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tblGrid>
      <w:tr w:rsidR="002B0FB8" w:rsidTr="00C35C6D">
        <w:trPr>
          <w:trHeight w:val="4333"/>
          <w:jc w:val="right"/>
        </w:trPr>
        <w:tc>
          <w:tcPr>
            <w:tcW w:w="4697" w:type="dxa"/>
          </w:tcPr>
          <w:p w:rsidR="00276896" w:rsidRPr="00276896" w:rsidRDefault="00276896" w:rsidP="00276896">
            <w:pPr>
              <w:ind w:left="510"/>
              <w:rPr>
                <w:sz w:val="28"/>
                <w:szCs w:val="28"/>
              </w:rPr>
            </w:pPr>
            <w:r w:rsidRPr="00276896">
              <w:rPr>
                <w:sz w:val="28"/>
                <w:szCs w:val="28"/>
              </w:rPr>
              <w:t>Approved by the order of the Chairman of the Committee on Statistics of the Ministry of National Economy of the Republic of Kazakhstan</w:t>
            </w:r>
          </w:p>
          <w:p w:rsidR="00C35C6D" w:rsidRPr="00E62AB3" w:rsidRDefault="00276896" w:rsidP="00276896">
            <w:pPr>
              <w:ind w:left="510"/>
              <w:rPr>
                <w:sz w:val="28"/>
                <w:szCs w:val="28"/>
              </w:rPr>
            </w:pPr>
            <w:r w:rsidRPr="00276896">
              <w:rPr>
                <w:sz w:val="28"/>
                <w:szCs w:val="28"/>
              </w:rPr>
              <w:t>dated November 9, 2015 No. 175</w:t>
            </w:r>
          </w:p>
          <w:p w:rsidR="00276896" w:rsidRPr="00276896" w:rsidRDefault="00276896" w:rsidP="00276896">
            <w:pPr>
              <w:ind w:left="510"/>
              <w:rPr>
                <w:color w:val="FF0000"/>
                <w:sz w:val="28"/>
                <w:szCs w:val="28"/>
                <w:lang w:val="kk-KZ"/>
              </w:rPr>
            </w:pPr>
            <w:r w:rsidRPr="00276896">
              <w:rPr>
                <w:color w:val="FF0000"/>
                <w:sz w:val="28"/>
                <w:szCs w:val="28"/>
                <w:lang w:val="kk-KZ"/>
              </w:rPr>
              <w:t>(as amended by the order of the Chairman of the Committee on Statistics Ministry of National Economy of the Republic of Kazakhstan</w:t>
            </w:r>
          </w:p>
          <w:p w:rsidR="00C35C6D" w:rsidRPr="00327323" w:rsidRDefault="00276896" w:rsidP="00276896">
            <w:pPr>
              <w:ind w:left="510"/>
              <w:rPr>
                <w:color w:val="FF0000"/>
                <w:sz w:val="28"/>
                <w:szCs w:val="28"/>
                <w:lang w:val="kk-KZ"/>
              </w:rPr>
            </w:pPr>
            <w:r w:rsidRPr="00276896">
              <w:rPr>
                <w:color w:val="FF0000"/>
                <w:sz w:val="28"/>
                <w:szCs w:val="28"/>
                <w:lang w:val="kk-KZ"/>
              </w:rPr>
              <w:t>dated April 02, 2020 No. 26)</w:t>
            </w:r>
          </w:p>
          <w:p w:rsidR="0010235F" w:rsidRDefault="0010235F" w:rsidP="0010235F">
            <w:pPr>
              <w:rPr>
                <w:i/>
                <w:sz w:val="28"/>
                <w:szCs w:val="28"/>
                <w:lang w:val="kk-KZ"/>
              </w:rPr>
            </w:pPr>
          </w:p>
        </w:tc>
      </w:tr>
    </w:tbl>
    <w:p w:rsidR="0010235F" w:rsidRPr="00E73D1A" w:rsidRDefault="0010235F" w:rsidP="0010235F">
      <w:pPr>
        <w:pStyle w:val="OsnTxt"/>
        <w:spacing w:line="240" w:lineRule="auto"/>
        <w:ind w:firstLine="0"/>
        <w:jc w:val="center"/>
        <w:rPr>
          <w:rFonts w:ascii="Times New Roman" w:hAnsi="Times New Roman"/>
          <w:b/>
          <w:sz w:val="28"/>
          <w:szCs w:val="28"/>
        </w:rPr>
      </w:pPr>
    </w:p>
    <w:p w:rsidR="0010235F" w:rsidRPr="00E73D1A" w:rsidRDefault="00276896" w:rsidP="0010235F">
      <w:pPr>
        <w:pStyle w:val="OsnTxt"/>
        <w:spacing w:line="240" w:lineRule="auto"/>
        <w:ind w:firstLine="0"/>
        <w:jc w:val="center"/>
        <w:rPr>
          <w:rFonts w:ascii="Times New Roman" w:hAnsi="Times New Roman"/>
          <w:b/>
          <w:sz w:val="28"/>
          <w:szCs w:val="28"/>
        </w:rPr>
      </w:pPr>
      <w:r w:rsidRPr="00276896">
        <w:rPr>
          <w:rFonts w:ascii="Times New Roman" w:hAnsi="Times New Roman"/>
          <w:b/>
          <w:sz w:val="28"/>
          <w:szCs w:val="28"/>
        </w:rPr>
        <w:t>Methodology for calculating the gross output of products (services) of agriculture, forestry and fisheries</w:t>
      </w:r>
    </w:p>
    <w:p w:rsidR="0010235F" w:rsidRPr="00E73D1A" w:rsidRDefault="0010235F" w:rsidP="0010235F">
      <w:pPr>
        <w:pStyle w:val="OsnTxt"/>
        <w:spacing w:line="240" w:lineRule="auto"/>
        <w:ind w:firstLine="0"/>
        <w:jc w:val="center"/>
        <w:rPr>
          <w:rFonts w:ascii="Times New Roman" w:hAnsi="Times New Roman"/>
          <w:b/>
          <w:sz w:val="28"/>
          <w:szCs w:val="28"/>
        </w:rPr>
      </w:pPr>
    </w:p>
    <w:p w:rsidR="0010235F" w:rsidRPr="00E73D1A" w:rsidRDefault="0010235F" w:rsidP="0010235F">
      <w:pPr>
        <w:pStyle w:val="OsnTxt"/>
        <w:spacing w:line="240" w:lineRule="auto"/>
        <w:ind w:firstLine="0"/>
        <w:jc w:val="center"/>
        <w:rPr>
          <w:rFonts w:ascii="Times New Roman" w:hAnsi="Times New Roman"/>
          <w:b/>
          <w:sz w:val="28"/>
          <w:szCs w:val="28"/>
        </w:rPr>
      </w:pPr>
      <w:r w:rsidRPr="00E73D1A">
        <w:rPr>
          <w:rFonts w:ascii="Times New Roman" w:hAnsi="Times New Roman"/>
          <w:b/>
          <w:sz w:val="28"/>
          <w:szCs w:val="28"/>
        </w:rPr>
        <w:t xml:space="preserve">1. General </w:t>
      </w:r>
      <w:r w:rsidR="00276896">
        <w:rPr>
          <w:rFonts w:ascii="Times New Roman" w:hAnsi="Times New Roman"/>
          <w:b/>
          <w:sz w:val="28"/>
          <w:szCs w:val="28"/>
        </w:rPr>
        <w:t>p</w:t>
      </w:r>
      <w:r w:rsidRPr="00E73D1A">
        <w:rPr>
          <w:rFonts w:ascii="Times New Roman" w:hAnsi="Times New Roman"/>
          <w:b/>
          <w:sz w:val="28"/>
          <w:szCs w:val="28"/>
        </w:rPr>
        <w:t>rovisions</w:t>
      </w:r>
    </w:p>
    <w:p w:rsidR="0010235F" w:rsidRPr="00E73D1A" w:rsidRDefault="0010235F" w:rsidP="0010235F">
      <w:pPr>
        <w:pStyle w:val="OsnTxt"/>
        <w:spacing w:line="240" w:lineRule="auto"/>
        <w:ind w:firstLine="0"/>
        <w:jc w:val="center"/>
        <w:rPr>
          <w:rFonts w:ascii="Times New Roman" w:hAnsi="Times New Roman"/>
          <w:b/>
          <w:sz w:val="28"/>
          <w:szCs w:val="28"/>
        </w:rPr>
      </w:pPr>
    </w:p>
    <w:p w:rsidR="0010235F" w:rsidRPr="00C1744A" w:rsidRDefault="0010235F" w:rsidP="0010235F">
      <w:pPr>
        <w:tabs>
          <w:tab w:val="left" w:pos="993"/>
        </w:tabs>
        <w:ind w:firstLine="709"/>
        <w:jc w:val="both"/>
        <w:rPr>
          <w:sz w:val="28"/>
          <w:szCs w:val="28"/>
        </w:rPr>
      </w:pPr>
      <w:r w:rsidRPr="00C1744A">
        <w:rPr>
          <w:sz w:val="28"/>
          <w:szCs w:val="28"/>
        </w:rPr>
        <w:t xml:space="preserve">1. </w:t>
      </w:r>
      <w:r w:rsidRPr="00C1744A">
        <w:rPr>
          <w:sz w:val="28"/>
          <w:szCs w:val="28"/>
        </w:rPr>
        <w:tab/>
        <w:t xml:space="preserve">The methodology for calculating the gross output of products (services) of agriculture, forestry and fisheries </w:t>
      </w:r>
      <w:r w:rsidR="00C45FB6">
        <w:rPr>
          <w:sz w:val="28"/>
          <w:szCs w:val="28"/>
        </w:rPr>
        <w:t>(hereinafter - the Methodology) refers to a statistical methodology formed in accordance with international standards and approved in accordance with the Law of the Republic of Kazakhstan dated March 19, 2010 "On State Statistics" (hereinafter - Law).</w:t>
      </w:r>
    </w:p>
    <w:p w:rsidR="0010235F" w:rsidRPr="00C1744A" w:rsidRDefault="0010235F" w:rsidP="0010235F">
      <w:pPr>
        <w:ind w:firstLine="709"/>
        <w:jc w:val="both"/>
        <w:rPr>
          <w:sz w:val="28"/>
          <w:szCs w:val="28"/>
        </w:rPr>
      </w:pPr>
      <w:r w:rsidRPr="00C1744A">
        <w:rPr>
          <w:sz w:val="28"/>
          <w:szCs w:val="28"/>
        </w:rPr>
        <w:t>This Methodology defines the main approaches to the annual and current calculations of the statistical indicator of the gross output (services) of agriculture, forestry and fisheries and physical volume indices within the framework of national statistical observations using administrative data.</w:t>
      </w:r>
    </w:p>
    <w:p w:rsidR="0010235F" w:rsidRPr="00C1744A" w:rsidRDefault="0010235F" w:rsidP="0010235F">
      <w:pPr>
        <w:shd w:val="clear" w:color="auto" w:fill="FFFFFF"/>
        <w:suppressAutoHyphens/>
        <w:ind w:firstLine="709"/>
        <w:jc w:val="both"/>
        <w:rPr>
          <w:color w:val="FF0000"/>
          <w:spacing w:val="-3"/>
          <w:sz w:val="28"/>
          <w:szCs w:val="28"/>
        </w:rPr>
      </w:pPr>
      <w:r w:rsidRPr="00C1744A">
        <w:rPr>
          <w:spacing w:val="-3"/>
          <w:sz w:val="28"/>
          <w:szCs w:val="28"/>
        </w:rPr>
        <w:t>The methodology is applied by the Committee on Statistics of the Ministry of National Economy of the Republic of Kazakhstan and its territorial bodies when</w:t>
      </w:r>
      <w:r w:rsidRPr="00C1744A">
        <w:rPr>
          <w:color w:val="FF0000"/>
          <w:spacing w:val="-3"/>
          <w:sz w:val="28"/>
          <w:szCs w:val="28"/>
        </w:rPr>
        <w:t xml:space="preserve"> </w:t>
      </w:r>
      <w:r w:rsidRPr="00C1744A">
        <w:rPr>
          <w:spacing w:val="-3"/>
          <w:sz w:val="28"/>
          <w:szCs w:val="28"/>
        </w:rPr>
        <w:t>formation</w:t>
      </w:r>
      <w:r w:rsidRPr="00C1744A">
        <w:rPr>
          <w:color w:val="FF0000"/>
          <w:spacing w:val="-3"/>
          <w:sz w:val="28"/>
          <w:szCs w:val="28"/>
        </w:rPr>
        <w:t xml:space="preserve"> </w:t>
      </w:r>
      <w:r w:rsidRPr="00C1744A">
        <w:rPr>
          <w:sz w:val="28"/>
          <w:szCs w:val="28"/>
        </w:rPr>
        <w:t>a statistical indicator of the gross output of products (services) of agriculture, forestry and fisheries and indices of physical volume.</w:t>
      </w:r>
      <w:r w:rsidRPr="00C1744A">
        <w:rPr>
          <w:color w:val="FF0000"/>
          <w:spacing w:val="-3"/>
          <w:sz w:val="28"/>
          <w:szCs w:val="28"/>
        </w:rPr>
        <w:t xml:space="preserve"> </w:t>
      </w:r>
    </w:p>
    <w:p w:rsidR="0010235F" w:rsidRPr="00C1744A" w:rsidRDefault="0010235F" w:rsidP="0010235F">
      <w:pPr>
        <w:ind w:firstLine="709"/>
        <w:jc w:val="both"/>
        <w:rPr>
          <w:color w:val="FF0000"/>
          <w:sz w:val="28"/>
          <w:szCs w:val="28"/>
        </w:rPr>
      </w:pPr>
      <w:r w:rsidRPr="00C1744A">
        <w:rPr>
          <w:spacing w:val="-3"/>
          <w:sz w:val="28"/>
          <w:szCs w:val="28"/>
        </w:rPr>
        <w:t xml:space="preserve">The methodology was developed </w:t>
      </w:r>
      <w:r w:rsidRPr="00C1744A">
        <w:rPr>
          <w:sz w:val="28"/>
          <w:szCs w:val="28"/>
        </w:rPr>
        <w:t xml:space="preserve">within </w:t>
      </w:r>
      <w:r w:rsidRPr="00C1744A">
        <w:rPr>
          <w:spacing w:val="-3"/>
          <w:sz w:val="28"/>
          <w:szCs w:val="28"/>
        </w:rPr>
        <w:t xml:space="preserve">the framework </w:t>
      </w:r>
      <w:r w:rsidRPr="00C1744A">
        <w:rPr>
          <w:sz w:val="28"/>
          <w:szCs w:val="28"/>
        </w:rPr>
        <w:t xml:space="preserve">of the project “KAZSTAT: Project to Strengthen the National Statistical System”, taking into </w:t>
      </w:r>
      <w:r w:rsidRPr="00C1744A">
        <w:rPr>
          <w:spacing w:val="-3"/>
          <w:sz w:val="28"/>
          <w:szCs w:val="28"/>
        </w:rPr>
        <w:t xml:space="preserve">account </w:t>
      </w:r>
      <w:r w:rsidRPr="00C1744A">
        <w:rPr>
          <w:sz w:val="28"/>
          <w:szCs w:val="28"/>
        </w:rPr>
        <w:t>the study of the experience of European countries in the field of agricultural statistics, including calculations of outputs of products and services in agriculture, using the example of the Statistics Office of Denmark. When developing the Methodology, the recommendations of Danish statisticians regarding the adaptation of international standards for calculating gross output in agriculture to the requirements of the system of national accounts were taken into account.</w:t>
      </w:r>
    </w:p>
    <w:p w:rsidR="0010235F" w:rsidRPr="00C1744A" w:rsidRDefault="0010235F" w:rsidP="0010235F">
      <w:pPr>
        <w:tabs>
          <w:tab w:val="left" w:pos="993"/>
        </w:tabs>
        <w:ind w:firstLine="709"/>
        <w:jc w:val="both"/>
        <w:rPr>
          <w:sz w:val="28"/>
          <w:szCs w:val="28"/>
        </w:rPr>
      </w:pPr>
      <w:r w:rsidRPr="00C1744A">
        <w:rPr>
          <w:sz w:val="28"/>
          <w:szCs w:val="28"/>
        </w:rPr>
        <w:t xml:space="preserve">2. </w:t>
      </w:r>
      <w:r w:rsidRPr="00C1744A">
        <w:rPr>
          <w:sz w:val="28"/>
          <w:szCs w:val="28"/>
        </w:rPr>
        <w:tab/>
        <w:t>This Methodology uses concepts in the meanings defined in the Law, and the following basic definitions:</w:t>
      </w:r>
    </w:p>
    <w:p w:rsidR="0010235F" w:rsidRPr="00C1744A" w:rsidRDefault="0010235F" w:rsidP="0010235F">
      <w:pPr>
        <w:tabs>
          <w:tab w:val="left" w:pos="993"/>
        </w:tabs>
        <w:ind w:firstLine="709"/>
        <w:jc w:val="both"/>
        <w:rPr>
          <w:sz w:val="28"/>
          <w:szCs w:val="28"/>
        </w:rPr>
      </w:pPr>
      <w:r w:rsidRPr="00C1744A">
        <w:rPr>
          <w:sz w:val="28"/>
          <w:szCs w:val="28"/>
        </w:rPr>
        <w:lastRenderedPageBreak/>
        <w:t xml:space="preserve">1) </w:t>
      </w:r>
      <w:r w:rsidRPr="00C1744A">
        <w:rPr>
          <w:sz w:val="28"/>
          <w:szCs w:val="28"/>
        </w:rPr>
        <w:tab/>
        <w:t xml:space="preserve">gross output of products (services) of agriculture, forestry and fisheries - the total value of products and services created in the sectors of the agricultural sector, both for sale and for own consumption. It is formed from the gross output of agricultural products (services), the value of products (services) produced in hunting, forestry and logging, fishing and fish </w:t>
      </w:r>
      <w:r w:rsidRPr="00C1744A">
        <w:rPr>
          <w:sz w:val="28"/>
          <w:szCs w:val="28"/>
          <w:lang w:val="kk-KZ"/>
        </w:rPr>
        <w:t>farming</w:t>
      </w:r>
      <w:r w:rsidR="00276896">
        <w:rPr>
          <w:sz w:val="28"/>
          <w:szCs w:val="28"/>
          <w:lang w:val="kk-KZ"/>
        </w:rPr>
        <w:t>;</w:t>
      </w:r>
    </w:p>
    <w:p w:rsidR="0010235F" w:rsidRPr="00C1744A" w:rsidRDefault="0010235F" w:rsidP="0010235F">
      <w:pPr>
        <w:tabs>
          <w:tab w:val="left" w:pos="993"/>
        </w:tabs>
        <w:ind w:firstLine="709"/>
        <w:jc w:val="both"/>
        <w:rPr>
          <w:sz w:val="28"/>
          <w:szCs w:val="28"/>
          <w:lang w:val="kk-KZ"/>
        </w:rPr>
      </w:pPr>
      <w:r w:rsidRPr="00C1744A">
        <w:rPr>
          <w:sz w:val="28"/>
          <w:szCs w:val="28"/>
        </w:rPr>
        <w:t xml:space="preserve">2) </w:t>
      </w:r>
      <w:r w:rsidRPr="00C1744A">
        <w:rPr>
          <w:sz w:val="28"/>
          <w:szCs w:val="28"/>
        </w:rPr>
        <w:tab/>
        <w:t>gross output of agricultural products (services) - the total value of products and services created in crop and livestock production, taking into account changes in the value of work in progress from the beginning to the end of the year;</w:t>
      </w:r>
    </w:p>
    <w:p w:rsidR="0010235F" w:rsidRPr="00C1744A" w:rsidRDefault="0010235F" w:rsidP="0010235F">
      <w:pPr>
        <w:tabs>
          <w:tab w:val="left" w:pos="993"/>
        </w:tabs>
        <w:ind w:firstLine="709"/>
        <w:jc w:val="both"/>
        <w:rPr>
          <w:sz w:val="28"/>
          <w:szCs w:val="28"/>
          <w:lang w:val="kk-KZ"/>
        </w:rPr>
      </w:pPr>
      <w:r w:rsidRPr="00C1744A">
        <w:rPr>
          <w:sz w:val="28"/>
          <w:szCs w:val="28"/>
          <w:lang w:val="kk-KZ"/>
        </w:rPr>
        <w:t>3</w:t>
      </w:r>
      <w:r w:rsidR="00276896">
        <w:rPr>
          <w:sz w:val="28"/>
          <w:szCs w:val="28"/>
          <w:lang w:val="kk-KZ"/>
        </w:rPr>
        <w:t>)</w:t>
      </w:r>
      <w:r w:rsidRPr="00C1744A">
        <w:rPr>
          <w:sz w:val="28"/>
          <w:szCs w:val="28"/>
        </w:rPr>
        <w:t xml:space="preserve"> </w:t>
      </w:r>
      <w:r w:rsidRPr="00C1744A">
        <w:rPr>
          <w:sz w:val="28"/>
          <w:szCs w:val="28"/>
        </w:rPr>
        <w:tab/>
        <w:t>services in the field of agriculture - services provided in the field of field cultivation, vegetable growing of open ground and floriculture, services for growing agricultural crops in protected ground, services in the field of horticulture, viticulture and plantations of other perennial plantations, including harvesting, services for carrying out agro-reclamation works, services for loading, unloading and transportation of crop products and other agricultural goods, services for the protection of crops from diseases and pests, services for the preparation and application of fertilizers, snow retention, support services for animal breeding, agricultural services after harvest, services for processing and preparation of seeds for propagation, nursery services</w:t>
      </w:r>
      <w:r w:rsidR="00276896">
        <w:rPr>
          <w:sz w:val="28"/>
          <w:szCs w:val="28"/>
        </w:rPr>
        <w:t>;</w:t>
      </w:r>
    </w:p>
    <w:p w:rsidR="0010235F" w:rsidRPr="00C1744A" w:rsidRDefault="0010235F" w:rsidP="0010235F">
      <w:pPr>
        <w:tabs>
          <w:tab w:val="left" w:pos="993"/>
        </w:tabs>
        <w:ind w:firstLine="709"/>
        <w:jc w:val="both"/>
        <w:rPr>
          <w:sz w:val="28"/>
          <w:szCs w:val="28"/>
          <w:lang w:val="kk-KZ"/>
        </w:rPr>
      </w:pPr>
      <w:r w:rsidRPr="00C1744A">
        <w:rPr>
          <w:sz w:val="28"/>
          <w:szCs w:val="28"/>
          <w:lang w:val="kk-KZ"/>
        </w:rPr>
        <w:t>4</w:t>
      </w:r>
      <w:r w:rsidR="00276896">
        <w:rPr>
          <w:sz w:val="28"/>
          <w:szCs w:val="28"/>
          <w:lang w:val="kk-KZ"/>
        </w:rPr>
        <w:t>)</w:t>
      </w:r>
      <w:r w:rsidRPr="00C1744A">
        <w:rPr>
          <w:sz w:val="28"/>
          <w:szCs w:val="28"/>
        </w:rPr>
        <w:t xml:space="preserve"> </w:t>
      </w:r>
      <w:r w:rsidRPr="00C1744A">
        <w:rPr>
          <w:sz w:val="28"/>
          <w:szCs w:val="28"/>
        </w:rPr>
        <w:tab/>
        <w:t>the volume of products (services) in the hunting economy - the cost of wild animals and game taken as a result of hunting, the costs of maintaining the hunting economy, such as the protection of wild animals, accounting for their numbers and resettlement, hunting equipment and hunting economic surveys, the cost of services rendered in the field of hunting and breeding of wild animals and game;</w:t>
      </w:r>
    </w:p>
    <w:p w:rsidR="0010235F" w:rsidRPr="00C1744A" w:rsidRDefault="0010235F" w:rsidP="0010235F">
      <w:pPr>
        <w:tabs>
          <w:tab w:val="left" w:pos="993"/>
        </w:tabs>
        <w:ind w:firstLine="709"/>
        <w:jc w:val="both"/>
        <w:rPr>
          <w:sz w:val="28"/>
          <w:szCs w:val="28"/>
        </w:rPr>
      </w:pPr>
      <w:r w:rsidRPr="00C1744A">
        <w:rPr>
          <w:sz w:val="28"/>
          <w:szCs w:val="28"/>
          <w:lang w:val="kk-KZ"/>
        </w:rPr>
        <w:t>5</w:t>
      </w:r>
      <w:r w:rsidR="00276896">
        <w:rPr>
          <w:sz w:val="28"/>
          <w:szCs w:val="28"/>
          <w:lang w:val="kk-KZ"/>
        </w:rPr>
        <w:t>)</w:t>
      </w:r>
      <w:r w:rsidRPr="00C1744A">
        <w:rPr>
          <w:sz w:val="28"/>
          <w:szCs w:val="28"/>
        </w:rPr>
        <w:t xml:space="preserve"> </w:t>
      </w:r>
      <w:r w:rsidRPr="00C1744A">
        <w:rPr>
          <w:sz w:val="28"/>
          <w:szCs w:val="28"/>
        </w:rPr>
        <w:tab/>
        <w:t xml:space="preserve">the volume of products (services) in fishing and fish farming </w:t>
      </w:r>
      <w:r w:rsidRPr="00C1744A">
        <w:rPr>
          <w:sz w:val="28"/>
          <w:szCs w:val="28"/>
          <w:lang w:val="kk-KZ"/>
        </w:rPr>
        <w:t xml:space="preserve">e </w:t>
      </w:r>
      <w:r w:rsidRPr="00C1744A">
        <w:rPr>
          <w:sz w:val="28"/>
          <w:szCs w:val="28"/>
        </w:rPr>
        <w:t>- the cost of caught fish, harvested seafood and marine materials (crustaceans, molluscs, turtles, sea squirts, sea urchins, natural pearls, sponges, corals, algae), the cost of breeding marine organisms and crops, as well as the cost of services rendered related to fishing and fish farming;</w:t>
      </w:r>
    </w:p>
    <w:p w:rsidR="0010235F" w:rsidRPr="00C1744A" w:rsidRDefault="0010235F" w:rsidP="0010235F">
      <w:pPr>
        <w:tabs>
          <w:tab w:val="left" w:pos="993"/>
        </w:tabs>
        <w:ind w:firstLine="709"/>
        <w:jc w:val="both"/>
        <w:rPr>
          <w:sz w:val="28"/>
          <w:szCs w:val="28"/>
        </w:rPr>
      </w:pPr>
      <w:r w:rsidRPr="00C1744A">
        <w:rPr>
          <w:sz w:val="28"/>
          <w:szCs w:val="28"/>
          <w:lang w:val="kk-KZ"/>
        </w:rPr>
        <w:t>6</w:t>
      </w:r>
      <w:r w:rsidR="00276896">
        <w:rPr>
          <w:sz w:val="28"/>
          <w:szCs w:val="28"/>
          <w:lang w:val="kk-KZ"/>
        </w:rPr>
        <w:t>)</w:t>
      </w:r>
      <w:r w:rsidRPr="00C1744A">
        <w:rPr>
          <w:sz w:val="28"/>
          <w:szCs w:val="28"/>
        </w:rPr>
        <w:t xml:space="preserve"> </w:t>
      </w:r>
      <w:r w:rsidRPr="00C1744A">
        <w:rPr>
          <w:sz w:val="28"/>
          <w:szCs w:val="28"/>
        </w:rPr>
        <w:tab/>
        <w:t>gross livestock output - the value of all products obtained from farm animals (milk, eggs, wool, skins and others), the value of livestock and poultry slaughtered on farms or sold for slaughter, the value of beekeeping and fur farming products;</w:t>
      </w:r>
    </w:p>
    <w:p w:rsidR="0010235F" w:rsidRPr="00C1744A" w:rsidRDefault="0010235F" w:rsidP="0010235F">
      <w:pPr>
        <w:tabs>
          <w:tab w:val="left" w:pos="993"/>
        </w:tabs>
        <w:ind w:firstLine="709"/>
        <w:jc w:val="both"/>
        <w:rPr>
          <w:sz w:val="28"/>
          <w:szCs w:val="28"/>
        </w:rPr>
      </w:pPr>
      <w:r w:rsidRPr="00C1744A">
        <w:rPr>
          <w:sz w:val="28"/>
          <w:szCs w:val="28"/>
          <w:lang w:val="kk-KZ"/>
        </w:rPr>
        <w:t>7</w:t>
      </w:r>
      <w:r w:rsidR="00276896">
        <w:rPr>
          <w:sz w:val="28"/>
          <w:szCs w:val="28"/>
          <w:lang w:val="kk-KZ"/>
        </w:rPr>
        <w:t>)</w:t>
      </w:r>
      <w:r w:rsidRPr="00C1744A">
        <w:rPr>
          <w:sz w:val="28"/>
          <w:szCs w:val="28"/>
        </w:rPr>
        <w:t xml:space="preserve"> </w:t>
      </w:r>
      <w:r w:rsidRPr="00C1744A">
        <w:rPr>
          <w:sz w:val="28"/>
          <w:szCs w:val="28"/>
        </w:rPr>
        <w:tab/>
        <w:t>index of physical volume - a relative indicator characterizing the change in the volume of production in the industry in the compared periods;</w:t>
      </w:r>
    </w:p>
    <w:p w:rsidR="0010235F" w:rsidRPr="00C1744A" w:rsidRDefault="0010235F" w:rsidP="0010235F">
      <w:pPr>
        <w:tabs>
          <w:tab w:val="left" w:pos="993"/>
        </w:tabs>
        <w:ind w:firstLine="709"/>
        <w:jc w:val="both"/>
        <w:rPr>
          <w:sz w:val="28"/>
          <w:szCs w:val="28"/>
        </w:rPr>
      </w:pPr>
      <w:r w:rsidRPr="00C1744A">
        <w:rPr>
          <w:sz w:val="28"/>
          <w:szCs w:val="28"/>
        </w:rPr>
        <w:t xml:space="preserve">8) </w:t>
      </w:r>
      <w:r w:rsidRPr="00C1744A">
        <w:rPr>
          <w:sz w:val="28"/>
          <w:szCs w:val="28"/>
        </w:rPr>
        <w:tab/>
        <w:t>the volume of products (services) in forestry - the cost of wood harvested in the course of final felling and forest care, felling associated with the reconstruction of forest plantations and selective sanitary felling, the costs of growing forests, reforestation and forest management, the cost of services rendered, related to forestry and logging;</w:t>
      </w:r>
    </w:p>
    <w:p w:rsidR="0010235F" w:rsidRPr="00C1744A" w:rsidRDefault="0010235F" w:rsidP="0010235F">
      <w:pPr>
        <w:tabs>
          <w:tab w:val="left" w:pos="993"/>
        </w:tabs>
        <w:ind w:firstLine="709"/>
        <w:jc w:val="both"/>
        <w:rPr>
          <w:sz w:val="28"/>
          <w:szCs w:val="28"/>
        </w:rPr>
      </w:pPr>
      <w:r w:rsidRPr="00C1744A">
        <w:rPr>
          <w:sz w:val="28"/>
          <w:szCs w:val="28"/>
          <w:lang w:val="kk-KZ"/>
        </w:rPr>
        <w:t>9</w:t>
      </w:r>
      <w:r w:rsidR="00276896">
        <w:rPr>
          <w:sz w:val="28"/>
          <w:szCs w:val="28"/>
          <w:lang w:val="kk-KZ"/>
        </w:rPr>
        <w:t>)</w:t>
      </w:r>
      <w:r w:rsidRPr="00C1744A">
        <w:rPr>
          <w:sz w:val="28"/>
          <w:szCs w:val="28"/>
        </w:rPr>
        <w:t xml:space="preserve"> </w:t>
      </w:r>
      <w:r w:rsidRPr="00C1744A">
        <w:rPr>
          <w:sz w:val="28"/>
          <w:szCs w:val="28"/>
        </w:rPr>
        <w:tab/>
        <w:t xml:space="preserve">gross crop production - the value of all agricultural crops obtained from the current year's harvest (cereals, legumes and oilseeds, root crops and tubers, tobacco, vegetables and gourds, fruits and berries, </w:t>
      </w:r>
      <w:r w:rsidR="006D70B6">
        <w:rPr>
          <w:sz w:val="28"/>
          <w:szCs w:val="28"/>
        </w:rPr>
        <w:t>forage</w:t>
      </w:r>
      <w:r w:rsidRPr="00C1744A">
        <w:rPr>
          <w:sz w:val="28"/>
          <w:szCs w:val="28"/>
        </w:rPr>
        <w:t xml:space="preserve"> crops, flowers and other </w:t>
      </w:r>
      <w:r w:rsidRPr="00C1744A">
        <w:rPr>
          <w:sz w:val="28"/>
          <w:szCs w:val="28"/>
        </w:rPr>
        <w:lastRenderedPageBreak/>
        <w:t>crop products), from taking into account changes in the value of work in progress in crop production from the beginning to the end of the year;</w:t>
      </w:r>
    </w:p>
    <w:p w:rsidR="0010235F" w:rsidRPr="00C1744A" w:rsidRDefault="0010235F" w:rsidP="0010235F">
      <w:pPr>
        <w:tabs>
          <w:tab w:val="left" w:pos="993"/>
        </w:tabs>
        <w:ind w:firstLine="709"/>
        <w:jc w:val="both"/>
        <w:rPr>
          <w:sz w:val="28"/>
          <w:szCs w:val="28"/>
        </w:rPr>
      </w:pPr>
      <w:r w:rsidRPr="00C1744A">
        <w:rPr>
          <w:sz w:val="28"/>
          <w:szCs w:val="28"/>
          <w:lang w:val="kk-KZ"/>
        </w:rPr>
        <w:t>10</w:t>
      </w:r>
      <w:r w:rsidR="00276896">
        <w:rPr>
          <w:sz w:val="28"/>
          <w:szCs w:val="28"/>
          <w:lang w:val="kk-KZ"/>
        </w:rPr>
        <w:t>)</w:t>
      </w:r>
      <w:r w:rsidRPr="00C1744A">
        <w:rPr>
          <w:sz w:val="28"/>
          <w:szCs w:val="28"/>
        </w:rPr>
        <w:t xml:space="preserve"> the cost of work in progress in crop production - the cost of land cultivation services - ploughing, raising fallows, preparing the soil for sowing winter crops for future crops, the cost of establishing, processing and maintaining orchards;</w:t>
      </w:r>
    </w:p>
    <w:p w:rsidR="0010235F" w:rsidRPr="00C1744A" w:rsidRDefault="0010235F" w:rsidP="0010235F">
      <w:pPr>
        <w:ind w:firstLine="709"/>
        <w:jc w:val="both"/>
        <w:rPr>
          <w:sz w:val="28"/>
          <w:szCs w:val="28"/>
        </w:rPr>
      </w:pPr>
      <w:r w:rsidRPr="00C1744A">
        <w:rPr>
          <w:sz w:val="28"/>
          <w:szCs w:val="28"/>
        </w:rPr>
        <w:t>11) comparable prices - the prices of a certain year or period, conditionally taken as a base when comparing in value terms the physical volume of production for different periods</w:t>
      </w:r>
      <w:r w:rsidR="00276896">
        <w:rPr>
          <w:sz w:val="28"/>
          <w:szCs w:val="28"/>
        </w:rPr>
        <w:t>;</w:t>
      </w:r>
      <w:r w:rsidRPr="00C1744A">
        <w:rPr>
          <w:sz w:val="28"/>
          <w:szCs w:val="28"/>
        </w:rPr>
        <w:t xml:space="preserve"> </w:t>
      </w:r>
    </w:p>
    <w:p w:rsidR="0010235F" w:rsidRPr="00C1744A" w:rsidRDefault="0010235F" w:rsidP="0010235F">
      <w:pPr>
        <w:ind w:firstLine="709"/>
        <w:jc w:val="both"/>
        <w:rPr>
          <w:sz w:val="28"/>
          <w:szCs w:val="28"/>
          <w:lang w:val="kk-KZ"/>
        </w:rPr>
      </w:pPr>
      <w:r w:rsidRPr="00C1744A">
        <w:rPr>
          <w:sz w:val="28"/>
          <w:szCs w:val="28"/>
        </w:rPr>
        <w:t xml:space="preserve">12) system of national accounts - </w:t>
      </w:r>
      <w:r w:rsidRPr="00C1744A">
        <w:rPr>
          <w:sz w:val="28"/>
          <w:szCs w:val="28"/>
          <w:lang w:val="kk-KZ"/>
        </w:rPr>
        <w:t>a system of statistical indicators built in the form of a certain set of accounts and tables characterizing the results of the country's economic activity.</w:t>
      </w:r>
    </w:p>
    <w:p w:rsidR="0010235F" w:rsidRPr="00C1744A" w:rsidRDefault="0010235F" w:rsidP="0010235F">
      <w:pPr>
        <w:ind w:firstLine="709"/>
        <w:jc w:val="both"/>
        <w:rPr>
          <w:sz w:val="28"/>
          <w:szCs w:val="28"/>
        </w:rPr>
      </w:pPr>
    </w:p>
    <w:p w:rsidR="0010235F" w:rsidRPr="00C1744A" w:rsidRDefault="0010235F" w:rsidP="0010235F">
      <w:pPr>
        <w:pStyle w:val="OsnTxt"/>
        <w:spacing w:line="240" w:lineRule="auto"/>
        <w:ind w:firstLine="0"/>
        <w:jc w:val="center"/>
        <w:rPr>
          <w:rFonts w:ascii="Times New Roman" w:hAnsi="Times New Roman"/>
          <w:b/>
          <w:sz w:val="28"/>
          <w:szCs w:val="28"/>
        </w:rPr>
      </w:pPr>
      <w:r w:rsidRPr="00C1744A">
        <w:rPr>
          <w:rFonts w:ascii="Times New Roman" w:hAnsi="Times New Roman"/>
          <w:b/>
          <w:sz w:val="28"/>
          <w:szCs w:val="28"/>
        </w:rPr>
        <w:t>2. Industry classification</w:t>
      </w:r>
    </w:p>
    <w:p w:rsidR="0010235F" w:rsidRPr="00C1744A" w:rsidRDefault="0010235F" w:rsidP="0010235F">
      <w:pPr>
        <w:pStyle w:val="OsnTxt"/>
        <w:spacing w:line="240" w:lineRule="auto"/>
        <w:ind w:firstLine="0"/>
        <w:jc w:val="center"/>
        <w:rPr>
          <w:rFonts w:ascii="Times New Roman" w:hAnsi="Times New Roman"/>
          <w:b/>
          <w:sz w:val="28"/>
          <w:szCs w:val="28"/>
        </w:rPr>
      </w:pPr>
    </w:p>
    <w:p w:rsidR="0010235F" w:rsidRPr="00C1744A" w:rsidRDefault="0010235F" w:rsidP="0010235F">
      <w:pPr>
        <w:pStyle w:val="OsnTxt1"/>
        <w:tabs>
          <w:tab w:val="left" w:pos="993"/>
        </w:tabs>
        <w:spacing w:after="0" w:line="240" w:lineRule="auto"/>
        <w:ind w:firstLine="709"/>
        <w:rPr>
          <w:rFonts w:ascii="Times New Roman" w:hAnsi="Times New Roman"/>
          <w:sz w:val="28"/>
          <w:szCs w:val="28"/>
        </w:rPr>
      </w:pPr>
      <w:r w:rsidRPr="00C1744A">
        <w:rPr>
          <w:rFonts w:ascii="Times New Roman" w:hAnsi="Times New Roman"/>
          <w:sz w:val="28"/>
          <w:szCs w:val="28"/>
        </w:rPr>
        <w:t xml:space="preserve">3. </w:t>
      </w:r>
      <w:r w:rsidRPr="00C1744A">
        <w:rPr>
          <w:rFonts w:ascii="Times New Roman" w:hAnsi="Times New Roman"/>
          <w:sz w:val="28"/>
          <w:szCs w:val="28"/>
        </w:rPr>
        <w:tab/>
        <w:t>The statistics of agriculture, forestry and fisheries include statistics reflecting the economic activity of units operating in a particular class of agricultural act</w:t>
      </w:r>
      <w:r w:rsidR="00276896">
        <w:rPr>
          <w:rFonts w:ascii="Times New Roman" w:hAnsi="Times New Roman"/>
          <w:sz w:val="28"/>
          <w:szCs w:val="28"/>
        </w:rPr>
        <w:t>ivity, in accordance with the "</w:t>
      </w:r>
      <w:r w:rsidRPr="00C1744A">
        <w:rPr>
          <w:rFonts w:ascii="Times New Roman" w:hAnsi="Times New Roman"/>
          <w:color w:val="000000"/>
          <w:sz w:val="28"/>
          <w:szCs w:val="28"/>
        </w:rPr>
        <w:t xml:space="preserve">General classifier of types of economic activity" </w:t>
      </w:r>
      <w:r w:rsidRPr="00C1744A">
        <w:rPr>
          <w:rFonts w:ascii="Times New Roman" w:hAnsi="Times New Roman"/>
          <w:color w:val="000000"/>
          <w:sz w:val="28"/>
          <w:szCs w:val="28"/>
        </w:rPr>
        <w:br/>
      </w:r>
      <w:r w:rsidR="00C45FB6">
        <w:rPr>
          <w:rFonts w:ascii="Times New Roman" w:hAnsi="Times New Roman"/>
          <w:color w:val="000000"/>
          <w:sz w:val="28"/>
          <w:szCs w:val="28"/>
        </w:rPr>
        <w:t>(hereinafter - GCTEA), developed and approved in accordance with with the legislation of the Republic of Kazakhstan on technical regulation.</w:t>
      </w:r>
    </w:p>
    <w:p w:rsidR="0010235F" w:rsidRPr="00C1744A" w:rsidRDefault="0010235F" w:rsidP="0010235F">
      <w:pPr>
        <w:ind w:firstLine="709"/>
        <w:jc w:val="both"/>
        <w:rPr>
          <w:sz w:val="28"/>
          <w:szCs w:val="28"/>
        </w:rPr>
      </w:pPr>
      <w:r w:rsidRPr="00C1744A">
        <w:rPr>
          <w:sz w:val="28"/>
          <w:szCs w:val="28"/>
        </w:rPr>
        <w:t>Under the GCTEA, agricultural production is classified under Section A, Agriculture, Forestry and Fisheries. This section includes the use of natural resources of plant and animal origin and contains such activities as growing crops, keeping and breeding animals, collecting forest and other plants, raising animals on farms or in their natural habitats.</w:t>
      </w:r>
    </w:p>
    <w:p w:rsidR="0010235F" w:rsidRPr="00C1744A" w:rsidRDefault="0010235F" w:rsidP="0010235F">
      <w:pPr>
        <w:tabs>
          <w:tab w:val="left" w:pos="993"/>
        </w:tabs>
        <w:ind w:firstLine="709"/>
        <w:jc w:val="both"/>
        <w:rPr>
          <w:sz w:val="28"/>
          <w:szCs w:val="28"/>
        </w:rPr>
      </w:pPr>
      <w:r w:rsidRPr="00C1744A">
        <w:rPr>
          <w:sz w:val="28"/>
          <w:szCs w:val="28"/>
        </w:rPr>
        <w:t xml:space="preserve">4. </w:t>
      </w:r>
      <w:r w:rsidRPr="00C1744A">
        <w:rPr>
          <w:sz w:val="28"/>
          <w:szCs w:val="28"/>
        </w:rPr>
        <w:tab/>
        <w:t>Section A consists of three sections: "Crop and animal husbandry, hunting and the provision of services in these areas" (section 01), "Forestry and logging" (section 02), "Fishing and fish farming" (section 03).</w:t>
      </w:r>
    </w:p>
    <w:p w:rsidR="0010235F" w:rsidRPr="00C1744A" w:rsidRDefault="0010235F" w:rsidP="0010235F">
      <w:pPr>
        <w:ind w:firstLine="709"/>
        <w:jc w:val="both"/>
        <w:rPr>
          <w:sz w:val="28"/>
          <w:szCs w:val="28"/>
        </w:rPr>
      </w:pPr>
      <w:r w:rsidRPr="00C1744A">
        <w:rPr>
          <w:sz w:val="28"/>
          <w:szCs w:val="28"/>
        </w:rPr>
        <w:t>5. Section 01 "Crop and animal husbandry, hunting and the provision of services in these areas" includes the cultivation of crops in open and protected ground, the production of products of animal origin, the provision of agricultural services. This section also includes the activities of hunting, trapping and breeding wild animals and birds. This section does not include the processing of agricultural products, the design of agricultural fields, the activities of trading in agricultural products, the conservation and care of the landscape. This section includes seven groups.</w:t>
      </w:r>
    </w:p>
    <w:p w:rsidR="0010235F" w:rsidRPr="00C1744A" w:rsidRDefault="0010235F" w:rsidP="0010235F">
      <w:pPr>
        <w:ind w:firstLine="709"/>
        <w:jc w:val="both"/>
        <w:rPr>
          <w:sz w:val="28"/>
          <w:szCs w:val="28"/>
        </w:rPr>
      </w:pPr>
      <w:r w:rsidRPr="00C1744A">
        <w:rPr>
          <w:sz w:val="28"/>
          <w:szCs w:val="28"/>
        </w:rPr>
        <w:t xml:space="preserve">Group 01.1 "Growing of one or two year old crops" includes the activity of growing non-perennial crops, that is, plants that </w:t>
      </w:r>
      <w:r w:rsidRPr="00C1744A">
        <w:rPr>
          <w:snapToGrid w:val="0"/>
          <w:sz w:val="28"/>
          <w:szCs w:val="28"/>
        </w:rPr>
        <w:t>grow</w:t>
      </w:r>
      <w:r w:rsidRPr="00C1744A">
        <w:rPr>
          <w:snapToGrid w:val="0"/>
        </w:rPr>
        <w:t xml:space="preserve"> </w:t>
      </w:r>
      <w:r w:rsidRPr="00C1744A">
        <w:rPr>
          <w:sz w:val="28"/>
          <w:szCs w:val="28"/>
        </w:rPr>
        <w:t xml:space="preserve">no more than two growing seasons. This includes activities in the cultivation of cereals and legumes, oilseeds, roots and tubers, tobacco, cotton, </w:t>
      </w:r>
      <w:r w:rsidR="006D70B6">
        <w:rPr>
          <w:sz w:val="28"/>
          <w:szCs w:val="28"/>
        </w:rPr>
        <w:t>forage</w:t>
      </w:r>
      <w:r w:rsidRPr="00C1744A">
        <w:rPr>
          <w:sz w:val="28"/>
          <w:szCs w:val="28"/>
        </w:rPr>
        <w:t xml:space="preserve"> crops and flowers.</w:t>
      </w:r>
    </w:p>
    <w:p w:rsidR="0010235F" w:rsidRPr="00C1744A" w:rsidRDefault="0010235F" w:rsidP="0010235F">
      <w:pPr>
        <w:ind w:firstLine="709"/>
        <w:jc w:val="both"/>
        <w:rPr>
          <w:color w:val="000000"/>
          <w:sz w:val="28"/>
          <w:szCs w:val="28"/>
        </w:rPr>
      </w:pPr>
      <w:r w:rsidRPr="00C1744A">
        <w:rPr>
          <w:color w:val="000000"/>
          <w:sz w:val="28"/>
          <w:szCs w:val="28"/>
        </w:rPr>
        <w:t>Group 01.2 "Growing of perennial crops" includes the activities of growing agricultural plants that last more than two growing seasons.</w:t>
      </w:r>
      <w:r w:rsidRPr="00C1744A">
        <w:rPr>
          <w:color w:val="000000"/>
          <w:sz w:val="28"/>
          <w:szCs w:val="28"/>
          <w:lang w:val="kk-KZ"/>
        </w:rPr>
        <w:t xml:space="preserve"> </w:t>
      </w:r>
      <w:r w:rsidRPr="00C1744A">
        <w:rPr>
          <w:color w:val="000000"/>
          <w:sz w:val="28"/>
          <w:szCs w:val="28"/>
        </w:rPr>
        <w:t>This includes activities for the cultivation of grapes, citrus fruits, pome fruits, stone fruits and berries, nuts, spices.</w:t>
      </w:r>
    </w:p>
    <w:p w:rsidR="0010235F" w:rsidRPr="00C1744A" w:rsidRDefault="0010235F" w:rsidP="0010235F">
      <w:pPr>
        <w:ind w:firstLine="709"/>
        <w:jc w:val="both"/>
        <w:rPr>
          <w:sz w:val="28"/>
          <w:szCs w:val="28"/>
        </w:rPr>
      </w:pPr>
      <w:r w:rsidRPr="00C1744A">
        <w:rPr>
          <w:sz w:val="28"/>
          <w:szCs w:val="28"/>
        </w:rPr>
        <w:lastRenderedPageBreak/>
        <w:t>Group 01.3 "Plant reproduction" takes into account the activities of growing plants for planting, for decoration, growing plants to obtain bulbs, tubers, roots, shoots, shoots, mycelium, growing nursery products, except for forest nurseries.</w:t>
      </w:r>
    </w:p>
    <w:p w:rsidR="0010235F" w:rsidRPr="00C1744A" w:rsidRDefault="0010235F" w:rsidP="0010235F">
      <w:pPr>
        <w:ind w:firstLine="709"/>
        <w:jc w:val="both"/>
        <w:rPr>
          <w:sz w:val="28"/>
          <w:szCs w:val="28"/>
        </w:rPr>
      </w:pPr>
      <w:r w:rsidRPr="00C1744A">
        <w:rPr>
          <w:sz w:val="28"/>
          <w:szCs w:val="28"/>
        </w:rPr>
        <w:t xml:space="preserve">Group 01.4 "Livestock" includes the activities of agricultural cultivation and breeding of all types of farm animals and poultry, </w:t>
      </w:r>
      <w:r w:rsidRPr="00C1744A">
        <w:rPr>
          <w:snapToGrid w:val="0"/>
          <w:sz w:val="28"/>
          <w:szCs w:val="28"/>
        </w:rPr>
        <w:t xml:space="preserve">except marine </w:t>
      </w:r>
      <w:r w:rsidRPr="00C1744A">
        <w:rPr>
          <w:sz w:val="28"/>
          <w:szCs w:val="28"/>
        </w:rPr>
        <w:t>.</w:t>
      </w:r>
    </w:p>
    <w:p w:rsidR="0010235F" w:rsidRPr="00C1744A" w:rsidRDefault="0010235F" w:rsidP="0010235F">
      <w:pPr>
        <w:ind w:firstLine="709"/>
        <w:jc w:val="both"/>
        <w:rPr>
          <w:sz w:val="28"/>
          <w:szCs w:val="28"/>
        </w:rPr>
      </w:pPr>
      <w:r w:rsidRPr="00C1744A">
        <w:rPr>
          <w:sz w:val="28"/>
          <w:szCs w:val="28"/>
        </w:rPr>
        <w:t xml:space="preserve">Group 01.5 "Mixed agriculture" includes the production of both crop and livestock products without specialization in the production of crops or animals. This includes crop-growing activities combined with animal husbandry on farms where the coefficient of specialization in one area does not exceed 66% of gross output </w:t>
      </w:r>
      <w:r w:rsidRPr="00C1744A">
        <w:rPr>
          <w:color w:val="FF0000"/>
          <w:sz w:val="28"/>
          <w:szCs w:val="28"/>
        </w:rPr>
        <w:t xml:space="preserve">. </w:t>
      </w:r>
      <w:r w:rsidRPr="00C1744A">
        <w:rPr>
          <w:sz w:val="28"/>
          <w:szCs w:val="28"/>
        </w:rPr>
        <w:t>Mixed crop or mixed livestock activities are not included in this group and are classified according to their main activity.</w:t>
      </w:r>
    </w:p>
    <w:p w:rsidR="0010235F" w:rsidRPr="00C1744A" w:rsidRDefault="0010235F" w:rsidP="0010235F">
      <w:pPr>
        <w:ind w:firstLine="709"/>
        <w:jc w:val="both"/>
        <w:rPr>
          <w:sz w:val="28"/>
          <w:szCs w:val="28"/>
          <w:lang w:val="kk-KZ"/>
        </w:rPr>
      </w:pPr>
      <w:r w:rsidRPr="00C1744A">
        <w:rPr>
          <w:sz w:val="28"/>
          <w:szCs w:val="28"/>
        </w:rPr>
        <w:t>Group 01.6 "Activities promoting the cultivation of crops and animal husbandry and crop processing activities" includes activities inherent in agricultural production, as well as activities similar to agricultural, but not aimed at the production of products (collection of agricultural products), carried out for a fee or on a contract basis. basis. This group also includes post-harvest activities aimed at preparing agricultural products for the primary market.</w:t>
      </w:r>
    </w:p>
    <w:p w:rsidR="0010235F" w:rsidRPr="00C1744A" w:rsidRDefault="0010235F" w:rsidP="0010235F">
      <w:pPr>
        <w:ind w:firstLine="709"/>
        <w:jc w:val="both"/>
        <w:rPr>
          <w:sz w:val="28"/>
          <w:szCs w:val="28"/>
        </w:rPr>
      </w:pPr>
      <w:r w:rsidRPr="00C1744A">
        <w:rPr>
          <w:sz w:val="28"/>
          <w:szCs w:val="28"/>
        </w:rPr>
        <w:t>Group 01.7 "Hunting and trapping, including the provision of related services" includes activities of hunting and trapping for commercial purposes, for consumption of prey, fur, skins or for research purposes, in zoos or as pets . It also includes the production of furs, reptile skins and bird skins from hunting or trapping. This does not include the production of furs, reptile skins and skins.</w:t>
      </w:r>
      <w:r w:rsidRPr="00C1744A">
        <w:t xml:space="preserve">  </w:t>
      </w:r>
      <w:r w:rsidRPr="00C1744A">
        <w:rPr>
          <w:sz w:val="28"/>
          <w:szCs w:val="28"/>
        </w:rPr>
        <w:t xml:space="preserve">birds as a result of breeding animals on farms, breeding of wild animals on farms, production of hides and skins in a slaughterhouse, activities related to sport hunting and </w:t>
      </w:r>
      <w:r w:rsidRPr="00C1744A">
        <w:rPr>
          <w:iCs/>
          <w:snapToGrid w:val="0"/>
          <w:sz w:val="28"/>
          <w:szCs w:val="28"/>
        </w:rPr>
        <w:t xml:space="preserve">recreational hunting </w:t>
      </w:r>
      <w:r w:rsidRPr="00C1744A">
        <w:rPr>
          <w:sz w:val="28"/>
          <w:szCs w:val="28"/>
        </w:rPr>
        <w:t>.</w:t>
      </w:r>
    </w:p>
    <w:p w:rsidR="0010235F" w:rsidRPr="00C1744A" w:rsidRDefault="0010235F" w:rsidP="0010235F">
      <w:pPr>
        <w:ind w:firstLine="709"/>
        <w:jc w:val="both"/>
        <w:rPr>
          <w:sz w:val="28"/>
          <w:szCs w:val="28"/>
        </w:rPr>
      </w:pPr>
      <w:r w:rsidRPr="00C1744A">
        <w:rPr>
          <w:sz w:val="28"/>
          <w:szCs w:val="28"/>
        </w:rPr>
        <w:t>6. Section 02 "Forestry and logging" includes activities for the production of roundwood and the collection of wild non-timber forest products.</w:t>
      </w:r>
      <w:r w:rsidRPr="00C1744A">
        <w:rPr>
          <w:snapToGrid w:val="0"/>
          <w:lang w:val="kk-KZ"/>
        </w:rPr>
        <w:t xml:space="preserve"> </w:t>
      </w:r>
      <w:r w:rsidRPr="00C1744A">
        <w:rPr>
          <w:color w:val="000000"/>
          <w:sz w:val="28"/>
          <w:szCs w:val="28"/>
        </w:rPr>
        <w:t xml:space="preserve">The division also includes the production of products obtained as a result of minor processing (firewood, charcoal) </w:t>
      </w:r>
      <w:r w:rsidRPr="00C1744A">
        <w:rPr>
          <w:snapToGrid w:val="0"/>
          <w:sz w:val="28"/>
          <w:szCs w:val="28"/>
        </w:rPr>
        <w:t xml:space="preserve">and roundwood used in the unprocessed </w:t>
      </w:r>
      <w:r w:rsidRPr="00C1744A">
        <w:rPr>
          <w:sz w:val="28"/>
          <w:szCs w:val="28"/>
        </w:rPr>
        <w:t>ide. These types of activities can be carried out directly in natural and artificially created forest plantations.</w:t>
      </w:r>
      <w:r w:rsidRPr="00C1744A">
        <w:rPr>
          <w:sz w:val="28"/>
          <w:szCs w:val="28"/>
          <w:lang w:val="kk-KZ"/>
        </w:rPr>
        <w:t xml:space="preserve"> </w:t>
      </w:r>
      <w:r w:rsidRPr="00C1744A">
        <w:rPr>
          <w:sz w:val="28"/>
          <w:szCs w:val="28"/>
        </w:rPr>
        <w:t xml:space="preserve">This section excludes the further processing of wood with sawing and stabbing tools </w:t>
      </w:r>
      <w:r w:rsidRPr="00C1744A">
        <w:rPr>
          <w:sz w:val="28"/>
          <w:szCs w:val="28"/>
          <w:lang w:val="kk-KZ"/>
        </w:rPr>
        <w:t>.</w:t>
      </w:r>
    </w:p>
    <w:p w:rsidR="0010235F" w:rsidRPr="00C1744A" w:rsidRDefault="0010235F" w:rsidP="0010235F">
      <w:pPr>
        <w:ind w:firstLine="709"/>
        <w:jc w:val="both"/>
        <w:rPr>
          <w:sz w:val="28"/>
          <w:szCs w:val="28"/>
        </w:rPr>
      </w:pPr>
      <w:r w:rsidRPr="00C1744A">
        <w:rPr>
          <w:sz w:val="28"/>
          <w:szCs w:val="28"/>
        </w:rPr>
        <w:t xml:space="preserve">7. Section 03 "Fisheries and fish farming" covers the activities of capturing aquatic organisms (primarily fish, molluscs and crustaceans) from coastal or inland waters, by hand or with the help of fishing equipment, for human consumption, as well as activities in fish farming </w:t>
      </w:r>
      <w:r w:rsidRPr="00C1744A">
        <w:rPr>
          <w:sz w:val="28"/>
          <w:szCs w:val="28"/>
          <w:lang w:val="kk-KZ"/>
        </w:rPr>
        <w:t xml:space="preserve">or </w:t>
      </w:r>
      <w:r w:rsidRPr="00C1744A">
        <w:rPr>
          <w:sz w:val="28"/>
          <w:szCs w:val="28"/>
        </w:rPr>
        <w:t>aquatic farming, including artificial reproduction and cultivation of fish resources.</w:t>
      </w:r>
    </w:p>
    <w:p w:rsidR="0010235F" w:rsidRPr="00C1744A" w:rsidRDefault="0010235F" w:rsidP="0010235F">
      <w:pPr>
        <w:pStyle w:val="OsnTxt"/>
        <w:spacing w:line="240" w:lineRule="auto"/>
        <w:rPr>
          <w:rFonts w:ascii="Times New Roman" w:hAnsi="Times New Roman"/>
          <w:sz w:val="28"/>
          <w:szCs w:val="28"/>
        </w:rPr>
      </w:pPr>
    </w:p>
    <w:p w:rsidR="0010235F" w:rsidRPr="00C1744A" w:rsidRDefault="0010235F" w:rsidP="0010235F">
      <w:pPr>
        <w:pStyle w:val="OsnTxt"/>
        <w:spacing w:line="240" w:lineRule="auto"/>
        <w:rPr>
          <w:rFonts w:ascii="Times New Roman" w:hAnsi="Times New Roman"/>
          <w:sz w:val="28"/>
          <w:szCs w:val="28"/>
        </w:rPr>
      </w:pPr>
    </w:p>
    <w:p w:rsidR="0010235F" w:rsidRPr="00C1744A" w:rsidRDefault="0010235F" w:rsidP="0010235F">
      <w:pPr>
        <w:pStyle w:val="OsnTxt"/>
        <w:spacing w:line="240" w:lineRule="auto"/>
        <w:ind w:firstLine="0"/>
        <w:jc w:val="center"/>
        <w:rPr>
          <w:rFonts w:ascii="Times New Roman" w:hAnsi="Times New Roman"/>
          <w:b/>
          <w:sz w:val="28"/>
          <w:szCs w:val="28"/>
        </w:rPr>
      </w:pPr>
      <w:r w:rsidRPr="00C1744A">
        <w:rPr>
          <w:rFonts w:ascii="Times New Roman" w:hAnsi="Times New Roman"/>
          <w:b/>
          <w:sz w:val="28"/>
          <w:szCs w:val="28"/>
        </w:rPr>
        <w:t xml:space="preserve">3. </w:t>
      </w:r>
      <w:r w:rsidR="00276896" w:rsidRPr="00276896">
        <w:rPr>
          <w:rFonts w:ascii="Times New Roman" w:hAnsi="Times New Roman"/>
          <w:b/>
          <w:sz w:val="28"/>
          <w:szCs w:val="28"/>
        </w:rPr>
        <w:t>Calculation of the gross output of products (services) of agriculture, forestry and fisheries in current prices</w:t>
      </w:r>
    </w:p>
    <w:p w:rsidR="0010235F" w:rsidRPr="00C1744A" w:rsidRDefault="0010235F" w:rsidP="0010235F">
      <w:pPr>
        <w:pStyle w:val="OsnTxt"/>
        <w:spacing w:line="240" w:lineRule="auto"/>
        <w:ind w:firstLine="0"/>
        <w:jc w:val="center"/>
        <w:rPr>
          <w:rFonts w:ascii="Times New Roman" w:hAnsi="Times New Roman"/>
          <w:b/>
          <w:sz w:val="28"/>
          <w:szCs w:val="28"/>
        </w:rPr>
      </w:pPr>
    </w:p>
    <w:p w:rsidR="0010235F" w:rsidRPr="00C1744A" w:rsidRDefault="0010235F" w:rsidP="0010235F">
      <w:pPr>
        <w:ind w:firstLine="709"/>
        <w:jc w:val="both"/>
        <w:rPr>
          <w:sz w:val="28"/>
          <w:szCs w:val="28"/>
        </w:rPr>
      </w:pPr>
      <w:r w:rsidRPr="00C1744A">
        <w:rPr>
          <w:sz w:val="28"/>
          <w:szCs w:val="28"/>
        </w:rPr>
        <w:lastRenderedPageBreak/>
        <w:t>8. For a generalized description of the activities of agriculture, forestry and fisheries, statistics apply a system of interrelated natural, conditionally natural and cost indicators.</w:t>
      </w:r>
    </w:p>
    <w:p w:rsidR="0010235F" w:rsidRPr="00C1744A" w:rsidRDefault="0010235F" w:rsidP="0010235F">
      <w:pPr>
        <w:ind w:firstLine="709"/>
        <w:jc w:val="both"/>
        <w:rPr>
          <w:sz w:val="28"/>
          <w:szCs w:val="28"/>
        </w:rPr>
      </w:pPr>
      <w:r w:rsidRPr="00C1744A">
        <w:rPr>
          <w:sz w:val="28"/>
          <w:szCs w:val="28"/>
        </w:rPr>
        <w:t>The central place in the system of indicators is occupied by natural and conditionally natural indicators, which are used in agricultural statistics to characterize the production of specific types of products. For a summary description of the activities of agriculture, forestry and fisheries, cost indicators are used that allow one to obtain summary results of the industry's activities, ensuring comparability of heterogeneous types of products.</w:t>
      </w:r>
    </w:p>
    <w:p w:rsidR="0010235F" w:rsidRPr="00C1744A" w:rsidRDefault="0010235F" w:rsidP="0010235F">
      <w:pPr>
        <w:ind w:firstLine="709"/>
        <w:jc w:val="both"/>
        <w:rPr>
          <w:sz w:val="28"/>
          <w:szCs w:val="28"/>
        </w:rPr>
      </w:pPr>
      <w:r w:rsidRPr="00C1744A">
        <w:rPr>
          <w:sz w:val="28"/>
          <w:szCs w:val="28"/>
        </w:rPr>
        <w:t>9. The main summary cost indicator in agricultural statistics is the gross output (services) of agriculture, forestry and fisheries, the calculation of which is carried out as a whole by section, by sections and groups of the GCTEA. Within section 01, the indicator “gross output of agricultural products (services)” (groups 01.1-01.6) is separately formed, with the indicators “gross crop production” (groups 01.1-01.3), “gross livestock production” (group 01.4), “services in the field of agriculture” (group 01.6).</w:t>
      </w:r>
    </w:p>
    <w:p w:rsidR="0010235F" w:rsidRPr="00C1744A" w:rsidRDefault="0010235F" w:rsidP="0010235F">
      <w:pPr>
        <w:tabs>
          <w:tab w:val="left" w:pos="1134"/>
        </w:tabs>
        <w:ind w:firstLine="709"/>
        <w:jc w:val="both"/>
        <w:rPr>
          <w:sz w:val="28"/>
          <w:szCs w:val="28"/>
        </w:rPr>
      </w:pPr>
      <w:r w:rsidRPr="00C1744A">
        <w:rPr>
          <w:sz w:val="28"/>
          <w:szCs w:val="28"/>
        </w:rPr>
        <w:t xml:space="preserve">10. </w:t>
      </w:r>
      <w:r w:rsidRPr="00C1744A">
        <w:rPr>
          <w:sz w:val="28"/>
          <w:szCs w:val="28"/>
        </w:rPr>
        <w:tab/>
        <w:t xml:space="preserve">The calculation of gross output is made on a monthly and quarterly basis according to operational data </w:t>
      </w:r>
      <w:r w:rsidR="00C45FB6">
        <w:rPr>
          <w:sz w:val="28"/>
          <w:szCs w:val="28"/>
        </w:rPr>
        <w:t>(hereinafter - current calculations) and on an annual basis according to final data (hereinafter - annual calculation). Monthly calculation is made discretely for a month, data for a period, including a quarter, are determined as the sum for the months of the period. A number of indicators on a quarterly basis are calculated only for the period with an increase.</w:t>
      </w:r>
    </w:p>
    <w:p w:rsidR="0010235F" w:rsidRPr="00C1744A" w:rsidRDefault="0010235F" w:rsidP="0010235F">
      <w:pPr>
        <w:tabs>
          <w:tab w:val="left" w:pos="1134"/>
        </w:tabs>
        <w:ind w:firstLine="709"/>
        <w:jc w:val="both"/>
        <w:rPr>
          <w:sz w:val="28"/>
          <w:szCs w:val="28"/>
        </w:rPr>
      </w:pPr>
      <w:r w:rsidRPr="00C1744A">
        <w:rPr>
          <w:sz w:val="28"/>
          <w:szCs w:val="28"/>
        </w:rPr>
        <w:t xml:space="preserve">11. </w:t>
      </w:r>
      <w:r w:rsidRPr="00C1744A">
        <w:rPr>
          <w:sz w:val="28"/>
          <w:szCs w:val="28"/>
        </w:rPr>
        <w:tab/>
        <w:t>The calculation of gross output is carried out at the level of certain categories of agricultural producers, including agricultural enterprises, individual entrepreneurs and peasant or private farms and households, by region. The data are then summed to obtain gross output for the whole country.</w:t>
      </w:r>
    </w:p>
    <w:p w:rsidR="0010235F" w:rsidRPr="00C1744A" w:rsidRDefault="0010235F" w:rsidP="0010235F">
      <w:pPr>
        <w:tabs>
          <w:tab w:val="left" w:pos="1134"/>
        </w:tabs>
        <w:ind w:firstLine="709"/>
        <w:jc w:val="both"/>
        <w:rPr>
          <w:sz w:val="28"/>
          <w:szCs w:val="28"/>
        </w:rPr>
      </w:pPr>
      <w:r w:rsidRPr="00C1744A">
        <w:rPr>
          <w:sz w:val="28"/>
          <w:szCs w:val="28"/>
        </w:rPr>
        <w:t xml:space="preserve">12. </w:t>
      </w:r>
      <w:r w:rsidRPr="00C1744A">
        <w:rPr>
          <w:sz w:val="28"/>
          <w:szCs w:val="28"/>
        </w:rPr>
        <w:tab/>
        <w:t xml:space="preserve">The calculation of the gross output of products (services) of agriculture, forestry and fisheries in current prices begins with the determination of individual indicators included in its composition: gross crop production, gross livestock production, services in the field of agriculture, volumes of products (services) in the forestry farming, fishing </w:t>
      </w:r>
      <w:r w:rsidRPr="00C1744A">
        <w:rPr>
          <w:sz w:val="28"/>
          <w:szCs w:val="28"/>
          <w:lang w:val="kk-KZ"/>
        </w:rPr>
        <w:t xml:space="preserve">and </w:t>
      </w:r>
      <w:r w:rsidRPr="00C1744A">
        <w:rPr>
          <w:sz w:val="28"/>
          <w:szCs w:val="28"/>
        </w:rPr>
        <w:t xml:space="preserve">fish farming </w:t>
      </w:r>
      <w:r w:rsidRPr="00C1744A">
        <w:rPr>
          <w:sz w:val="28"/>
          <w:szCs w:val="28"/>
          <w:lang w:val="kk-KZ"/>
        </w:rPr>
        <w:t xml:space="preserve">, </w:t>
      </w:r>
      <w:r w:rsidRPr="00C1744A">
        <w:rPr>
          <w:sz w:val="28"/>
          <w:szCs w:val="28"/>
        </w:rPr>
        <w:t>hunting.</w:t>
      </w:r>
    </w:p>
    <w:p w:rsidR="0010235F" w:rsidRPr="00C1744A" w:rsidRDefault="0010235F" w:rsidP="0010235F">
      <w:pPr>
        <w:tabs>
          <w:tab w:val="left" w:pos="1134"/>
        </w:tabs>
        <w:ind w:firstLine="709"/>
        <w:jc w:val="both"/>
        <w:rPr>
          <w:sz w:val="28"/>
          <w:szCs w:val="28"/>
        </w:rPr>
      </w:pPr>
      <w:r w:rsidRPr="00C1744A">
        <w:rPr>
          <w:sz w:val="28"/>
          <w:szCs w:val="28"/>
        </w:rPr>
        <w:t xml:space="preserve">13. </w:t>
      </w:r>
      <w:r w:rsidRPr="00C1744A">
        <w:rPr>
          <w:sz w:val="28"/>
          <w:szCs w:val="28"/>
        </w:rPr>
        <w:tab/>
        <w:t>At the first stage, the cost of certain types of crop and livestock products is calculated. This takes into account the intended purpose of manufactured products: for sale, for production consumption within the economy, for final consumption. For this, the data of nationwide statistical observations on the production of agricultural products in physical terms are used separately in each category of agricultural producers by type of intended purpose.</w:t>
      </w:r>
    </w:p>
    <w:p w:rsidR="0010235F" w:rsidRPr="00C1744A" w:rsidRDefault="0010235F" w:rsidP="0010235F">
      <w:pPr>
        <w:ind w:firstLine="709"/>
        <w:jc w:val="both"/>
        <w:rPr>
          <w:sz w:val="28"/>
          <w:szCs w:val="28"/>
        </w:rPr>
      </w:pPr>
      <w:r w:rsidRPr="00C1744A">
        <w:rPr>
          <w:sz w:val="28"/>
          <w:szCs w:val="28"/>
        </w:rPr>
        <w:t xml:space="preserve">The price component in calculating the cost of products produced for sale and industrial consumption in agricultural enterprises </w:t>
      </w:r>
      <w:r w:rsidRPr="00C1744A">
        <w:rPr>
          <w:sz w:val="28"/>
          <w:szCs w:val="28"/>
          <w:lang w:val="kk-KZ"/>
        </w:rPr>
        <w:t xml:space="preserve">, </w:t>
      </w:r>
      <w:r w:rsidRPr="00C1744A">
        <w:rPr>
          <w:sz w:val="28"/>
          <w:szCs w:val="28"/>
        </w:rPr>
        <w:t>individual entrepreneurs and peasant or farm enterprises is the data of nationwide statistical observations on the annual average for the reporting year (with an annual calculation) or average for the reporting month (with the current calculation) selling prices of agricultural products by type.</w:t>
      </w:r>
    </w:p>
    <w:p w:rsidR="0010235F" w:rsidRPr="00C1744A" w:rsidRDefault="0010235F" w:rsidP="0010235F">
      <w:pPr>
        <w:ind w:firstLine="709"/>
        <w:jc w:val="both"/>
        <w:rPr>
          <w:sz w:val="28"/>
          <w:szCs w:val="28"/>
        </w:rPr>
      </w:pPr>
      <w:r w:rsidRPr="00C1744A">
        <w:rPr>
          <w:sz w:val="28"/>
          <w:szCs w:val="28"/>
        </w:rPr>
        <w:lastRenderedPageBreak/>
        <w:t>The price component in calculating the value of products produced by households, both for their own final consumption and for sales and production consumption within the economy, is the data of nationwide statistical observations on sales prices in the markets per unit of agricultural products.</w:t>
      </w:r>
    </w:p>
    <w:p w:rsidR="0010235F" w:rsidRPr="00C1744A" w:rsidRDefault="0010235F" w:rsidP="0010235F">
      <w:pPr>
        <w:ind w:firstLine="709"/>
        <w:jc w:val="both"/>
        <w:rPr>
          <w:sz w:val="28"/>
          <w:szCs w:val="28"/>
        </w:rPr>
      </w:pPr>
      <w:r w:rsidRPr="00C1744A">
        <w:rPr>
          <w:sz w:val="28"/>
          <w:szCs w:val="28"/>
        </w:rPr>
        <w:t>The calculation of the cost of certain types of crop and livestock products is carried out according to the formula:</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S </w:t>
      </w:r>
      <w:r w:rsidRPr="00C1744A">
        <w:rPr>
          <w:sz w:val="28"/>
          <w:szCs w:val="28"/>
          <w:vertAlign w:val="subscript"/>
          <w:lang w:val="en-US"/>
        </w:rPr>
        <w:t xml:space="preserve">i </w:t>
      </w:r>
      <w:r w:rsidRPr="00C1744A">
        <w:rPr>
          <w:sz w:val="28"/>
          <w:szCs w:val="28"/>
        </w:rPr>
        <w:t>= ∑</w:t>
      </w:r>
      <w:r w:rsidR="00276896">
        <w:rPr>
          <w:sz w:val="28"/>
          <w:szCs w:val="28"/>
        </w:rPr>
        <w:t>(</w:t>
      </w:r>
      <w:r w:rsidRPr="00C1744A">
        <w:rPr>
          <w:sz w:val="28"/>
          <w:szCs w:val="28"/>
          <w:lang w:val="en-US"/>
        </w:rPr>
        <w:t xml:space="preserve">q </w:t>
      </w:r>
      <w:r w:rsidRPr="00C1744A">
        <w:rPr>
          <w:sz w:val="28"/>
          <w:szCs w:val="28"/>
          <w:vertAlign w:val="subscript"/>
          <w:lang w:val="en-US"/>
        </w:rPr>
        <w:t xml:space="preserve">ij </w:t>
      </w:r>
      <w:r w:rsidRPr="00C1744A">
        <w:rPr>
          <w:sz w:val="28"/>
          <w:szCs w:val="28"/>
        </w:rPr>
        <w:t xml:space="preserve">* </w:t>
      </w:r>
      <w:r w:rsidRPr="00C1744A">
        <w:rPr>
          <w:sz w:val="28"/>
          <w:szCs w:val="28"/>
          <w:lang w:val="en-US"/>
        </w:rPr>
        <w:t xml:space="preserve">p </w:t>
      </w:r>
      <w:r w:rsidRPr="00C1744A">
        <w:rPr>
          <w:sz w:val="28"/>
          <w:szCs w:val="28"/>
          <w:vertAlign w:val="subscript"/>
          <w:lang w:val="en-US"/>
        </w:rPr>
        <w:t>i</w:t>
      </w:r>
      <w:r w:rsidR="00276896">
        <w:rPr>
          <w:sz w:val="28"/>
          <w:szCs w:val="28"/>
          <w:vertAlign w:val="subscript"/>
          <w:lang w:val="en-US"/>
        </w:rPr>
        <w:t>)</w:t>
      </w:r>
      <w:r w:rsidRPr="00C1744A">
        <w:rPr>
          <w:sz w:val="28"/>
          <w:szCs w:val="28"/>
        </w:rPr>
        <w:t xml:space="preserve">, </w:t>
      </w:r>
      <w:r w:rsidR="00415538">
        <w:rPr>
          <w:sz w:val="28"/>
          <w:szCs w:val="28"/>
        </w:rPr>
        <w:t xml:space="preserve">                                                                                                </w:t>
      </w:r>
      <w:r w:rsidRPr="00C1744A">
        <w:rPr>
          <w:sz w:val="28"/>
          <w:szCs w:val="28"/>
        </w:rPr>
        <w:t>(1)</w:t>
      </w:r>
    </w:p>
    <w:p w:rsidR="0010235F" w:rsidRPr="00C1744A" w:rsidRDefault="0010235F" w:rsidP="0010235F">
      <w:pPr>
        <w:ind w:firstLine="709"/>
        <w:jc w:val="both"/>
        <w:rPr>
          <w:sz w:val="28"/>
          <w:szCs w:val="28"/>
        </w:rPr>
      </w:pPr>
    </w:p>
    <w:p w:rsidR="0010235F" w:rsidRPr="00276896" w:rsidRDefault="0010235F" w:rsidP="0010235F">
      <w:pPr>
        <w:ind w:firstLine="709"/>
        <w:jc w:val="both"/>
        <w:rPr>
          <w:sz w:val="28"/>
          <w:szCs w:val="28"/>
          <w:lang w:val="en-US"/>
        </w:rPr>
      </w:pPr>
      <w:r w:rsidRPr="00C1744A">
        <w:rPr>
          <w:sz w:val="28"/>
          <w:szCs w:val="28"/>
        </w:rPr>
        <w:t>Where</w:t>
      </w:r>
      <w:r w:rsidR="00276896" w:rsidRPr="00276896">
        <w:rPr>
          <w:sz w:val="28"/>
          <w:szCs w:val="28"/>
          <w:lang w:val="en-US"/>
        </w:rPr>
        <w:t>:</w:t>
      </w:r>
    </w:p>
    <w:p w:rsidR="0010235F" w:rsidRPr="00C1744A" w:rsidRDefault="0010235F" w:rsidP="0010235F">
      <w:pPr>
        <w:pStyle w:val="afb"/>
        <w:jc w:val="left"/>
        <w:rPr>
          <w:color w:val="auto"/>
          <w:sz w:val="28"/>
          <w:szCs w:val="28"/>
        </w:rPr>
      </w:pPr>
      <w:r w:rsidRPr="00C1744A">
        <w:rPr>
          <w:color w:val="auto"/>
          <w:sz w:val="28"/>
          <w:szCs w:val="28"/>
        </w:rPr>
        <w:t xml:space="preserve">S </w:t>
      </w:r>
      <w:r w:rsidRPr="00C1744A">
        <w:rPr>
          <w:color w:val="auto"/>
          <w:sz w:val="28"/>
          <w:szCs w:val="28"/>
          <w:vertAlign w:val="subscript"/>
          <w:lang w:val="en-US"/>
        </w:rPr>
        <w:t xml:space="preserve">i </w:t>
      </w:r>
      <w:r w:rsidRPr="00C1744A">
        <w:rPr>
          <w:color w:val="auto"/>
          <w:sz w:val="28"/>
          <w:szCs w:val="28"/>
        </w:rPr>
        <w:t>- the cost of the i-th type of crop or livestock products;</w:t>
      </w:r>
    </w:p>
    <w:p w:rsidR="0010235F" w:rsidRPr="00C1744A" w:rsidRDefault="0010235F" w:rsidP="0010235F">
      <w:pPr>
        <w:pStyle w:val="afb"/>
        <w:jc w:val="left"/>
        <w:rPr>
          <w:color w:val="auto"/>
          <w:sz w:val="28"/>
          <w:szCs w:val="28"/>
        </w:rPr>
      </w:pPr>
      <w:r w:rsidRPr="00C1744A">
        <w:rPr>
          <w:color w:val="auto"/>
          <w:sz w:val="28"/>
          <w:szCs w:val="28"/>
        </w:rPr>
        <w:t xml:space="preserve">q </w:t>
      </w:r>
      <w:r w:rsidRPr="00C1744A">
        <w:rPr>
          <w:color w:val="auto"/>
          <w:sz w:val="28"/>
          <w:szCs w:val="28"/>
          <w:vertAlign w:val="subscript"/>
          <w:lang w:val="en-US"/>
        </w:rPr>
        <w:t xml:space="preserve">ij </w:t>
      </w:r>
      <w:r w:rsidRPr="00C1744A">
        <w:rPr>
          <w:color w:val="auto"/>
          <w:sz w:val="28"/>
          <w:szCs w:val="28"/>
        </w:rPr>
        <w:t xml:space="preserve">- production of the i-th type of product for the j-th purpose in </w:t>
      </w:r>
      <w:r w:rsidRPr="00C1744A">
        <w:rPr>
          <w:color w:val="auto"/>
          <w:sz w:val="28"/>
          <w:szCs w:val="28"/>
        </w:rPr>
        <w:br/>
        <w:t>physical terms;</w:t>
      </w:r>
    </w:p>
    <w:p w:rsidR="0010235F" w:rsidRPr="00C1744A" w:rsidRDefault="0010235F" w:rsidP="0010235F">
      <w:pPr>
        <w:pStyle w:val="afb"/>
        <w:jc w:val="left"/>
        <w:rPr>
          <w:color w:val="auto"/>
          <w:sz w:val="28"/>
          <w:szCs w:val="28"/>
        </w:rPr>
      </w:pPr>
      <w:r w:rsidRPr="00C1744A">
        <w:rPr>
          <w:color w:val="auto"/>
          <w:sz w:val="28"/>
          <w:szCs w:val="28"/>
        </w:rPr>
        <w:t xml:space="preserve">p </w:t>
      </w:r>
      <w:r w:rsidRPr="00C1744A">
        <w:rPr>
          <w:color w:val="auto"/>
          <w:sz w:val="28"/>
          <w:szCs w:val="28"/>
          <w:vertAlign w:val="subscript"/>
          <w:lang w:val="en-US"/>
        </w:rPr>
        <w:t xml:space="preserve">i </w:t>
      </w:r>
      <w:r w:rsidRPr="00C1744A">
        <w:rPr>
          <w:color w:val="auto"/>
          <w:sz w:val="28"/>
          <w:szCs w:val="28"/>
        </w:rPr>
        <w:t xml:space="preserve">- price component for the i-th type of product in the corresponding </w:t>
      </w:r>
      <w:r w:rsidRPr="00C1744A">
        <w:rPr>
          <w:color w:val="auto"/>
          <w:sz w:val="28"/>
          <w:szCs w:val="28"/>
        </w:rPr>
        <w:br/>
        <w:t>category of agricultural producers.</w:t>
      </w:r>
    </w:p>
    <w:p w:rsidR="0010235F" w:rsidRPr="00C1744A" w:rsidRDefault="0010235F" w:rsidP="0010235F">
      <w:pPr>
        <w:pStyle w:val="afb"/>
        <w:rPr>
          <w:color w:val="auto"/>
          <w:sz w:val="28"/>
          <w:szCs w:val="28"/>
        </w:rPr>
      </w:pPr>
    </w:p>
    <w:p w:rsidR="0010235F" w:rsidRPr="00C1744A" w:rsidRDefault="0010235F" w:rsidP="0010235F">
      <w:pPr>
        <w:pStyle w:val="afb"/>
        <w:rPr>
          <w:sz w:val="28"/>
          <w:szCs w:val="28"/>
          <w:lang w:val="kk-KZ"/>
        </w:rPr>
      </w:pPr>
      <w:r w:rsidRPr="00C1744A">
        <w:rPr>
          <w:color w:val="auto"/>
          <w:sz w:val="28"/>
          <w:szCs w:val="28"/>
        </w:rPr>
        <w:t xml:space="preserve">In the annual </w:t>
      </w:r>
      <w:r w:rsidRPr="00C1744A">
        <w:rPr>
          <w:sz w:val="28"/>
          <w:szCs w:val="28"/>
        </w:rPr>
        <w:t>calculation, formula (1) is used for all types of agricultural crops and livestock products produced in accordance with</w:t>
      </w:r>
      <w:r w:rsidRPr="00E923FD">
        <w:rPr>
          <w:sz w:val="18"/>
          <w:szCs w:val="18"/>
          <w:lang w:val="kk-KZ"/>
        </w:rPr>
        <w:t xml:space="preserve"> </w:t>
      </w:r>
      <w:r w:rsidRPr="00E923FD">
        <w:rPr>
          <w:sz w:val="28"/>
          <w:szCs w:val="28"/>
        </w:rPr>
        <w:t xml:space="preserve">"Handbook of products (services) of agriculture, forestry and fisheries", developed and approved in accordance with the </w:t>
      </w:r>
      <w:r w:rsidRPr="00C1744A">
        <w:rPr>
          <w:sz w:val="28"/>
          <w:szCs w:val="28"/>
          <w:lang w:val="kk-KZ"/>
        </w:rPr>
        <w:t>standard methodology for maintaining departmental classifications.</w:t>
      </w:r>
    </w:p>
    <w:p w:rsidR="0010235F" w:rsidRPr="00C1744A" w:rsidRDefault="0010235F" w:rsidP="0010235F">
      <w:pPr>
        <w:pStyle w:val="afb"/>
        <w:rPr>
          <w:sz w:val="28"/>
          <w:szCs w:val="28"/>
        </w:rPr>
      </w:pPr>
      <w:r w:rsidRPr="00C1744A">
        <w:rPr>
          <w:sz w:val="28"/>
          <w:szCs w:val="28"/>
        </w:rPr>
        <w:t>In current calculations, formula (1) is used only for a limited list of the main types of products provided in column A of the scheme for current calculations of the cost of certain types of crop products, given in Appendix 1 to this Methodology, and the scheme for current calculations of the cost of certain types of livestock products, given in Appendix 2 to this Methodology. The scheme of current calculations of the gross output of products (services) of agriculture, forestry and fisheries and IPV is given in Appendix 3 to this Methodology.</w:t>
      </w:r>
    </w:p>
    <w:p w:rsidR="0010235F" w:rsidRPr="00C1744A" w:rsidRDefault="0010235F" w:rsidP="0010235F">
      <w:pPr>
        <w:pStyle w:val="afb"/>
        <w:rPr>
          <w:sz w:val="28"/>
          <w:szCs w:val="28"/>
        </w:rPr>
      </w:pPr>
      <w:r w:rsidRPr="00C1744A">
        <w:rPr>
          <w:sz w:val="28"/>
          <w:szCs w:val="28"/>
        </w:rPr>
        <w:t xml:space="preserve">The list of types of products for annual calculation is provided in column A of the scheme for the annual calculation of the cost of certain types of crop products (grouped according to GCTEA), given in Appendix 4 to this Methodology, and the scheme for the annual calculation of the cost of certain types of livestock products (grouped according to GCTEA), given in Appendix 5 to this Methodology. The list of types of products for the annual calculation is expanded when the production of other types appears. The scheme for the annual calculation of the gross output (services) of agriculture, forestry and fisheries </w:t>
      </w:r>
      <w:r w:rsidRPr="00C1744A">
        <w:rPr>
          <w:sz w:val="28"/>
          <w:szCs w:val="28"/>
          <w:lang w:val="kk-KZ"/>
        </w:rPr>
        <w:t xml:space="preserve">and IPV </w:t>
      </w:r>
      <w:r w:rsidRPr="00C1744A">
        <w:rPr>
          <w:sz w:val="28"/>
          <w:szCs w:val="28"/>
        </w:rPr>
        <w:t>is given in Appendix 6 to this Methodology.</w:t>
      </w:r>
    </w:p>
    <w:p w:rsidR="0010235F" w:rsidRPr="00C1744A" w:rsidRDefault="0010235F" w:rsidP="0010235F">
      <w:pPr>
        <w:tabs>
          <w:tab w:val="left" w:pos="1134"/>
        </w:tabs>
        <w:ind w:firstLine="709"/>
        <w:jc w:val="both"/>
        <w:rPr>
          <w:sz w:val="28"/>
          <w:szCs w:val="28"/>
        </w:rPr>
      </w:pPr>
      <w:r w:rsidRPr="00C1744A">
        <w:rPr>
          <w:sz w:val="28"/>
          <w:szCs w:val="28"/>
        </w:rPr>
        <w:t xml:space="preserve">14. </w:t>
      </w:r>
      <w:r w:rsidRPr="00C1744A">
        <w:rPr>
          <w:sz w:val="28"/>
          <w:szCs w:val="28"/>
        </w:rPr>
        <w:tab/>
        <w:t xml:space="preserve">Due to the fact that information on crop production is formed only on an annual basis, in the current calculations, the monthly amount of crop production </w:t>
      </w:r>
      <w:r w:rsidR="00276896">
        <w:rPr>
          <w:sz w:val="28"/>
          <w:szCs w:val="28"/>
        </w:rPr>
        <w:t>(</w:t>
      </w:r>
      <w:r w:rsidRPr="00C1744A">
        <w:rPr>
          <w:sz w:val="28"/>
          <w:szCs w:val="28"/>
          <w:lang w:val="en-US"/>
        </w:rPr>
        <w:t xml:space="preserve">q </w:t>
      </w:r>
      <w:r w:rsidRPr="00C1744A">
        <w:rPr>
          <w:sz w:val="28"/>
          <w:szCs w:val="28"/>
          <w:vertAlign w:val="subscript"/>
          <w:lang w:val="en-US"/>
        </w:rPr>
        <w:t>i</w:t>
      </w:r>
      <w:r w:rsidR="00276896">
        <w:rPr>
          <w:sz w:val="28"/>
          <w:szCs w:val="28"/>
          <w:vertAlign w:val="subscript"/>
          <w:lang w:val="en-US"/>
        </w:rPr>
        <w:t>)</w:t>
      </w:r>
      <w:r w:rsidRPr="00C1744A">
        <w:rPr>
          <w:sz w:val="28"/>
          <w:szCs w:val="28"/>
        </w:rPr>
        <w:t xml:space="preserve"> is determined by calculation. The calculation is based on the determination of the forecast gross harvest for each crop in the reporting year and the subsequent distribution of the resulting volume by months of the year, taking into account the seasonality of production.</w:t>
      </w:r>
    </w:p>
    <w:p w:rsidR="0010235F" w:rsidRPr="00C1744A" w:rsidRDefault="0010235F" w:rsidP="0010235F">
      <w:pPr>
        <w:ind w:firstLine="709"/>
        <w:jc w:val="both"/>
        <w:rPr>
          <w:sz w:val="28"/>
          <w:szCs w:val="28"/>
        </w:rPr>
      </w:pPr>
      <w:r w:rsidRPr="00C1744A">
        <w:rPr>
          <w:sz w:val="28"/>
          <w:szCs w:val="28"/>
        </w:rPr>
        <w:lastRenderedPageBreak/>
        <w:t>To calculate the predicted gross harvest of agricultural crops in open ground in the reporting year, data from nationwide statistical observations on the sown areas of agricultural crops for the current year's crop and the average yield of the corresponding crops for the previous year are used.</w:t>
      </w:r>
    </w:p>
    <w:p w:rsidR="0010235F" w:rsidRPr="00C1744A" w:rsidRDefault="0010235F" w:rsidP="0010235F">
      <w:pPr>
        <w:ind w:firstLine="709"/>
        <w:jc w:val="both"/>
        <w:rPr>
          <w:sz w:val="28"/>
          <w:szCs w:val="28"/>
        </w:rPr>
      </w:pPr>
      <w:r w:rsidRPr="00C1744A">
        <w:rPr>
          <w:sz w:val="28"/>
          <w:szCs w:val="28"/>
        </w:rPr>
        <w:t>The calculation is made according to the formula:</w:t>
      </w:r>
    </w:p>
    <w:p w:rsidR="0010235F" w:rsidRPr="00C1744A" w:rsidRDefault="0010235F" w:rsidP="0010235F">
      <w:pPr>
        <w:ind w:firstLine="709"/>
        <w:jc w:val="both"/>
        <w:rPr>
          <w:sz w:val="28"/>
          <w:szCs w:val="28"/>
        </w:rPr>
      </w:pPr>
      <w:r w:rsidRPr="00C1744A">
        <w:rPr>
          <w:sz w:val="28"/>
          <w:szCs w:val="28"/>
          <w:lang w:val="en-US"/>
        </w:rPr>
        <w:t xml:space="preserve">Q </w:t>
      </w:r>
      <w:r w:rsidRPr="00C1744A">
        <w:rPr>
          <w:sz w:val="28"/>
          <w:szCs w:val="28"/>
          <w:vertAlign w:val="subscript"/>
          <w:lang w:val="en-US"/>
        </w:rPr>
        <w:t xml:space="preserve">i </w:t>
      </w:r>
      <w:r w:rsidRPr="00C1744A">
        <w:rPr>
          <w:sz w:val="28"/>
          <w:szCs w:val="28"/>
        </w:rPr>
        <w:t xml:space="preserve">= </w:t>
      </w:r>
      <w:r w:rsidRPr="00C1744A">
        <w:rPr>
          <w:sz w:val="28"/>
          <w:szCs w:val="28"/>
          <w:lang w:val="en-US"/>
        </w:rPr>
        <w:t xml:space="preserve">Pl </w:t>
      </w:r>
      <w:r w:rsidRPr="00C1744A">
        <w:rPr>
          <w:sz w:val="28"/>
          <w:szCs w:val="28"/>
          <w:vertAlign w:val="subscript"/>
          <w:lang w:val="en-US"/>
        </w:rPr>
        <w:t xml:space="preserve">i </w:t>
      </w:r>
      <w:r w:rsidRPr="00C1744A">
        <w:rPr>
          <w:sz w:val="28"/>
          <w:szCs w:val="28"/>
        </w:rPr>
        <w:t xml:space="preserve">* </w:t>
      </w:r>
      <w:r w:rsidRPr="00C1744A">
        <w:rPr>
          <w:sz w:val="28"/>
          <w:szCs w:val="28"/>
          <w:lang w:val="en-US"/>
        </w:rPr>
        <w:t xml:space="preserve">Ur </w:t>
      </w:r>
      <w:r w:rsidRPr="00C1744A">
        <w:rPr>
          <w:sz w:val="28"/>
          <w:szCs w:val="28"/>
          <w:vertAlign w:val="subscript"/>
          <w:lang w:val="en-US"/>
        </w:rPr>
        <w:t xml:space="preserve">i </w:t>
      </w:r>
      <w:r w:rsidRPr="00C1744A">
        <w:rPr>
          <w:sz w:val="28"/>
          <w:szCs w:val="28"/>
        </w:rPr>
        <w:t xml:space="preserve">, </w:t>
      </w:r>
      <w:r w:rsidR="00415538">
        <w:rPr>
          <w:sz w:val="28"/>
          <w:szCs w:val="28"/>
        </w:rPr>
        <w:t xml:space="preserve">                                                                                                 </w:t>
      </w:r>
      <w:r w:rsidRPr="00C1744A">
        <w:rPr>
          <w:sz w:val="28"/>
          <w:szCs w:val="28"/>
        </w:rPr>
        <w:t>(2)</w:t>
      </w:r>
    </w:p>
    <w:p w:rsidR="0010235F" w:rsidRPr="00C1744A" w:rsidRDefault="0010235F" w:rsidP="0010235F">
      <w:pPr>
        <w:ind w:firstLine="709"/>
        <w:jc w:val="both"/>
        <w:rPr>
          <w:sz w:val="28"/>
          <w:szCs w:val="28"/>
        </w:rPr>
      </w:pPr>
    </w:p>
    <w:p w:rsidR="0010235F" w:rsidRPr="00276896" w:rsidRDefault="0010235F" w:rsidP="0010235F">
      <w:pPr>
        <w:ind w:firstLine="709"/>
        <w:jc w:val="both"/>
        <w:rPr>
          <w:sz w:val="28"/>
          <w:szCs w:val="28"/>
          <w:vertAlign w:val="subscript"/>
          <w:lang w:val="ru-RU"/>
        </w:rPr>
      </w:pPr>
      <w:r w:rsidRPr="00C1744A">
        <w:rPr>
          <w:sz w:val="28"/>
          <w:szCs w:val="28"/>
        </w:rPr>
        <w:t>Where</w:t>
      </w:r>
      <w:r w:rsidR="00276896">
        <w:rPr>
          <w:sz w:val="28"/>
          <w:szCs w:val="28"/>
          <w:lang w:val="ru-RU"/>
        </w:rPr>
        <w:t>:</w:t>
      </w:r>
    </w:p>
    <w:p w:rsidR="0010235F" w:rsidRPr="00C1744A" w:rsidRDefault="0010235F" w:rsidP="0010235F">
      <w:pPr>
        <w:pStyle w:val="afb"/>
        <w:jc w:val="left"/>
        <w:rPr>
          <w:color w:val="auto"/>
          <w:sz w:val="28"/>
          <w:szCs w:val="28"/>
        </w:rPr>
      </w:pPr>
      <w:r w:rsidRPr="00C1744A">
        <w:rPr>
          <w:color w:val="auto"/>
          <w:sz w:val="28"/>
          <w:szCs w:val="28"/>
        </w:rPr>
        <w:t xml:space="preserve">Q </w:t>
      </w:r>
      <w:r w:rsidRPr="00C1744A">
        <w:rPr>
          <w:color w:val="auto"/>
          <w:sz w:val="28"/>
          <w:szCs w:val="28"/>
          <w:vertAlign w:val="subscript"/>
          <w:lang w:val="en-US"/>
        </w:rPr>
        <w:t xml:space="preserve">i </w:t>
      </w:r>
      <w:r w:rsidRPr="00C1744A">
        <w:rPr>
          <w:color w:val="auto"/>
          <w:sz w:val="28"/>
          <w:szCs w:val="28"/>
        </w:rPr>
        <w:t xml:space="preserve">- predicted annual gross harvest of the i-th type of agricultural </w:t>
      </w:r>
      <w:r w:rsidRPr="00C1744A">
        <w:rPr>
          <w:color w:val="auto"/>
          <w:sz w:val="28"/>
          <w:szCs w:val="28"/>
        </w:rPr>
        <w:br/>
        <w:t>crop;</w:t>
      </w:r>
    </w:p>
    <w:p w:rsidR="0010235F" w:rsidRPr="00C1744A" w:rsidRDefault="0010235F" w:rsidP="0010235F">
      <w:pPr>
        <w:pStyle w:val="afb"/>
        <w:jc w:val="left"/>
        <w:rPr>
          <w:color w:val="auto"/>
          <w:sz w:val="28"/>
          <w:szCs w:val="28"/>
        </w:rPr>
      </w:pPr>
      <w:r w:rsidRPr="00C1744A">
        <w:rPr>
          <w:color w:val="auto"/>
          <w:sz w:val="28"/>
          <w:szCs w:val="28"/>
        </w:rPr>
        <w:t xml:space="preserve">Pl </w:t>
      </w:r>
      <w:r w:rsidRPr="00C1744A">
        <w:rPr>
          <w:color w:val="auto"/>
          <w:sz w:val="28"/>
          <w:szCs w:val="28"/>
          <w:vertAlign w:val="subscript"/>
          <w:lang w:val="en-US"/>
        </w:rPr>
        <w:t>i</w:t>
      </w:r>
      <w:r w:rsidRPr="00C1744A">
        <w:rPr>
          <w:color w:val="auto"/>
          <w:sz w:val="28"/>
          <w:szCs w:val="28"/>
          <w:vertAlign w:val="subscript"/>
        </w:rPr>
        <w:t xml:space="preserve"> </w:t>
      </w:r>
      <w:r w:rsidRPr="00C1744A">
        <w:rPr>
          <w:color w:val="auto"/>
          <w:sz w:val="28"/>
          <w:szCs w:val="28"/>
        </w:rPr>
        <w:t xml:space="preserve">- sown area of the i-th type of agricultural crop in </w:t>
      </w:r>
      <w:r w:rsidRPr="00C1744A">
        <w:rPr>
          <w:color w:val="auto"/>
          <w:sz w:val="28"/>
          <w:szCs w:val="28"/>
        </w:rPr>
        <w:br/>
        <w:t>the reporting year;</w:t>
      </w:r>
    </w:p>
    <w:p w:rsidR="0010235F" w:rsidRPr="00C1744A" w:rsidRDefault="0010235F" w:rsidP="0010235F">
      <w:pPr>
        <w:pStyle w:val="afb"/>
        <w:jc w:val="left"/>
        <w:rPr>
          <w:color w:val="auto"/>
          <w:sz w:val="28"/>
          <w:szCs w:val="28"/>
        </w:rPr>
      </w:pPr>
      <w:r w:rsidRPr="00C1744A">
        <w:rPr>
          <w:color w:val="auto"/>
          <w:sz w:val="28"/>
          <w:szCs w:val="28"/>
        </w:rPr>
        <w:t xml:space="preserve">Ur </w:t>
      </w:r>
      <w:r w:rsidRPr="00C1744A">
        <w:rPr>
          <w:color w:val="auto"/>
          <w:sz w:val="28"/>
          <w:szCs w:val="28"/>
          <w:vertAlign w:val="subscript"/>
          <w:lang w:val="en-US"/>
        </w:rPr>
        <w:t xml:space="preserve">i </w:t>
      </w:r>
      <w:r w:rsidRPr="00C1744A">
        <w:rPr>
          <w:color w:val="auto"/>
          <w:sz w:val="28"/>
          <w:szCs w:val="28"/>
        </w:rPr>
        <w:t xml:space="preserve">- yield of the i-th type of crop in </w:t>
      </w:r>
      <w:r w:rsidRPr="00C1744A">
        <w:rPr>
          <w:color w:val="auto"/>
          <w:sz w:val="28"/>
          <w:szCs w:val="28"/>
        </w:rPr>
        <w:br/>
        <w:t>the previous year.</w:t>
      </w:r>
    </w:p>
    <w:p w:rsidR="0010235F" w:rsidRPr="00C1744A" w:rsidRDefault="0010235F" w:rsidP="0010235F">
      <w:pPr>
        <w:pStyle w:val="afb"/>
        <w:rPr>
          <w:color w:val="auto"/>
          <w:sz w:val="28"/>
          <w:szCs w:val="28"/>
        </w:rPr>
      </w:pPr>
    </w:p>
    <w:p w:rsidR="0010235F" w:rsidRPr="00C1744A" w:rsidRDefault="0010235F" w:rsidP="0010235F">
      <w:pPr>
        <w:ind w:firstLine="709"/>
        <w:jc w:val="both"/>
        <w:rPr>
          <w:sz w:val="28"/>
          <w:szCs w:val="28"/>
        </w:rPr>
      </w:pPr>
      <w:r w:rsidRPr="00C1744A">
        <w:rPr>
          <w:sz w:val="28"/>
          <w:szCs w:val="28"/>
        </w:rPr>
        <w:t>Further, the received forecast gross collection is distributed by months of the current year in accordance with the shares of each month in the annual volume:</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q </w:t>
      </w:r>
      <w:r w:rsidRPr="00C1744A">
        <w:rPr>
          <w:sz w:val="28"/>
          <w:szCs w:val="28"/>
          <w:vertAlign w:val="subscript"/>
          <w:lang w:val="en-US"/>
        </w:rPr>
        <w:t xml:space="preserve">i </w:t>
      </w:r>
      <w:r w:rsidRPr="00C1744A">
        <w:rPr>
          <w:sz w:val="28"/>
          <w:szCs w:val="28"/>
        </w:rPr>
        <w:t xml:space="preserve">= </w:t>
      </w:r>
      <w:r w:rsidRPr="00C1744A">
        <w:rPr>
          <w:sz w:val="28"/>
          <w:szCs w:val="28"/>
          <w:lang w:val="en-US"/>
        </w:rPr>
        <w:t xml:space="preserve">Q </w:t>
      </w:r>
      <w:r w:rsidRPr="00C1744A">
        <w:rPr>
          <w:sz w:val="28"/>
          <w:szCs w:val="28"/>
          <w:vertAlign w:val="subscript"/>
          <w:lang w:val="en-US"/>
        </w:rPr>
        <w:t xml:space="preserve">i </w:t>
      </w:r>
      <w:r w:rsidRPr="00C1744A">
        <w:rPr>
          <w:sz w:val="28"/>
          <w:szCs w:val="28"/>
        </w:rPr>
        <w:t xml:space="preserve">* </w:t>
      </w:r>
      <w:r w:rsidRPr="00C1744A">
        <w:rPr>
          <w:sz w:val="28"/>
          <w:szCs w:val="28"/>
          <w:lang w:val="en-US"/>
        </w:rPr>
        <w:t xml:space="preserve">d </w:t>
      </w:r>
      <w:r w:rsidRPr="00C1744A">
        <w:rPr>
          <w:sz w:val="28"/>
          <w:szCs w:val="28"/>
          <w:vertAlign w:val="subscript"/>
        </w:rPr>
        <w:t>months</w:t>
      </w:r>
      <w:r w:rsidRPr="00C1744A">
        <w:rPr>
          <w:sz w:val="28"/>
          <w:szCs w:val="28"/>
        </w:rPr>
        <w:t xml:space="preserve"> </w:t>
      </w:r>
      <w:r w:rsidRPr="00C1744A">
        <w:rPr>
          <w:sz w:val="28"/>
          <w:szCs w:val="28"/>
          <w:vertAlign w:val="subscript"/>
          <w:lang w:val="en-US"/>
        </w:rPr>
        <w:t>i</w:t>
      </w:r>
      <w:r w:rsidRPr="00C1744A">
        <w:rPr>
          <w:sz w:val="28"/>
          <w:szCs w:val="28"/>
          <w:vertAlign w:val="subscript"/>
        </w:rPr>
        <w:t xml:space="preserve"> </w:t>
      </w:r>
      <w:r w:rsidRPr="00C1744A">
        <w:rPr>
          <w:sz w:val="28"/>
          <w:szCs w:val="28"/>
        </w:rPr>
        <w:t xml:space="preserve">/100, </w:t>
      </w:r>
      <w:r w:rsidR="00415538">
        <w:rPr>
          <w:sz w:val="28"/>
          <w:szCs w:val="28"/>
        </w:rPr>
        <w:t xml:space="preserve">                                                                                    </w:t>
      </w:r>
      <w:r w:rsidRPr="00C1744A">
        <w:rPr>
          <w:sz w:val="28"/>
          <w:szCs w:val="28"/>
        </w:rPr>
        <w:t>(3)</w:t>
      </w:r>
    </w:p>
    <w:p w:rsidR="0010235F" w:rsidRPr="00C1744A" w:rsidRDefault="0010235F" w:rsidP="0010235F">
      <w:pPr>
        <w:ind w:firstLine="709"/>
        <w:jc w:val="both"/>
        <w:rPr>
          <w:sz w:val="28"/>
          <w:szCs w:val="28"/>
        </w:rPr>
      </w:pPr>
    </w:p>
    <w:p w:rsidR="0010235F" w:rsidRPr="00276896" w:rsidRDefault="0010235F" w:rsidP="0010235F">
      <w:pPr>
        <w:ind w:firstLine="709"/>
        <w:jc w:val="both"/>
        <w:rPr>
          <w:sz w:val="28"/>
          <w:szCs w:val="28"/>
          <w:vertAlign w:val="subscript"/>
          <w:lang w:val="ru-RU"/>
        </w:rPr>
      </w:pPr>
      <w:r w:rsidRPr="00C1744A">
        <w:rPr>
          <w:sz w:val="28"/>
          <w:szCs w:val="28"/>
        </w:rPr>
        <w:t>Where</w:t>
      </w:r>
      <w:r w:rsidR="00276896">
        <w:rPr>
          <w:sz w:val="28"/>
          <w:szCs w:val="28"/>
          <w:lang w:val="ru-RU"/>
        </w:rPr>
        <w:t>:</w:t>
      </w:r>
    </w:p>
    <w:p w:rsidR="0010235F" w:rsidRPr="00C1744A" w:rsidRDefault="0010235F" w:rsidP="0010235F">
      <w:pPr>
        <w:pStyle w:val="afb"/>
        <w:jc w:val="left"/>
        <w:rPr>
          <w:color w:val="auto"/>
          <w:sz w:val="28"/>
          <w:szCs w:val="28"/>
        </w:rPr>
      </w:pPr>
      <w:r w:rsidRPr="00C1744A">
        <w:rPr>
          <w:color w:val="auto"/>
          <w:sz w:val="28"/>
          <w:szCs w:val="28"/>
        </w:rPr>
        <w:t xml:space="preserve">q </w:t>
      </w:r>
      <w:r w:rsidRPr="00C1744A">
        <w:rPr>
          <w:color w:val="auto"/>
          <w:sz w:val="28"/>
          <w:szCs w:val="28"/>
          <w:vertAlign w:val="subscript"/>
          <w:lang w:val="en-US"/>
        </w:rPr>
        <w:t xml:space="preserve">i </w:t>
      </w:r>
      <w:r w:rsidRPr="00C1744A">
        <w:rPr>
          <w:color w:val="auto"/>
          <w:sz w:val="28"/>
          <w:szCs w:val="28"/>
        </w:rPr>
        <w:t xml:space="preserve">- estimated production of the i-th type of crop production </w:t>
      </w:r>
      <w:r w:rsidRPr="00C1744A">
        <w:rPr>
          <w:color w:val="auto"/>
          <w:sz w:val="28"/>
          <w:szCs w:val="28"/>
        </w:rPr>
        <w:br/>
        <w:t>in physical terms in the reporting month;</w:t>
      </w:r>
    </w:p>
    <w:p w:rsidR="0010235F" w:rsidRPr="00C1744A" w:rsidRDefault="0010235F" w:rsidP="0010235F">
      <w:pPr>
        <w:pStyle w:val="afb"/>
        <w:jc w:val="left"/>
        <w:rPr>
          <w:color w:val="auto"/>
          <w:sz w:val="28"/>
          <w:szCs w:val="28"/>
        </w:rPr>
      </w:pPr>
      <w:r w:rsidRPr="00C1744A">
        <w:rPr>
          <w:color w:val="auto"/>
          <w:sz w:val="28"/>
          <w:szCs w:val="28"/>
        </w:rPr>
        <w:t xml:space="preserve">Q </w:t>
      </w:r>
      <w:r w:rsidRPr="00C1744A">
        <w:rPr>
          <w:color w:val="auto"/>
          <w:sz w:val="28"/>
          <w:szCs w:val="28"/>
          <w:vertAlign w:val="subscript"/>
          <w:lang w:val="en-US"/>
        </w:rPr>
        <w:t xml:space="preserve">i </w:t>
      </w:r>
      <w:r w:rsidRPr="00C1744A">
        <w:rPr>
          <w:color w:val="auto"/>
          <w:sz w:val="28"/>
          <w:szCs w:val="28"/>
        </w:rPr>
        <w:t xml:space="preserve">- predicted annual gross harvest of the i-th type of agricultural </w:t>
      </w:r>
      <w:r w:rsidRPr="00C1744A">
        <w:rPr>
          <w:color w:val="auto"/>
          <w:sz w:val="28"/>
          <w:szCs w:val="28"/>
        </w:rPr>
        <w:br/>
        <w:t>crop;</w:t>
      </w:r>
    </w:p>
    <w:p w:rsidR="0010235F" w:rsidRPr="00C1744A" w:rsidRDefault="0010235F" w:rsidP="0010235F">
      <w:pPr>
        <w:pStyle w:val="afb"/>
        <w:jc w:val="left"/>
        <w:rPr>
          <w:sz w:val="28"/>
          <w:szCs w:val="28"/>
        </w:rPr>
      </w:pPr>
      <w:r w:rsidRPr="00C1744A">
        <w:rPr>
          <w:color w:val="auto"/>
          <w:sz w:val="28"/>
          <w:szCs w:val="28"/>
        </w:rPr>
        <w:t xml:space="preserve">d </w:t>
      </w:r>
      <w:r w:rsidRPr="00C1744A">
        <w:rPr>
          <w:color w:val="auto"/>
          <w:sz w:val="28"/>
          <w:szCs w:val="28"/>
          <w:vertAlign w:val="subscript"/>
        </w:rPr>
        <w:t>months</w:t>
      </w:r>
      <w:r w:rsidRPr="00C1744A">
        <w:rPr>
          <w:color w:val="auto"/>
          <w:sz w:val="28"/>
          <w:szCs w:val="28"/>
        </w:rPr>
        <w:t xml:space="preserve"> </w:t>
      </w:r>
      <w:r w:rsidRPr="00C1744A">
        <w:rPr>
          <w:color w:val="auto"/>
          <w:sz w:val="28"/>
          <w:szCs w:val="28"/>
          <w:vertAlign w:val="subscript"/>
          <w:lang w:val="en-US"/>
        </w:rPr>
        <w:t xml:space="preserve">i </w:t>
      </w:r>
      <w:r w:rsidRPr="00C1744A">
        <w:rPr>
          <w:color w:val="auto"/>
          <w:sz w:val="28"/>
          <w:szCs w:val="28"/>
        </w:rPr>
        <w:t xml:space="preserve">- the established share of the production of the i-th type of agricultural </w:t>
      </w:r>
      <w:r w:rsidRPr="00C1744A">
        <w:rPr>
          <w:color w:val="auto"/>
          <w:sz w:val="28"/>
          <w:szCs w:val="28"/>
        </w:rPr>
        <w:br/>
        <w:t>crop of the reporting month in the annual volume of production of this crop.</w:t>
      </w:r>
    </w:p>
    <w:p w:rsidR="0010235F" w:rsidRPr="00C1744A" w:rsidRDefault="0010235F" w:rsidP="0010235F">
      <w:pPr>
        <w:ind w:firstLine="709"/>
        <w:jc w:val="both"/>
        <w:rPr>
          <w:sz w:val="28"/>
          <w:szCs w:val="28"/>
        </w:rPr>
      </w:pPr>
    </w:p>
    <w:p w:rsidR="0010235F" w:rsidRPr="00C73CEE" w:rsidRDefault="0010235F" w:rsidP="0010235F">
      <w:pPr>
        <w:ind w:firstLine="709"/>
        <w:jc w:val="both"/>
        <w:rPr>
          <w:color w:val="000000"/>
          <w:sz w:val="28"/>
          <w:szCs w:val="28"/>
        </w:rPr>
      </w:pPr>
      <w:r w:rsidRPr="00C1744A">
        <w:rPr>
          <w:sz w:val="28"/>
          <w:szCs w:val="28"/>
        </w:rPr>
        <w:t xml:space="preserve">Seasonality of production </w:t>
      </w:r>
      <w:r w:rsidR="00276896">
        <w:rPr>
          <w:sz w:val="28"/>
          <w:szCs w:val="28"/>
        </w:rPr>
        <w:t>(</w:t>
      </w:r>
      <w:r w:rsidRPr="00C1744A">
        <w:rPr>
          <w:sz w:val="28"/>
          <w:szCs w:val="28"/>
          <w:lang w:val="en-US"/>
        </w:rPr>
        <w:t xml:space="preserve">d </w:t>
      </w:r>
      <w:r w:rsidRPr="00C1744A">
        <w:rPr>
          <w:sz w:val="28"/>
          <w:szCs w:val="28"/>
          <w:vertAlign w:val="subscript"/>
        </w:rPr>
        <w:t>months</w:t>
      </w:r>
      <w:r w:rsidRPr="00C1744A">
        <w:rPr>
          <w:sz w:val="28"/>
          <w:szCs w:val="28"/>
        </w:rPr>
        <w:t xml:space="preserve"> </w:t>
      </w:r>
      <w:r w:rsidRPr="00C1744A">
        <w:rPr>
          <w:sz w:val="28"/>
          <w:szCs w:val="28"/>
          <w:vertAlign w:val="subscript"/>
          <w:lang w:val="en-US"/>
        </w:rPr>
        <w:t>i</w:t>
      </w:r>
      <w:r w:rsidR="00276896" w:rsidRPr="00276896">
        <w:rPr>
          <w:sz w:val="28"/>
          <w:szCs w:val="28"/>
          <w:lang w:val="en-US"/>
        </w:rPr>
        <w:t xml:space="preserve">) </w:t>
      </w:r>
      <w:r w:rsidRPr="00C1744A">
        <w:rPr>
          <w:sz w:val="28"/>
          <w:szCs w:val="28"/>
        </w:rPr>
        <w:t xml:space="preserve">once established by expert opinion for each type of crop production used in the calculations and consistently used every year. The monthly structure of production as a percentage of the annual volume is given in Appendices 7-19 to this Methodology. For cereals, legumes and oilseeds, the current gross harvest is determined according to the data of national statistical observations on the presence and movement of grain and oilseeds. </w:t>
      </w:r>
      <w:r w:rsidRPr="00C73CEE">
        <w:rPr>
          <w:color w:val="000000"/>
          <w:sz w:val="28"/>
          <w:szCs w:val="28"/>
        </w:rPr>
        <w:t>It also takes into account administrative data on the course of harvesting, registered in the forms of administrative sources, which are approved and agreed upon in the manner prescribed by law.</w:t>
      </w:r>
    </w:p>
    <w:p w:rsidR="0010235F" w:rsidRPr="00C73CEE" w:rsidRDefault="0010235F" w:rsidP="0010235F">
      <w:pPr>
        <w:ind w:firstLine="709"/>
        <w:jc w:val="both"/>
        <w:rPr>
          <w:color w:val="000000"/>
          <w:sz w:val="28"/>
          <w:szCs w:val="28"/>
        </w:rPr>
      </w:pPr>
      <w:r w:rsidRPr="00C1744A">
        <w:rPr>
          <w:sz w:val="28"/>
          <w:szCs w:val="28"/>
        </w:rPr>
        <w:t xml:space="preserve">Due to the fact that crop production is dependent on weather conditions, the forecast of gross harvest in the early months of harvesting does not always give an accurate result. In this regard, in the following months, the forecast gross collection is specified and adjusted </w:t>
      </w:r>
      <w:r w:rsidRPr="00C73CEE">
        <w:rPr>
          <w:color w:val="000000"/>
          <w:sz w:val="28"/>
          <w:szCs w:val="28"/>
        </w:rPr>
        <w:t xml:space="preserve">using administrative data registered in the forms of administrative sources, approved and agreed upon in accordance with the procedure </w:t>
      </w:r>
      <w:r w:rsidRPr="00C73CEE">
        <w:rPr>
          <w:color w:val="000000"/>
          <w:sz w:val="28"/>
          <w:szCs w:val="28"/>
        </w:rPr>
        <w:lastRenderedPageBreak/>
        <w:t>established by law, and appropriate adjustments are made to monthly production volumes.</w:t>
      </w:r>
    </w:p>
    <w:p w:rsidR="0010235F" w:rsidRPr="00C1744A" w:rsidRDefault="0010235F" w:rsidP="0010235F">
      <w:pPr>
        <w:ind w:firstLine="709"/>
        <w:jc w:val="both"/>
        <w:rPr>
          <w:sz w:val="28"/>
          <w:szCs w:val="28"/>
        </w:rPr>
      </w:pPr>
      <w:r w:rsidRPr="00C1744A">
        <w:rPr>
          <w:sz w:val="28"/>
          <w:szCs w:val="28"/>
        </w:rPr>
        <w:t>In current calculations for greenhouse vegetables, the number of products produced in each reporting month is determined as 1/12 of their gross harvest according to the last annual report. For other vegetables, the amount of product</w:t>
      </w:r>
      <w:r w:rsidR="00276896">
        <w:rPr>
          <w:sz w:val="28"/>
          <w:szCs w:val="28"/>
        </w:rPr>
        <w:t xml:space="preserve">ion is distributed evenly over </w:t>
      </w:r>
      <w:r w:rsidRPr="00C1744A">
        <w:rPr>
          <w:sz w:val="28"/>
          <w:szCs w:val="28"/>
        </w:rPr>
        <w:t>July-October and is determined as 1/4 of their gross harvest according to the latest annual report.</w:t>
      </w:r>
    </w:p>
    <w:p w:rsidR="0010235F" w:rsidRPr="00C1744A" w:rsidRDefault="0010235F" w:rsidP="0010235F">
      <w:pPr>
        <w:tabs>
          <w:tab w:val="left" w:pos="1134"/>
        </w:tabs>
        <w:ind w:firstLine="709"/>
        <w:jc w:val="both"/>
        <w:rPr>
          <w:sz w:val="28"/>
          <w:szCs w:val="28"/>
        </w:rPr>
      </w:pPr>
      <w:r w:rsidRPr="00C1744A">
        <w:rPr>
          <w:sz w:val="28"/>
          <w:szCs w:val="28"/>
        </w:rPr>
        <w:t xml:space="preserve">15. </w:t>
      </w:r>
      <w:r w:rsidRPr="00C1744A">
        <w:rPr>
          <w:sz w:val="28"/>
          <w:szCs w:val="28"/>
        </w:rPr>
        <w:tab/>
        <w:t>Next, an indicator of the change in the value of work in progress in crop production from the beginning to the end of the year is calculated.</w:t>
      </w:r>
    </w:p>
    <w:p w:rsidR="0010235F" w:rsidRPr="00C1744A" w:rsidRDefault="0010235F" w:rsidP="0010235F">
      <w:pPr>
        <w:ind w:firstLine="709"/>
        <w:jc w:val="both"/>
        <w:rPr>
          <w:sz w:val="28"/>
          <w:szCs w:val="28"/>
        </w:rPr>
      </w:pPr>
      <w:r w:rsidRPr="00C1744A">
        <w:rPr>
          <w:sz w:val="28"/>
          <w:szCs w:val="28"/>
        </w:rPr>
        <w:t xml:space="preserve">In the annual calculation, the change in the value of work in progress in crop production is determined as the difference between the value of work in progress in crop production, determined according to the data of national statistical observations, for the reporting and previous years. This indicator is formed only for agricultural enterprises </w:t>
      </w:r>
      <w:r w:rsidRPr="00C1744A">
        <w:rPr>
          <w:sz w:val="28"/>
          <w:szCs w:val="28"/>
          <w:lang w:val="kk-KZ"/>
        </w:rPr>
        <w:t xml:space="preserve">, </w:t>
      </w:r>
      <w:r w:rsidRPr="00C1744A">
        <w:rPr>
          <w:sz w:val="28"/>
          <w:szCs w:val="28"/>
        </w:rPr>
        <w:t>individual entrepreneurs and peasant or farm enterprises, it can be a positive or negative value. In the current calculation, the change in the value of work in progress in crop production is taken at the level of the annual data of the previous year and refers to the month of September.</w:t>
      </w:r>
    </w:p>
    <w:p w:rsidR="0010235F" w:rsidRPr="00C1744A" w:rsidRDefault="0010235F" w:rsidP="0010235F">
      <w:pPr>
        <w:ind w:firstLine="709"/>
        <w:jc w:val="both"/>
        <w:rPr>
          <w:sz w:val="28"/>
          <w:szCs w:val="28"/>
        </w:rPr>
      </w:pPr>
      <w:r w:rsidRPr="00C1744A">
        <w:rPr>
          <w:sz w:val="28"/>
          <w:szCs w:val="28"/>
        </w:rPr>
        <w:t>To calculate the indicator of change in the value of work in progress in crop production from the beginning to the end of the year, the following formula is used:</w:t>
      </w:r>
    </w:p>
    <w:p w:rsidR="0010235F" w:rsidRPr="00C1744A" w:rsidRDefault="00415538" w:rsidP="0010235F">
      <w:pPr>
        <w:ind w:firstLine="709"/>
        <w:jc w:val="both"/>
        <w:rPr>
          <w:sz w:val="28"/>
          <w:szCs w:val="28"/>
        </w:rPr>
      </w:pPr>
      <w:r>
        <w:rPr>
          <w:sz w:val="28"/>
          <w:szCs w:val="28"/>
        </w:rPr>
        <w:t xml:space="preserve"> </w:t>
      </w:r>
    </w:p>
    <w:p w:rsidR="0010235F" w:rsidRPr="00C1744A" w:rsidRDefault="0010235F" w:rsidP="0010235F">
      <w:pPr>
        <w:ind w:firstLine="709"/>
        <w:jc w:val="both"/>
        <w:rPr>
          <w:sz w:val="28"/>
          <w:szCs w:val="28"/>
        </w:rPr>
      </w:pPr>
      <w:r w:rsidRPr="00C1744A">
        <w:rPr>
          <w:sz w:val="28"/>
          <w:szCs w:val="28"/>
          <w:lang w:val="en-US"/>
        </w:rPr>
        <w:t xml:space="preserve">N </w:t>
      </w:r>
      <w:r w:rsidR="00276896">
        <w:rPr>
          <w:sz w:val="28"/>
          <w:szCs w:val="28"/>
          <w:vertAlign w:val="subscript"/>
        </w:rPr>
        <w:t>сrop</w:t>
      </w:r>
      <w:r w:rsidRPr="00C1744A">
        <w:rPr>
          <w:sz w:val="28"/>
          <w:szCs w:val="28"/>
          <w:vertAlign w:val="subscript"/>
        </w:rPr>
        <w:t xml:space="preserve"> </w:t>
      </w:r>
      <w:r w:rsidR="00276896">
        <w:rPr>
          <w:sz w:val="28"/>
          <w:szCs w:val="28"/>
        </w:rPr>
        <w:t xml:space="preserve">= </w:t>
      </w:r>
      <w:r w:rsidRPr="00C1744A">
        <w:rPr>
          <w:sz w:val="28"/>
          <w:szCs w:val="28"/>
          <w:lang w:val="en-US"/>
        </w:rPr>
        <w:t xml:space="preserve">N </w:t>
      </w:r>
      <w:r w:rsidR="00276896">
        <w:rPr>
          <w:sz w:val="28"/>
          <w:szCs w:val="28"/>
          <w:vertAlign w:val="subscript"/>
        </w:rPr>
        <w:t>сrop</w:t>
      </w:r>
      <w:r w:rsidRPr="00C1744A">
        <w:rPr>
          <w:sz w:val="28"/>
          <w:szCs w:val="28"/>
          <w:vertAlign w:val="subscript"/>
        </w:rPr>
        <w:t xml:space="preserve"> 1 </w:t>
      </w:r>
      <w:r w:rsidRPr="00C1744A">
        <w:rPr>
          <w:sz w:val="28"/>
          <w:szCs w:val="28"/>
        </w:rPr>
        <w:t xml:space="preserve">- </w:t>
      </w:r>
      <w:r w:rsidRPr="00C1744A">
        <w:rPr>
          <w:sz w:val="28"/>
          <w:szCs w:val="28"/>
          <w:lang w:val="en-US"/>
        </w:rPr>
        <w:t xml:space="preserve">N </w:t>
      </w:r>
      <w:r w:rsidR="00276896">
        <w:rPr>
          <w:sz w:val="28"/>
          <w:szCs w:val="28"/>
          <w:vertAlign w:val="subscript"/>
        </w:rPr>
        <w:t>сrop</w:t>
      </w:r>
      <w:r w:rsidR="00276896" w:rsidRPr="00C1744A">
        <w:rPr>
          <w:sz w:val="28"/>
          <w:szCs w:val="28"/>
          <w:vertAlign w:val="subscript"/>
        </w:rPr>
        <w:t xml:space="preserve"> </w:t>
      </w:r>
      <w:r w:rsidRPr="00C1744A">
        <w:rPr>
          <w:sz w:val="28"/>
          <w:szCs w:val="28"/>
          <w:vertAlign w:val="subscript"/>
        </w:rPr>
        <w:t xml:space="preserve">0 </w:t>
      </w:r>
      <w:r w:rsidRPr="00C1744A">
        <w:rPr>
          <w:sz w:val="28"/>
          <w:szCs w:val="28"/>
        </w:rPr>
        <w:t>,</w:t>
      </w:r>
      <w:r w:rsidRPr="00C1744A">
        <w:rPr>
          <w:sz w:val="28"/>
          <w:szCs w:val="28"/>
          <w:vertAlign w:val="subscript"/>
        </w:rPr>
        <w:t xml:space="preserve">                                                                            </w:t>
      </w:r>
      <w:r w:rsidR="00415538">
        <w:rPr>
          <w:sz w:val="28"/>
          <w:szCs w:val="28"/>
          <w:vertAlign w:val="subscript"/>
        </w:rPr>
        <w:t xml:space="preserve">                                           </w:t>
      </w:r>
      <w:r w:rsidRPr="00C1744A">
        <w:rPr>
          <w:sz w:val="28"/>
          <w:szCs w:val="28"/>
          <w:vertAlign w:val="subscript"/>
        </w:rPr>
        <w:t xml:space="preserve">             </w:t>
      </w:r>
      <w:r w:rsidRPr="00C1744A">
        <w:rPr>
          <w:sz w:val="28"/>
          <w:szCs w:val="28"/>
        </w:rPr>
        <w:t>(4)</w:t>
      </w:r>
    </w:p>
    <w:p w:rsidR="0010235F" w:rsidRPr="00C1744A" w:rsidRDefault="0010235F" w:rsidP="0010235F">
      <w:pPr>
        <w:ind w:firstLine="709"/>
        <w:jc w:val="both"/>
        <w:rPr>
          <w:sz w:val="28"/>
          <w:szCs w:val="28"/>
        </w:rPr>
      </w:pPr>
      <w:r w:rsidRPr="00C1744A">
        <w:rPr>
          <w:color w:val="FF0000"/>
          <w:sz w:val="28"/>
          <w:szCs w:val="28"/>
          <w:vertAlign w:val="subscript"/>
        </w:rPr>
        <w:t xml:space="preserve">             </w:t>
      </w:r>
    </w:p>
    <w:p w:rsidR="0010235F" w:rsidRPr="00C1744A" w:rsidRDefault="0010235F" w:rsidP="0010235F">
      <w:pPr>
        <w:ind w:firstLine="709"/>
        <w:jc w:val="both"/>
        <w:rPr>
          <w:sz w:val="28"/>
          <w:szCs w:val="28"/>
          <w:vertAlign w:val="subscript"/>
        </w:rPr>
      </w:pPr>
      <w:r w:rsidRPr="00C1744A">
        <w:rPr>
          <w:sz w:val="28"/>
          <w:szCs w:val="28"/>
        </w:rPr>
        <w:t>Where</w:t>
      </w:r>
      <w:r w:rsidR="00276896" w:rsidRPr="0091707E">
        <w:rPr>
          <w:sz w:val="28"/>
          <w:szCs w:val="28"/>
          <w:lang w:val="en-US"/>
        </w:rPr>
        <w:t>:</w:t>
      </w:r>
    </w:p>
    <w:p w:rsidR="0010235F" w:rsidRPr="00C1744A" w:rsidRDefault="0010235F" w:rsidP="0010235F">
      <w:pPr>
        <w:pStyle w:val="afb"/>
        <w:jc w:val="left"/>
        <w:rPr>
          <w:color w:val="auto"/>
          <w:sz w:val="28"/>
          <w:szCs w:val="28"/>
        </w:rPr>
      </w:pPr>
      <w:r w:rsidRPr="00C1744A">
        <w:rPr>
          <w:color w:val="auto"/>
          <w:sz w:val="28"/>
          <w:szCs w:val="28"/>
        </w:rPr>
        <w:t xml:space="preserve">N </w:t>
      </w:r>
      <w:r w:rsidR="00276896">
        <w:rPr>
          <w:sz w:val="28"/>
          <w:szCs w:val="28"/>
          <w:vertAlign w:val="subscript"/>
        </w:rPr>
        <w:t>сrop</w:t>
      </w:r>
      <w:r w:rsidR="00276896" w:rsidRPr="00C1744A">
        <w:rPr>
          <w:color w:val="auto"/>
          <w:sz w:val="28"/>
          <w:szCs w:val="28"/>
        </w:rPr>
        <w:t xml:space="preserve"> </w:t>
      </w:r>
      <w:r w:rsidRPr="00C1744A">
        <w:rPr>
          <w:color w:val="auto"/>
          <w:sz w:val="28"/>
          <w:szCs w:val="28"/>
        </w:rPr>
        <w:t xml:space="preserve">- </w:t>
      </w:r>
      <w:r w:rsidR="0091707E" w:rsidRPr="0091707E">
        <w:rPr>
          <w:color w:val="auto"/>
          <w:sz w:val="28"/>
          <w:szCs w:val="28"/>
        </w:rPr>
        <w:t>change in the value of work in progress in crop production from the beginning to the end of the year;</w:t>
      </w:r>
      <w:r w:rsidRPr="00C1744A">
        <w:rPr>
          <w:color w:val="auto"/>
          <w:sz w:val="28"/>
          <w:szCs w:val="28"/>
        </w:rPr>
        <w:t>;</w:t>
      </w:r>
    </w:p>
    <w:p w:rsidR="0010235F" w:rsidRPr="00C1744A" w:rsidRDefault="0010235F" w:rsidP="0010235F">
      <w:pPr>
        <w:pStyle w:val="afb"/>
        <w:jc w:val="left"/>
        <w:rPr>
          <w:color w:val="auto"/>
          <w:sz w:val="28"/>
          <w:szCs w:val="28"/>
        </w:rPr>
      </w:pPr>
      <w:r w:rsidRPr="00C1744A">
        <w:rPr>
          <w:color w:val="auto"/>
          <w:sz w:val="28"/>
          <w:szCs w:val="28"/>
        </w:rPr>
        <w:t xml:space="preserve">N </w:t>
      </w:r>
      <w:r w:rsidR="00276896">
        <w:rPr>
          <w:sz w:val="28"/>
          <w:szCs w:val="28"/>
          <w:vertAlign w:val="subscript"/>
        </w:rPr>
        <w:t>сrop</w:t>
      </w:r>
      <w:r w:rsidR="00276896" w:rsidRPr="00C1744A">
        <w:rPr>
          <w:color w:val="auto"/>
          <w:sz w:val="28"/>
          <w:szCs w:val="28"/>
          <w:vertAlign w:val="subscript"/>
        </w:rPr>
        <w:t xml:space="preserve"> </w:t>
      </w:r>
      <w:r w:rsidRPr="00C1744A">
        <w:rPr>
          <w:color w:val="auto"/>
          <w:sz w:val="28"/>
          <w:szCs w:val="28"/>
          <w:vertAlign w:val="subscript"/>
        </w:rPr>
        <w:t xml:space="preserve">1 </w:t>
      </w:r>
      <w:r w:rsidRPr="00C1744A">
        <w:rPr>
          <w:color w:val="auto"/>
          <w:sz w:val="28"/>
          <w:szCs w:val="28"/>
        </w:rPr>
        <w:t xml:space="preserve">- the value of work in progress in crop production in </w:t>
      </w:r>
      <w:r w:rsidRPr="00C1744A">
        <w:rPr>
          <w:color w:val="auto"/>
          <w:sz w:val="28"/>
          <w:szCs w:val="28"/>
        </w:rPr>
        <w:br/>
        <w:t>the reporting year;</w:t>
      </w:r>
    </w:p>
    <w:p w:rsidR="0010235F" w:rsidRPr="00C1744A" w:rsidRDefault="0010235F" w:rsidP="0010235F">
      <w:pPr>
        <w:pStyle w:val="afb"/>
        <w:jc w:val="left"/>
        <w:rPr>
          <w:color w:val="auto"/>
          <w:sz w:val="28"/>
          <w:szCs w:val="28"/>
        </w:rPr>
      </w:pPr>
      <w:r w:rsidRPr="00C1744A">
        <w:rPr>
          <w:color w:val="auto"/>
          <w:sz w:val="28"/>
          <w:szCs w:val="28"/>
        </w:rPr>
        <w:t xml:space="preserve">N </w:t>
      </w:r>
      <w:r w:rsidR="00276896">
        <w:rPr>
          <w:sz w:val="28"/>
          <w:szCs w:val="28"/>
          <w:vertAlign w:val="subscript"/>
        </w:rPr>
        <w:t>сrop</w:t>
      </w:r>
      <w:r w:rsidR="00276896" w:rsidRPr="00C1744A">
        <w:rPr>
          <w:sz w:val="28"/>
          <w:szCs w:val="28"/>
          <w:vertAlign w:val="subscript"/>
        </w:rPr>
        <w:t xml:space="preserve"> </w:t>
      </w:r>
      <w:r w:rsidRPr="00C1744A">
        <w:rPr>
          <w:sz w:val="28"/>
          <w:szCs w:val="28"/>
          <w:vertAlign w:val="subscript"/>
        </w:rPr>
        <w:t xml:space="preserve">0 </w:t>
      </w:r>
      <w:r w:rsidRPr="00C1744A">
        <w:rPr>
          <w:color w:val="auto"/>
          <w:sz w:val="28"/>
          <w:szCs w:val="28"/>
        </w:rPr>
        <w:t xml:space="preserve">- the value of work in progress in crop production in </w:t>
      </w:r>
      <w:r w:rsidRPr="00C1744A">
        <w:rPr>
          <w:color w:val="auto"/>
          <w:sz w:val="28"/>
          <w:szCs w:val="28"/>
        </w:rPr>
        <w:br/>
        <w:t>the previous year.</w:t>
      </w:r>
    </w:p>
    <w:p w:rsidR="0010235F" w:rsidRPr="00C1744A" w:rsidRDefault="0010235F" w:rsidP="0010235F">
      <w:pPr>
        <w:pStyle w:val="afb"/>
        <w:jc w:val="left"/>
        <w:rPr>
          <w:color w:val="auto"/>
          <w:sz w:val="24"/>
          <w:szCs w:val="24"/>
        </w:rPr>
      </w:pPr>
    </w:p>
    <w:p w:rsidR="0010235F" w:rsidRPr="00C1744A" w:rsidRDefault="0010235F" w:rsidP="0010235F">
      <w:pPr>
        <w:ind w:firstLine="709"/>
        <w:jc w:val="both"/>
        <w:rPr>
          <w:sz w:val="28"/>
          <w:szCs w:val="28"/>
        </w:rPr>
      </w:pPr>
      <w:r w:rsidRPr="00C1744A">
        <w:rPr>
          <w:sz w:val="28"/>
          <w:szCs w:val="28"/>
        </w:rPr>
        <w:t>16. Gross crop production in the annual calculation is determined as the sum of the values of certain types of crop production and changes in the value of work in progress in crop production from the beginning to the end of the year. The calculation is made according to the formula:</w:t>
      </w:r>
    </w:p>
    <w:p w:rsidR="0010235F" w:rsidRPr="00C1744A" w:rsidRDefault="0010235F" w:rsidP="0010235F">
      <w:pPr>
        <w:ind w:firstLine="709"/>
        <w:jc w:val="both"/>
        <w:rPr>
          <w:color w:val="FF0000"/>
          <w:sz w:val="28"/>
          <w:szCs w:val="28"/>
        </w:rPr>
      </w:pPr>
    </w:p>
    <w:p w:rsidR="0010235F" w:rsidRPr="00C1744A" w:rsidRDefault="0010235F" w:rsidP="0010235F">
      <w:pPr>
        <w:ind w:firstLine="709"/>
        <w:jc w:val="both"/>
        <w:rPr>
          <w:sz w:val="28"/>
          <w:szCs w:val="28"/>
        </w:rPr>
      </w:pPr>
      <w:r w:rsidRPr="00C1744A">
        <w:rPr>
          <w:sz w:val="28"/>
          <w:szCs w:val="28"/>
          <w:lang w:val="en-US"/>
        </w:rPr>
        <w:t xml:space="preserve">V </w:t>
      </w:r>
      <w:r w:rsidR="00276896">
        <w:rPr>
          <w:sz w:val="28"/>
          <w:szCs w:val="28"/>
          <w:vertAlign w:val="subscript"/>
        </w:rPr>
        <w:t>сrop</w:t>
      </w:r>
      <w:r w:rsidR="00276896" w:rsidRPr="00C1744A">
        <w:rPr>
          <w:sz w:val="28"/>
          <w:szCs w:val="28"/>
        </w:rPr>
        <w:t xml:space="preserve"> </w:t>
      </w:r>
      <w:r w:rsidRPr="00C1744A">
        <w:rPr>
          <w:sz w:val="28"/>
          <w:szCs w:val="28"/>
        </w:rPr>
        <w:t xml:space="preserve">= </w:t>
      </w:r>
      <w:r w:rsidRPr="00C1744A">
        <w:rPr>
          <w:sz w:val="28"/>
          <w:szCs w:val="28"/>
          <w:lang w:val="en-US"/>
        </w:rPr>
        <w:t xml:space="preserve">ΣS </w:t>
      </w:r>
      <w:r w:rsidRPr="00C1744A">
        <w:rPr>
          <w:sz w:val="28"/>
          <w:szCs w:val="28"/>
          <w:vertAlign w:val="subscript"/>
          <w:lang w:val="en-US"/>
        </w:rPr>
        <w:t xml:space="preserve">i </w:t>
      </w:r>
      <w:r w:rsidRPr="00C1744A">
        <w:rPr>
          <w:sz w:val="28"/>
          <w:szCs w:val="28"/>
        </w:rPr>
        <w:t xml:space="preserve">+ </w:t>
      </w:r>
      <w:r w:rsidRPr="00C1744A">
        <w:rPr>
          <w:sz w:val="28"/>
          <w:szCs w:val="28"/>
          <w:lang w:val="en-US"/>
        </w:rPr>
        <w:t xml:space="preserve">N </w:t>
      </w:r>
      <w:r w:rsidR="00276896">
        <w:rPr>
          <w:sz w:val="28"/>
          <w:szCs w:val="28"/>
          <w:vertAlign w:val="subscript"/>
        </w:rPr>
        <w:t>сrop</w:t>
      </w:r>
      <w:r w:rsidRPr="00C1744A">
        <w:rPr>
          <w:sz w:val="28"/>
          <w:szCs w:val="28"/>
        </w:rPr>
        <w:t xml:space="preserve">, </w:t>
      </w:r>
      <w:r w:rsidR="00415538">
        <w:rPr>
          <w:sz w:val="28"/>
          <w:szCs w:val="28"/>
        </w:rPr>
        <w:t xml:space="preserve">                                                                                         </w:t>
      </w:r>
      <w:r w:rsidRPr="00C1744A">
        <w:rPr>
          <w:sz w:val="28"/>
          <w:szCs w:val="28"/>
        </w:rPr>
        <w:t>(5)</w:t>
      </w:r>
    </w:p>
    <w:p w:rsidR="0010235F" w:rsidRPr="00C1744A" w:rsidRDefault="0010235F" w:rsidP="0010235F">
      <w:pPr>
        <w:ind w:firstLine="709"/>
        <w:jc w:val="both"/>
        <w:rPr>
          <w:color w:val="FF0000"/>
          <w:sz w:val="28"/>
          <w:szCs w:val="28"/>
        </w:rPr>
      </w:pPr>
    </w:p>
    <w:p w:rsidR="0010235F" w:rsidRPr="00C1744A" w:rsidRDefault="0010235F" w:rsidP="0010235F">
      <w:pPr>
        <w:ind w:firstLine="709"/>
        <w:rPr>
          <w:sz w:val="28"/>
          <w:szCs w:val="28"/>
        </w:rPr>
      </w:pPr>
      <w:r w:rsidRPr="00C1744A">
        <w:rPr>
          <w:sz w:val="28"/>
          <w:szCs w:val="28"/>
        </w:rPr>
        <w:t>Where</w:t>
      </w:r>
      <w:r w:rsidR="00276896">
        <w:rPr>
          <w:sz w:val="28"/>
          <w:szCs w:val="28"/>
          <w:lang w:val="ru-RU"/>
        </w:rPr>
        <w:t>:</w:t>
      </w:r>
    </w:p>
    <w:p w:rsidR="0010235F" w:rsidRPr="00C1744A" w:rsidRDefault="0010235F" w:rsidP="0010235F">
      <w:pPr>
        <w:pStyle w:val="afb"/>
        <w:jc w:val="left"/>
        <w:rPr>
          <w:color w:val="auto"/>
          <w:sz w:val="28"/>
          <w:szCs w:val="28"/>
        </w:rPr>
      </w:pPr>
      <w:r w:rsidRPr="00C1744A">
        <w:rPr>
          <w:color w:val="auto"/>
          <w:sz w:val="28"/>
          <w:szCs w:val="28"/>
        </w:rPr>
        <w:t xml:space="preserve">V </w:t>
      </w:r>
      <w:r w:rsidR="00276896">
        <w:rPr>
          <w:sz w:val="28"/>
          <w:szCs w:val="28"/>
          <w:vertAlign w:val="subscript"/>
        </w:rPr>
        <w:t>сrop</w:t>
      </w:r>
      <w:r w:rsidR="00276896" w:rsidRPr="00C1744A">
        <w:rPr>
          <w:color w:val="auto"/>
          <w:sz w:val="28"/>
          <w:szCs w:val="28"/>
        </w:rPr>
        <w:t xml:space="preserve"> </w:t>
      </w:r>
      <w:r w:rsidRPr="00C1744A">
        <w:rPr>
          <w:color w:val="auto"/>
          <w:sz w:val="28"/>
          <w:szCs w:val="28"/>
        </w:rPr>
        <w:t>- gross crop production for the year;</w:t>
      </w:r>
    </w:p>
    <w:p w:rsidR="0010235F" w:rsidRPr="00C1744A" w:rsidRDefault="0010235F" w:rsidP="0010235F">
      <w:pPr>
        <w:pStyle w:val="afb"/>
        <w:jc w:val="left"/>
        <w:rPr>
          <w:color w:val="auto"/>
          <w:sz w:val="28"/>
          <w:szCs w:val="28"/>
        </w:rPr>
      </w:pPr>
      <w:r w:rsidRPr="00C1744A">
        <w:rPr>
          <w:color w:val="auto"/>
          <w:sz w:val="28"/>
          <w:szCs w:val="28"/>
        </w:rPr>
        <w:t xml:space="preserve">ΣS </w:t>
      </w:r>
      <w:r w:rsidRPr="00C1744A">
        <w:rPr>
          <w:color w:val="auto"/>
          <w:sz w:val="28"/>
          <w:szCs w:val="28"/>
          <w:vertAlign w:val="subscript"/>
        </w:rPr>
        <w:t xml:space="preserve">i </w:t>
      </w:r>
      <w:r w:rsidRPr="00C1744A">
        <w:rPr>
          <w:color w:val="auto"/>
          <w:sz w:val="28"/>
          <w:szCs w:val="28"/>
        </w:rPr>
        <w:t>- the sum of the costs of certain types of crop production;</w:t>
      </w:r>
    </w:p>
    <w:p w:rsidR="0010235F" w:rsidRPr="00C1744A" w:rsidRDefault="0010235F" w:rsidP="0010235F">
      <w:pPr>
        <w:pStyle w:val="afb"/>
        <w:jc w:val="left"/>
        <w:rPr>
          <w:color w:val="auto"/>
          <w:sz w:val="28"/>
          <w:szCs w:val="28"/>
        </w:rPr>
      </w:pPr>
      <w:r w:rsidRPr="00C1744A">
        <w:rPr>
          <w:color w:val="auto"/>
          <w:sz w:val="28"/>
          <w:szCs w:val="28"/>
        </w:rPr>
        <w:t xml:space="preserve">N </w:t>
      </w:r>
      <w:r w:rsidR="00276896">
        <w:rPr>
          <w:sz w:val="28"/>
          <w:szCs w:val="28"/>
          <w:vertAlign w:val="subscript"/>
        </w:rPr>
        <w:t>сrop</w:t>
      </w:r>
      <w:r w:rsidR="00276896" w:rsidRPr="00C1744A">
        <w:rPr>
          <w:color w:val="auto"/>
          <w:sz w:val="28"/>
          <w:szCs w:val="28"/>
        </w:rPr>
        <w:t xml:space="preserve"> </w:t>
      </w:r>
      <w:r w:rsidRPr="00C1744A">
        <w:rPr>
          <w:color w:val="auto"/>
          <w:sz w:val="28"/>
          <w:szCs w:val="28"/>
        </w:rPr>
        <w:t xml:space="preserve">- change in the value of work in progress in </w:t>
      </w:r>
      <w:r w:rsidRPr="00C1744A">
        <w:rPr>
          <w:color w:val="auto"/>
          <w:sz w:val="28"/>
          <w:szCs w:val="28"/>
        </w:rPr>
        <w:br/>
        <w:t>crop production from the beginning to the end of the year.</w:t>
      </w:r>
    </w:p>
    <w:p w:rsidR="0010235F" w:rsidRPr="00C1744A" w:rsidRDefault="0010235F" w:rsidP="0010235F">
      <w:pPr>
        <w:pStyle w:val="afb"/>
        <w:jc w:val="left"/>
        <w:rPr>
          <w:color w:val="auto"/>
          <w:sz w:val="28"/>
          <w:szCs w:val="28"/>
        </w:rPr>
      </w:pPr>
    </w:p>
    <w:p w:rsidR="0010235F" w:rsidRPr="00C1744A" w:rsidRDefault="0010235F" w:rsidP="0010235F">
      <w:pPr>
        <w:ind w:firstLine="709"/>
        <w:jc w:val="both"/>
        <w:rPr>
          <w:sz w:val="28"/>
          <w:szCs w:val="28"/>
        </w:rPr>
      </w:pPr>
      <w:r w:rsidRPr="00C1744A">
        <w:rPr>
          <w:sz w:val="28"/>
          <w:szCs w:val="28"/>
        </w:rPr>
        <w:lastRenderedPageBreak/>
        <w:t xml:space="preserve">In current calculations, gross crop production is defined as the sum of the costs of individual types of crop production (within the list), calculated by formula (1), changes in the value of work in progress in crop production from the beginning to the end of the year and the cost of other one- or two-year and perennial crops, the </w:t>
      </w:r>
      <w:r w:rsidRPr="00C1744A">
        <w:rPr>
          <w:sz w:val="28"/>
          <w:szCs w:val="28"/>
          <w:lang w:val="kk-KZ"/>
        </w:rPr>
        <w:t xml:space="preserve">cost </w:t>
      </w:r>
      <w:r w:rsidRPr="00C1744A">
        <w:rPr>
          <w:sz w:val="28"/>
          <w:szCs w:val="28"/>
        </w:rPr>
        <w:t xml:space="preserve">of </w:t>
      </w:r>
      <w:r w:rsidRPr="00C1744A">
        <w:rPr>
          <w:sz w:val="28"/>
          <w:szCs w:val="28"/>
          <w:lang w:val="kk-KZ"/>
        </w:rPr>
        <w:t>materials For</w:t>
      </w:r>
      <w:r w:rsidRPr="00C1744A">
        <w:rPr>
          <w:sz w:val="28"/>
          <w:szCs w:val="28"/>
        </w:rPr>
        <w:t xml:space="preserve"> </w:t>
      </w:r>
      <w:r w:rsidRPr="00C1744A">
        <w:rPr>
          <w:sz w:val="28"/>
          <w:szCs w:val="28"/>
          <w:lang w:val="kk-KZ"/>
        </w:rPr>
        <w:t xml:space="preserve">in </w:t>
      </w:r>
      <w:r w:rsidRPr="00C1744A">
        <w:rPr>
          <w:sz w:val="28"/>
          <w:szCs w:val="28"/>
        </w:rPr>
        <w:t>plant reproduction. The calculation is made according to the formula:</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V </w:t>
      </w:r>
      <w:r w:rsidR="00276896">
        <w:rPr>
          <w:sz w:val="28"/>
          <w:szCs w:val="28"/>
          <w:vertAlign w:val="subscript"/>
        </w:rPr>
        <w:t>сrop</w:t>
      </w:r>
      <w:r w:rsidR="00276896" w:rsidRPr="00C1744A">
        <w:rPr>
          <w:sz w:val="28"/>
          <w:szCs w:val="28"/>
        </w:rPr>
        <w:t xml:space="preserve"> </w:t>
      </w:r>
      <w:r w:rsidR="00276896">
        <w:rPr>
          <w:sz w:val="28"/>
          <w:szCs w:val="28"/>
        </w:rPr>
        <w:t>=</w:t>
      </w:r>
      <w:r w:rsidRPr="00C1744A">
        <w:rPr>
          <w:sz w:val="28"/>
          <w:szCs w:val="28"/>
        </w:rPr>
        <w:t xml:space="preserve"> </w:t>
      </w:r>
      <w:r w:rsidRPr="00C1744A">
        <w:rPr>
          <w:sz w:val="28"/>
          <w:szCs w:val="28"/>
          <w:lang w:val="en-US"/>
        </w:rPr>
        <w:t xml:space="preserve">ΣS </w:t>
      </w:r>
      <w:r w:rsidRPr="00C1744A">
        <w:rPr>
          <w:sz w:val="28"/>
          <w:szCs w:val="28"/>
          <w:vertAlign w:val="subscript"/>
          <w:lang w:val="en-US"/>
        </w:rPr>
        <w:t xml:space="preserve">i </w:t>
      </w:r>
      <w:r w:rsidRPr="00C1744A">
        <w:rPr>
          <w:sz w:val="28"/>
          <w:szCs w:val="28"/>
          <w:vertAlign w:val="subscript"/>
        </w:rPr>
        <w:t xml:space="preserve">main </w:t>
      </w:r>
      <w:r w:rsidRPr="00C1744A">
        <w:rPr>
          <w:sz w:val="28"/>
          <w:szCs w:val="28"/>
        </w:rPr>
        <w:t xml:space="preserve">+ </w:t>
      </w:r>
      <w:r w:rsidRPr="00C1744A">
        <w:rPr>
          <w:sz w:val="28"/>
          <w:szCs w:val="28"/>
          <w:lang w:val="en-US"/>
        </w:rPr>
        <w:t xml:space="preserve">S </w:t>
      </w:r>
      <w:r w:rsidRPr="00C1744A">
        <w:rPr>
          <w:sz w:val="28"/>
          <w:szCs w:val="28"/>
          <w:vertAlign w:val="subscript"/>
          <w:lang w:val="kk-KZ"/>
        </w:rPr>
        <w:t>other se</w:t>
      </w:r>
      <w:r w:rsidRPr="00C1744A">
        <w:rPr>
          <w:sz w:val="28"/>
          <w:szCs w:val="28"/>
          <w:vertAlign w:val="subscript"/>
        </w:rPr>
        <w:t xml:space="preserve"> </w:t>
      </w:r>
      <w:r w:rsidRPr="00C1744A">
        <w:rPr>
          <w:sz w:val="28"/>
          <w:szCs w:val="28"/>
        </w:rPr>
        <w:t xml:space="preserve">+ </w:t>
      </w:r>
      <w:r w:rsidRPr="00C1744A">
        <w:rPr>
          <w:sz w:val="28"/>
          <w:szCs w:val="28"/>
          <w:lang w:val="en-US"/>
        </w:rPr>
        <w:t xml:space="preserve">S </w:t>
      </w:r>
      <w:r w:rsidRPr="00C1744A">
        <w:rPr>
          <w:sz w:val="28"/>
          <w:szCs w:val="28"/>
          <w:vertAlign w:val="subscript"/>
          <w:lang w:val="kk-KZ"/>
        </w:rPr>
        <w:t xml:space="preserve">other </w:t>
      </w:r>
      <w:r w:rsidR="00276896">
        <w:rPr>
          <w:sz w:val="28"/>
          <w:szCs w:val="28"/>
          <w:vertAlign w:val="subscript"/>
          <w:lang w:val="en-US"/>
        </w:rPr>
        <w:t>peren</w:t>
      </w:r>
      <w:r w:rsidRPr="00C1744A">
        <w:rPr>
          <w:sz w:val="28"/>
          <w:szCs w:val="28"/>
          <w:vertAlign w:val="subscript"/>
        </w:rPr>
        <w:t xml:space="preserve"> </w:t>
      </w:r>
      <w:r w:rsidRPr="00C1744A">
        <w:rPr>
          <w:sz w:val="28"/>
          <w:szCs w:val="28"/>
        </w:rPr>
        <w:t xml:space="preserve">+ </w:t>
      </w:r>
      <w:r w:rsidRPr="00C1744A">
        <w:rPr>
          <w:sz w:val="28"/>
          <w:szCs w:val="28"/>
          <w:lang w:val="en-US"/>
        </w:rPr>
        <w:t xml:space="preserve">S </w:t>
      </w:r>
      <w:r w:rsidR="00276896">
        <w:rPr>
          <w:sz w:val="28"/>
          <w:szCs w:val="28"/>
          <w:vertAlign w:val="subscript"/>
        </w:rPr>
        <w:t>сrop</w:t>
      </w:r>
      <w:r w:rsidR="00276896" w:rsidRPr="00C1744A">
        <w:rPr>
          <w:sz w:val="28"/>
          <w:szCs w:val="28"/>
          <w:vertAlign w:val="subscript"/>
          <w:lang w:val="kk-KZ"/>
        </w:rPr>
        <w:t xml:space="preserve"> </w:t>
      </w:r>
      <w:r w:rsidRPr="00C1744A">
        <w:rPr>
          <w:sz w:val="28"/>
          <w:szCs w:val="28"/>
          <w:vertAlign w:val="subscript"/>
          <w:lang w:val="kk-KZ"/>
        </w:rPr>
        <w:t xml:space="preserve">rep </w:t>
      </w:r>
      <w:r w:rsidRPr="00C1744A">
        <w:rPr>
          <w:sz w:val="28"/>
          <w:szCs w:val="28"/>
        </w:rPr>
        <w:t xml:space="preserve">+ </w:t>
      </w:r>
      <w:r w:rsidRPr="00C1744A">
        <w:rPr>
          <w:sz w:val="28"/>
          <w:szCs w:val="28"/>
          <w:lang w:val="en-US"/>
        </w:rPr>
        <w:t xml:space="preserve">N </w:t>
      </w:r>
      <w:r w:rsidR="00276896">
        <w:rPr>
          <w:sz w:val="28"/>
          <w:szCs w:val="28"/>
          <w:vertAlign w:val="subscript"/>
        </w:rPr>
        <w:t>сrop</w:t>
      </w:r>
      <w:r w:rsidRPr="00C1744A">
        <w:rPr>
          <w:sz w:val="28"/>
          <w:szCs w:val="28"/>
          <w:vertAlign w:val="subscript"/>
        </w:rPr>
        <w:t xml:space="preserve"> </w:t>
      </w:r>
      <w:r w:rsidRPr="00C1744A">
        <w:rPr>
          <w:sz w:val="28"/>
          <w:szCs w:val="28"/>
        </w:rPr>
        <w:t xml:space="preserve">, </w:t>
      </w:r>
      <w:r w:rsidR="00415538">
        <w:rPr>
          <w:sz w:val="28"/>
          <w:szCs w:val="28"/>
        </w:rPr>
        <w:t xml:space="preserve">                                 </w:t>
      </w:r>
      <w:r w:rsidRPr="00C1744A">
        <w:rPr>
          <w:sz w:val="28"/>
          <w:szCs w:val="28"/>
        </w:rPr>
        <w:t>(6)</w:t>
      </w:r>
    </w:p>
    <w:p w:rsidR="0010235F" w:rsidRPr="00C1744A" w:rsidRDefault="0010235F" w:rsidP="0010235F">
      <w:pPr>
        <w:ind w:firstLine="709"/>
        <w:jc w:val="both"/>
        <w:rPr>
          <w:color w:val="FF0000"/>
          <w:sz w:val="28"/>
          <w:szCs w:val="28"/>
        </w:rPr>
      </w:pPr>
    </w:p>
    <w:p w:rsidR="0010235F" w:rsidRPr="00C1744A" w:rsidRDefault="0010235F" w:rsidP="0010235F">
      <w:pPr>
        <w:ind w:firstLine="709"/>
        <w:rPr>
          <w:sz w:val="28"/>
          <w:szCs w:val="28"/>
        </w:rPr>
      </w:pPr>
      <w:r w:rsidRPr="00C1744A">
        <w:rPr>
          <w:sz w:val="28"/>
          <w:szCs w:val="28"/>
        </w:rPr>
        <w:t>Where</w:t>
      </w:r>
      <w:r w:rsidR="00276896">
        <w:rPr>
          <w:sz w:val="28"/>
          <w:szCs w:val="28"/>
          <w:lang w:val="ru-RU"/>
        </w:rPr>
        <w:t>:</w:t>
      </w:r>
    </w:p>
    <w:p w:rsidR="0010235F" w:rsidRPr="00C1744A" w:rsidRDefault="0010235F" w:rsidP="0010235F">
      <w:pPr>
        <w:pStyle w:val="afb"/>
        <w:jc w:val="left"/>
        <w:rPr>
          <w:color w:val="auto"/>
          <w:sz w:val="28"/>
          <w:szCs w:val="28"/>
        </w:rPr>
      </w:pPr>
      <w:r w:rsidRPr="00C1744A">
        <w:rPr>
          <w:color w:val="auto"/>
          <w:sz w:val="28"/>
          <w:szCs w:val="28"/>
        </w:rPr>
        <w:t xml:space="preserve">V </w:t>
      </w:r>
      <w:r w:rsidR="00276896">
        <w:rPr>
          <w:sz w:val="28"/>
          <w:szCs w:val="28"/>
          <w:vertAlign w:val="subscript"/>
        </w:rPr>
        <w:t>сrop</w:t>
      </w:r>
      <w:r w:rsidR="00276896" w:rsidRPr="00C1744A">
        <w:rPr>
          <w:color w:val="auto"/>
          <w:sz w:val="28"/>
          <w:szCs w:val="28"/>
        </w:rPr>
        <w:t xml:space="preserve"> </w:t>
      </w:r>
      <w:r w:rsidRPr="00C1744A">
        <w:rPr>
          <w:color w:val="auto"/>
          <w:sz w:val="28"/>
          <w:szCs w:val="28"/>
        </w:rPr>
        <w:t>- gross crop production for the reporting month;</w:t>
      </w:r>
    </w:p>
    <w:p w:rsidR="0010235F" w:rsidRPr="00C1744A" w:rsidRDefault="0010235F" w:rsidP="0010235F">
      <w:pPr>
        <w:pStyle w:val="afb"/>
        <w:jc w:val="left"/>
        <w:rPr>
          <w:color w:val="auto"/>
          <w:sz w:val="28"/>
          <w:szCs w:val="28"/>
        </w:rPr>
      </w:pPr>
      <w:r w:rsidRPr="00C1744A">
        <w:rPr>
          <w:color w:val="auto"/>
          <w:sz w:val="28"/>
          <w:szCs w:val="28"/>
        </w:rPr>
        <w:t xml:space="preserve">ΣS </w:t>
      </w:r>
      <w:r w:rsidRPr="00C1744A">
        <w:rPr>
          <w:color w:val="auto"/>
          <w:sz w:val="28"/>
          <w:szCs w:val="28"/>
          <w:vertAlign w:val="subscript"/>
        </w:rPr>
        <w:t xml:space="preserve">i main </w:t>
      </w:r>
      <w:r w:rsidRPr="00C1744A">
        <w:rPr>
          <w:color w:val="auto"/>
          <w:sz w:val="28"/>
          <w:szCs w:val="28"/>
        </w:rPr>
        <w:t xml:space="preserve">- the sum of the costs of certain types of </w:t>
      </w:r>
      <w:r w:rsidRPr="00C1744A">
        <w:rPr>
          <w:color w:val="auto"/>
          <w:sz w:val="28"/>
          <w:szCs w:val="28"/>
        </w:rPr>
        <w:br/>
        <w:t>crop production (within the list);</w:t>
      </w:r>
    </w:p>
    <w:p w:rsidR="0010235F" w:rsidRPr="00C1744A" w:rsidRDefault="0010235F" w:rsidP="0010235F">
      <w:pPr>
        <w:pStyle w:val="afb"/>
        <w:jc w:val="left"/>
        <w:rPr>
          <w:color w:val="auto"/>
          <w:sz w:val="28"/>
          <w:szCs w:val="28"/>
        </w:rPr>
      </w:pPr>
      <w:r w:rsidRPr="00C1744A">
        <w:rPr>
          <w:color w:val="auto"/>
          <w:sz w:val="28"/>
          <w:szCs w:val="28"/>
        </w:rPr>
        <w:t xml:space="preserve">S </w:t>
      </w:r>
      <w:r w:rsidR="00276896" w:rsidRPr="00C1744A">
        <w:rPr>
          <w:sz w:val="28"/>
          <w:szCs w:val="28"/>
          <w:vertAlign w:val="subscript"/>
          <w:lang w:val="kk-KZ"/>
        </w:rPr>
        <w:t>other se</w:t>
      </w:r>
      <w:r w:rsidRPr="00C1744A">
        <w:rPr>
          <w:color w:val="auto"/>
          <w:sz w:val="28"/>
          <w:szCs w:val="28"/>
          <w:vertAlign w:val="subscript"/>
        </w:rPr>
        <w:t xml:space="preserve"> </w:t>
      </w:r>
      <w:r w:rsidRPr="00C1744A">
        <w:rPr>
          <w:color w:val="auto"/>
          <w:sz w:val="28"/>
          <w:szCs w:val="28"/>
        </w:rPr>
        <w:t xml:space="preserve">- the cost of other </w:t>
      </w:r>
      <w:r w:rsidRPr="00C1744A">
        <w:rPr>
          <w:sz w:val="28"/>
          <w:szCs w:val="28"/>
          <w:lang w:val="kk-KZ"/>
        </w:rPr>
        <w:t xml:space="preserve">one- or two-year-old </w:t>
      </w:r>
      <w:r w:rsidRPr="00C1744A">
        <w:rPr>
          <w:color w:val="auto"/>
          <w:sz w:val="28"/>
          <w:szCs w:val="28"/>
        </w:rPr>
        <w:t>crops;</w:t>
      </w:r>
    </w:p>
    <w:p w:rsidR="0010235F" w:rsidRPr="00C1744A" w:rsidRDefault="0010235F" w:rsidP="0010235F">
      <w:pPr>
        <w:pStyle w:val="afb"/>
        <w:jc w:val="left"/>
        <w:rPr>
          <w:color w:val="auto"/>
          <w:sz w:val="28"/>
          <w:szCs w:val="28"/>
        </w:rPr>
      </w:pPr>
      <w:r w:rsidRPr="00C1744A">
        <w:rPr>
          <w:color w:val="auto"/>
          <w:sz w:val="28"/>
          <w:szCs w:val="28"/>
        </w:rPr>
        <w:t xml:space="preserve">S </w:t>
      </w:r>
      <w:r w:rsidR="00276896" w:rsidRPr="00C1744A">
        <w:rPr>
          <w:sz w:val="28"/>
          <w:szCs w:val="28"/>
          <w:vertAlign w:val="subscript"/>
          <w:lang w:val="kk-KZ"/>
        </w:rPr>
        <w:t xml:space="preserve">other </w:t>
      </w:r>
      <w:r w:rsidR="00276896">
        <w:rPr>
          <w:sz w:val="28"/>
          <w:szCs w:val="28"/>
          <w:vertAlign w:val="subscript"/>
          <w:lang w:val="en-US"/>
        </w:rPr>
        <w:t>peren</w:t>
      </w:r>
      <w:r w:rsidRPr="00C1744A">
        <w:rPr>
          <w:color w:val="auto"/>
          <w:sz w:val="28"/>
          <w:szCs w:val="28"/>
          <w:vertAlign w:val="subscript"/>
        </w:rPr>
        <w:t xml:space="preserve"> </w:t>
      </w:r>
      <w:r w:rsidRPr="00C1744A">
        <w:rPr>
          <w:color w:val="auto"/>
          <w:sz w:val="28"/>
          <w:szCs w:val="28"/>
        </w:rPr>
        <w:t>- the cost of other perennial crops;</w:t>
      </w:r>
    </w:p>
    <w:p w:rsidR="0010235F" w:rsidRPr="00C1744A" w:rsidRDefault="0010235F" w:rsidP="0010235F">
      <w:pPr>
        <w:pStyle w:val="afb"/>
        <w:jc w:val="left"/>
        <w:rPr>
          <w:color w:val="auto"/>
          <w:sz w:val="28"/>
          <w:szCs w:val="28"/>
        </w:rPr>
      </w:pPr>
      <w:r w:rsidRPr="00C1744A">
        <w:rPr>
          <w:color w:val="auto"/>
          <w:sz w:val="28"/>
          <w:szCs w:val="28"/>
        </w:rPr>
        <w:t xml:space="preserve">S </w:t>
      </w:r>
      <w:r w:rsidR="00276896">
        <w:rPr>
          <w:sz w:val="28"/>
          <w:szCs w:val="28"/>
          <w:vertAlign w:val="subscript"/>
        </w:rPr>
        <w:t>сrop</w:t>
      </w:r>
      <w:r w:rsidR="00276896" w:rsidRPr="00C1744A">
        <w:rPr>
          <w:sz w:val="28"/>
          <w:szCs w:val="28"/>
          <w:vertAlign w:val="subscript"/>
          <w:lang w:val="kk-KZ"/>
        </w:rPr>
        <w:t xml:space="preserve"> rep</w:t>
      </w:r>
      <w:r w:rsidRPr="00C1744A">
        <w:rPr>
          <w:color w:val="auto"/>
          <w:sz w:val="28"/>
          <w:szCs w:val="28"/>
          <w:lang w:val="kk-KZ"/>
        </w:rPr>
        <w:t xml:space="preserve"> </w:t>
      </w:r>
      <w:r w:rsidRPr="00C1744A">
        <w:rPr>
          <w:color w:val="auto"/>
          <w:sz w:val="28"/>
          <w:szCs w:val="28"/>
        </w:rPr>
        <w:t>- price</w:t>
      </w:r>
      <w:r w:rsidRPr="00C1744A">
        <w:rPr>
          <w:color w:val="auto"/>
          <w:sz w:val="28"/>
          <w:szCs w:val="28"/>
          <w:lang w:val="kk-KZ"/>
        </w:rPr>
        <w:t xml:space="preserve"> </w:t>
      </w:r>
      <w:r w:rsidRPr="00C1744A">
        <w:rPr>
          <w:sz w:val="28"/>
          <w:szCs w:val="28"/>
          <w:lang w:val="kk-KZ"/>
        </w:rPr>
        <w:t>materials for</w:t>
      </w:r>
      <w:r w:rsidRPr="00C1744A">
        <w:rPr>
          <w:color w:val="auto"/>
          <w:sz w:val="28"/>
          <w:szCs w:val="28"/>
        </w:rPr>
        <w:t xml:space="preserve"> </w:t>
      </w:r>
      <w:r w:rsidRPr="00C1744A">
        <w:rPr>
          <w:sz w:val="28"/>
          <w:szCs w:val="28"/>
          <w:lang w:val="kk-KZ"/>
        </w:rPr>
        <w:t xml:space="preserve">in </w:t>
      </w:r>
      <w:r w:rsidRPr="00C1744A">
        <w:rPr>
          <w:sz w:val="28"/>
          <w:szCs w:val="28"/>
        </w:rPr>
        <w:t>plant reproduction</w:t>
      </w:r>
      <w:r w:rsidR="00276896">
        <w:rPr>
          <w:sz w:val="28"/>
          <w:szCs w:val="28"/>
        </w:rPr>
        <w:t>;</w:t>
      </w:r>
    </w:p>
    <w:p w:rsidR="0010235F" w:rsidRPr="00C1744A" w:rsidRDefault="0010235F" w:rsidP="0010235F">
      <w:pPr>
        <w:pStyle w:val="afb"/>
        <w:jc w:val="left"/>
        <w:rPr>
          <w:color w:val="auto"/>
          <w:sz w:val="28"/>
          <w:szCs w:val="28"/>
        </w:rPr>
      </w:pPr>
      <w:r w:rsidRPr="00C1744A">
        <w:rPr>
          <w:color w:val="auto"/>
          <w:sz w:val="28"/>
          <w:szCs w:val="28"/>
        </w:rPr>
        <w:t xml:space="preserve">N </w:t>
      </w:r>
      <w:r w:rsidR="00276896">
        <w:rPr>
          <w:sz w:val="28"/>
          <w:szCs w:val="28"/>
          <w:vertAlign w:val="subscript"/>
        </w:rPr>
        <w:t>сrop</w:t>
      </w:r>
      <w:r w:rsidRPr="00C1744A">
        <w:rPr>
          <w:color w:val="auto"/>
          <w:sz w:val="28"/>
          <w:szCs w:val="28"/>
          <w:vertAlign w:val="subscript"/>
        </w:rPr>
        <w:t xml:space="preserve"> </w:t>
      </w:r>
      <w:r w:rsidRPr="00C1744A">
        <w:rPr>
          <w:color w:val="auto"/>
          <w:sz w:val="28"/>
          <w:szCs w:val="28"/>
        </w:rPr>
        <w:t xml:space="preserve">- change in the value of work in progress in </w:t>
      </w:r>
      <w:r w:rsidRPr="00C1744A">
        <w:rPr>
          <w:color w:val="auto"/>
          <w:sz w:val="28"/>
          <w:szCs w:val="28"/>
        </w:rPr>
        <w:br/>
        <w:t>crop production from the beginning to the end of the year.</w:t>
      </w:r>
    </w:p>
    <w:p w:rsidR="0010235F" w:rsidRPr="00C1744A" w:rsidRDefault="0010235F" w:rsidP="0010235F">
      <w:pPr>
        <w:pStyle w:val="afb"/>
        <w:jc w:val="left"/>
        <w:rPr>
          <w:color w:val="auto"/>
          <w:sz w:val="24"/>
          <w:szCs w:val="24"/>
        </w:rPr>
      </w:pPr>
    </w:p>
    <w:p w:rsidR="0010235F" w:rsidRPr="00C1744A" w:rsidRDefault="0010235F" w:rsidP="0010235F">
      <w:pPr>
        <w:ind w:firstLine="709"/>
        <w:jc w:val="both"/>
        <w:rPr>
          <w:sz w:val="28"/>
          <w:szCs w:val="28"/>
        </w:rPr>
      </w:pPr>
      <w:r w:rsidRPr="00C1744A">
        <w:rPr>
          <w:sz w:val="28"/>
          <w:szCs w:val="28"/>
        </w:rPr>
        <w:t xml:space="preserve">In current calculations, the cost of other </w:t>
      </w:r>
      <w:r w:rsidRPr="00C1744A">
        <w:rPr>
          <w:sz w:val="28"/>
          <w:szCs w:val="28"/>
          <w:lang w:val="kk-KZ"/>
        </w:rPr>
        <w:t xml:space="preserve">one- or two-year </w:t>
      </w:r>
      <w:r w:rsidRPr="00C1744A">
        <w:rPr>
          <w:sz w:val="28"/>
          <w:szCs w:val="28"/>
        </w:rPr>
        <w:t xml:space="preserve">crops for the reporting period is taken equal to the cost of other </w:t>
      </w:r>
      <w:r w:rsidRPr="00C1744A">
        <w:rPr>
          <w:sz w:val="28"/>
          <w:szCs w:val="28"/>
          <w:lang w:val="kk-KZ"/>
        </w:rPr>
        <w:t xml:space="preserve">one- or two-year </w:t>
      </w:r>
      <w:r w:rsidRPr="00C1744A">
        <w:rPr>
          <w:sz w:val="28"/>
          <w:szCs w:val="28"/>
        </w:rPr>
        <w:t xml:space="preserve">crops for the corresponding period of the previous year, taking into account the price index for crop products. Similarly, data are generated on the cost of other perennial crops and the cost of </w:t>
      </w:r>
      <w:r w:rsidRPr="00C1744A">
        <w:rPr>
          <w:sz w:val="28"/>
          <w:szCs w:val="28"/>
          <w:lang w:val="kk-KZ"/>
        </w:rPr>
        <w:t>materials for</w:t>
      </w:r>
      <w:r w:rsidRPr="00C1744A">
        <w:rPr>
          <w:sz w:val="28"/>
          <w:szCs w:val="28"/>
        </w:rPr>
        <w:t xml:space="preserve"> </w:t>
      </w:r>
      <w:r w:rsidRPr="00C1744A">
        <w:rPr>
          <w:sz w:val="28"/>
          <w:szCs w:val="28"/>
          <w:lang w:val="kk-KZ"/>
        </w:rPr>
        <w:t xml:space="preserve">in </w:t>
      </w:r>
      <w:r w:rsidRPr="00C1744A">
        <w:rPr>
          <w:sz w:val="28"/>
          <w:szCs w:val="28"/>
        </w:rPr>
        <w:t>plant reproduction.</w:t>
      </w:r>
    </w:p>
    <w:p w:rsidR="0010235F" w:rsidRPr="00C1744A" w:rsidRDefault="0010235F" w:rsidP="0010235F">
      <w:pPr>
        <w:ind w:firstLine="709"/>
        <w:jc w:val="both"/>
        <w:rPr>
          <w:sz w:val="28"/>
          <w:szCs w:val="28"/>
        </w:rPr>
      </w:pPr>
      <w:r w:rsidRPr="00C1744A">
        <w:rPr>
          <w:sz w:val="28"/>
          <w:szCs w:val="28"/>
        </w:rPr>
        <w:t>17. Gross livestock production in the annual calculation is determined as the sum of the values of individual types of livestock products. The calculation is made according to the formula:</w:t>
      </w:r>
    </w:p>
    <w:p w:rsidR="0010235F" w:rsidRPr="00C1744A" w:rsidRDefault="0010235F" w:rsidP="0010235F">
      <w:pPr>
        <w:ind w:firstLine="709"/>
        <w:jc w:val="both"/>
        <w:rPr>
          <w:color w:val="FF0000"/>
          <w:sz w:val="28"/>
          <w:szCs w:val="28"/>
        </w:rPr>
      </w:pPr>
    </w:p>
    <w:p w:rsidR="0010235F" w:rsidRPr="00C1744A" w:rsidRDefault="0010235F" w:rsidP="0010235F">
      <w:pPr>
        <w:ind w:firstLine="709"/>
        <w:jc w:val="both"/>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xml:space="preserve">= </w:t>
      </w:r>
      <w:r w:rsidRPr="00C1744A">
        <w:rPr>
          <w:sz w:val="28"/>
          <w:szCs w:val="28"/>
          <w:lang w:val="en-US"/>
        </w:rPr>
        <w:t xml:space="preserve">ΣS </w:t>
      </w:r>
      <w:r w:rsidRPr="00C1744A">
        <w:rPr>
          <w:sz w:val="28"/>
          <w:szCs w:val="28"/>
          <w:vertAlign w:val="subscript"/>
          <w:lang w:val="en-US"/>
        </w:rPr>
        <w:t xml:space="preserve">i </w:t>
      </w:r>
      <w:r w:rsidRPr="00C1744A">
        <w:rPr>
          <w:sz w:val="28"/>
          <w:szCs w:val="28"/>
        </w:rPr>
        <w:t xml:space="preserve">, </w:t>
      </w:r>
      <w:r w:rsidR="00415538">
        <w:rPr>
          <w:sz w:val="28"/>
          <w:szCs w:val="28"/>
        </w:rPr>
        <w:t xml:space="preserve">                                                                                                      </w:t>
      </w:r>
      <w:r w:rsidRPr="00C1744A">
        <w:rPr>
          <w:sz w:val="28"/>
          <w:szCs w:val="28"/>
        </w:rPr>
        <w:t>(7)</w:t>
      </w:r>
    </w:p>
    <w:p w:rsidR="0010235F" w:rsidRPr="00C1744A" w:rsidRDefault="0010235F" w:rsidP="0010235F">
      <w:pPr>
        <w:ind w:firstLine="709"/>
        <w:jc w:val="both"/>
        <w:rPr>
          <w:color w:val="FF0000"/>
          <w:sz w:val="28"/>
          <w:szCs w:val="28"/>
        </w:rPr>
      </w:pPr>
    </w:p>
    <w:p w:rsidR="0010235F" w:rsidRPr="00276896" w:rsidRDefault="0010235F" w:rsidP="0010235F">
      <w:pPr>
        <w:ind w:firstLine="709"/>
        <w:rPr>
          <w:sz w:val="28"/>
          <w:szCs w:val="28"/>
          <w:lang w:val="en-US"/>
        </w:rPr>
      </w:pPr>
      <w:r w:rsidRPr="00C1744A">
        <w:rPr>
          <w:sz w:val="28"/>
          <w:szCs w:val="28"/>
        </w:rPr>
        <w:t>Where</w:t>
      </w:r>
      <w:r w:rsidR="00276896" w:rsidRPr="00276896">
        <w:rPr>
          <w:sz w:val="28"/>
          <w:szCs w:val="28"/>
          <w:lang w:val="en-US"/>
        </w:rPr>
        <w:t>:</w:t>
      </w:r>
    </w:p>
    <w:p w:rsidR="0010235F" w:rsidRPr="00C1744A" w:rsidRDefault="0010235F" w:rsidP="0010235F">
      <w:pPr>
        <w:ind w:firstLine="709"/>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gross livestock production for the year;</w:t>
      </w:r>
    </w:p>
    <w:p w:rsidR="0010235F" w:rsidRPr="00C1744A" w:rsidRDefault="0010235F" w:rsidP="0010235F">
      <w:pPr>
        <w:ind w:firstLine="709"/>
        <w:rPr>
          <w:sz w:val="28"/>
          <w:szCs w:val="28"/>
        </w:rPr>
      </w:pPr>
      <w:r w:rsidRPr="00C1744A">
        <w:rPr>
          <w:sz w:val="28"/>
          <w:szCs w:val="28"/>
          <w:lang w:val="en-US"/>
        </w:rPr>
        <w:t xml:space="preserve">ΣS </w:t>
      </w:r>
      <w:r w:rsidRPr="00C1744A">
        <w:rPr>
          <w:sz w:val="28"/>
          <w:szCs w:val="28"/>
          <w:vertAlign w:val="subscript"/>
          <w:lang w:val="en-US"/>
        </w:rPr>
        <w:t>i</w:t>
      </w:r>
      <w:r w:rsidRPr="00C1744A">
        <w:rPr>
          <w:sz w:val="28"/>
          <w:szCs w:val="28"/>
          <w:vertAlign w:val="subscript"/>
        </w:rPr>
        <w:t xml:space="preserve">      </w:t>
      </w:r>
      <w:r w:rsidRPr="00C1744A">
        <w:rPr>
          <w:sz w:val="28"/>
          <w:szCs w:val="28"/>
        </w:rPr>
        <w:t>- the sum of the costs of certain types of livestock products.</w:t>
      </w:r>
    </w:p>
    <w:p w:rsidR="0010235F" w:rsidRPr="00C1744A" w:rsidRDefault="0010235F" w:rsidP="0010235F">
      <w:pPr>
        <w:ind w:firstLine="709"/>
      </w:pPr>
    </w:p>
    <w:p w:rsidR="0010235F" w:rsidRPr="00C1744A" w:rsidRDefault="0010235F" w:rsidP="0010235F">
      <w:pPr>
        <w:ind w:firstLine="709"/>
        <w:jc w:val="both"/>
        <w:rPr>
          <w:sz w:val="28"/>
          <w:szCs w:val="28"/>
        </w:rPr>
      </w:pPr>
      <w:r w:rsidRPr="00C1744A">
        <w:rPr>
          <w:sz w:val="28"/>
          <w:szCs w:val="28"/>
        </w:rPr>
        <w:t>In current calculations, gross livestock production is defined as the sum of the costs of certain types of livestock products (within the list), calculated according to formula (1) and the cost of other types of livestock products. The calculation is made according to the formula:</w:t>
      </w:r>
    </w:p>
    <w:p w:rsidR="0010235F" w:rsidRPr="00C1744A" w:rsidRDefault="0010235F" w:rsidP="0010235F">
      <w:pPr>
        <w:ind w:firstLine="709"/>
        <w:jc w:val="both"/>
        <w:rPr>
          <w:color w:val="FF0000"/>
          <w:sz w:val="28"/>
          <w:szCs w:val="28"/>
        </w:rPr>
      </w:pPr>
    </w:p>
    <w:p w:rsidR="0010235F" w:rsidRPr="00C1744A" w:rsidRDefault="0010235F" w:rsidP="0010235F">
      <w:pPr>
        <w:ind w:firstLine="709"/>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xml:space="preserve">= </w:t>
      </w:r>
      <w:r w:rsidRPr="00C1744A">
        <w:rPr>
          <w:sz w:val="28"/>
          <w:szCs w:val="28"/>
          <w:lang w:val="en-US"/>
        </w:rPr>
        <w:t xml:space="preserve">ΣS </w:t>
      </w:r>
      <w:r w:rsidRPr="00C1744A">
        <w:rPr>
          <w:sz w:val="28"/>
          <w:szCs w:val="28"/>
          <w:vertAlign w:val="subscript"/>
          <w:lang w:val="en-US"/>
        </w:rPr>
        <w:t xml:space="preserve">i </w:t>
      </w:r>
      <w:r w:rsidRPr="00C1744A">
        <w:rPr>
          <w:sz w:val="28"/>
          <w:szCs w:val="28"/>
          <w:vertAlign w:val="subscript"/>
        </w:rPr>
        <w:t xml:space="preserve">main </w:t>
      </w:r>
      <w:r w:rsidRPr="00C1744A">
        <w:rPr>
          <w:sz w:val="28"/>
          <w:szCs w:val="28"/>
        </w:rPr>
        <w:t xml:space="preserve">+ </w:t>
      </w:r>
      <w:r w:rsidRPr="00C1744A">
        <w:rPr>
          <w:sz w:val="28"/>
          <w:szCs w:val="28"/>
          <w:lang w:val="en-US"/>
        </w:rPr>
        <w:t xml:space="preserve">S </w:t>
      </w:r>
      <w:r w:rsidRPr="00C1744A">
        <w:rPr>
          <w:sz w:val="28"/>
          <w:szCs w:val="28"/>
          <w:vertAlign w:val="subscript"/>
          <w:lang w:val="kk-KZ"/>
        </w:rPr>
        <w:t xml:space="preserve">live </w:t>
      </w:r>
      <w:r w:rsidRPr="00C1744A">
        <w:rPr>
          <w:sz w:val="28"/>
          <w:szCs w:val="28"/>
        </w:rPr>
        <w:t xml:space="preserve">, </w:t>
      </w:r>
      <w:r w:rsidR="00415538">
        <w:rPr>
          <w:sz w:val="28"/>
          <w:szCs w:val="28"/>
        </w:rPr>
        <w:t xml:space="preserve">                                                                                     </w:t>
      </w:r>
      <w:r w:rsidRPr="00C1744A">
        <w:rPr>
          <w:sz w:val="28"/>
          <w:szCs w:val="28"/>
        </w:rPr>
        <w:t>(8)</w:t>
      </w:r>
    </w:p>
    <w:p w:rsidR="0010235F" w:rsidRPr="00C1744A" w:rsidRDefault="0010235F" w:rsidP="0010235F">
      <w:pPr>
        <w:ind w:firstLine="709"/>
        <w:rPr>
          <w:color w:val="FF0000"/>
          <w:sz w:val="28"/>
          <w:szCs w:val="28"/>
        </w:rPr>
      </w:pPr>
    </w:p>
    <w:p w:rsidR="0010235F" w:rsidRPr="00C1744A" w:rsidRDefault="0010235F" w:rsidP="0010235F">
      <w:pPr>
        <w:ind w:firstLine="709"/>
        <w:rPr>
          <w:sz w:val="28"/>
          <w:szCs w:val="28"/>
        </w:rPr>
      </w:pPr>
      <w:r w:rsidRPr="00C1744A">
        <w:rPr>
          <w:sz w:val="28"/>
          <w:szCs w:val="28"/>
        </w:rPr>
        <w:t>Where</w:t>
      </w:r>
      <w:r w:rsidR="00276896">
        <w:rPr>
          <w:sz w:val="28"/>
          <w:szCs w:val="28"/>
          <w:lang w:val="ru-RU"/>
        </w:rPr>
        <w:t>:</w:t>
      </w:r>
    </w:p>
    <w:p w:rsidR="0010235F" w:rsidRPr="00C1744A" w:rsidRDefault="0010235F" w:rsidP="0010235F">
      <w:pPr>
        <w:ind w:firstLine="709"/>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gross livestock production for the reporting month;</w:t>
      </w:r>
    </w:p>
    <w:p w:rsidR="0010235F" w:rsidRPr="00C1744A" w:rsidRDefault="0010235F" w:rsidP="0010235F">
      <w:pPr>
        <w:ind w:firstLine="709"/>
        <w:rPr>
          <w:sz w:val="28"/>
          <w:szCs w:val="28"/>
        </w:rPr>
      </w:pPr>
      <w:r w:rsidRPr="00C1744A">
        <w:rPr>
          <w:sz w:val="28"/>
          <w:szCs w:val="28"/>
          <w:lang w:val="en-US"/>
        </w:rPr>
        <w:lastRenderedPageBreak/>
        <w:t xml:space="preserve">ΣS </w:t>
      </w:r>
      <w:r w:rsidRPr="00C1744A">
        <w:rPr>
          <w:sz w:val="28"/>
          <w:szCs w:val="28"/>
          <w:vertAlign w:val="subscript"/>
          <w:lang w:val="en-US"/>
        </w:rPr>
        <w:t xml:space="preserve">i </w:t>
      </w:r>
      <w:r w:rsidRPr="00C1744A">
        <w:rPr>
          <w:sz w:val="28"/>
          <w:szCs w:val="28"/>
          <w:vertAlign w:val="subscript"/>
        </w:rPr>
        <w:t xml:space="preserve">main </w:t>
      </w:r>
      <w:r w:rsidRPr="00C1744A">
        <w:rPr>
          <w:sz w:val="28"/>
          <w:szCs w:val="28"/>
        </w:rPr>
        <w:t xml:space="preserve">- the sum of the costs of certain types of livestock products </w:t>
      </w:r>
      <w:r w:rsidRPr="00C1744A">
        <w:rPr>
          <w:sz w:val="28"/>
          <w:szCs w:val="28"/>
        </w:rPr>
        <w:br/>
        <w:t>(within the list);</w:t>
      </w:r>
    </w:p>
    <w:p w:rsidR="0010235F" w:rsidRPr="00C1744A" w:rsidRDefault="0010235F" w:rsidP="0010235F">
      <w:pPr>
        <w:ind w:firstLine="709"/>
        <w:rPr>
          <w:sz w:val="28"/>
          <w:szCs w:val="28"/>
        </w:rPr>
      </w:pPr>
      <w:r w:rsidRPr="00C1744A">
        <w:rPr>
          <w:sz w:val="28"/>
          <w:szCs w:val="28"/>
          <w:lang w:val="en-US"/>
        </w:rPr>
        <w:t xml:space="preserve">S </w:t>
      </w:r>
      <w:r w:rsidRPr="00C1744A">
        <w:rPr>
          <w:sz w:val="28"/>
          <w:szCs w:val="28"/>
          <w:vertAlign w:val="subscript"/>
          <w:lang w:val="kk-KZ"/>
        </w:rPr>
        <w:t xml:space="preserve">live </w:t>
      </w:r>
      <w:r w:rsidRPr="00C1744A">
        <w:rPr>
          <w:sz w:val="28"/>
          <w:szCs w:val="28"/>
        </w:rPr>
        <w:t>- the cost of other livestock products.</w:t>
      </w:r>
    </w:p>
    <w:p w:rsidR="0010235F" w:rsidRPr="00C1744A" w:rsidRDefault="0010235F" w:rsidP="0010235F">
      <w:pPr>
        <w:ind w:firstLine="709"/>
        <w:jc w:val="both"/>
        <w:rPr>
          <w:sz w:val="28"/>
          <w:szCs w:val="28"/>
        </w:rPr>
      </w:pPr>
      <w:r w:rsidRPr="00C1744A">
        <w:rPr>
          <w:sz w:val="28"/>
          <w:szCs w:val="28"/>
        </w:rPr>
        <w:t>To calculate the cost of other types of livestock products in the reporting month, the average share of other types of products in the total volume of gross livestock production over the past three years is used. The calculation is made according to the formula:</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rPr>
        <w:t xml:space="preserve">                   </w:t>
      </w:r>
      <w:r w:rsidRPr="00C1744A">
        <w:rPr>
          <w:sz w:val="28"/>
          <w:szCs w:val="28"/>
          <w:lang w:val="en-US"/>
        </w:rPr>
        <w:t xml:space="preserve">d </w:t>
      </w:r>
      <w:r w:rsidRPr="00C1744A">
        <w:rPr>
          <w:sz w:val="28"/>
          <w:szCs w:val="28"/>
          <w:vertAlign w:val="subscript"/>
        </w:rPr>
        <w:t xml:space="preserve">live </w:t>
      </w:r>
      <w:r w:rsidRPr="00C1744A">
        <w:rPr>
          <w:sz w:val="28"/>
          <w:szCs w:val="28"/>
        </w:rPr>
        <w:t xml:space="preserve">* </w:t>
      </w:r>
      <w:r w:rsidRPr="00C1744A">
        <w:rPr>
          <w:sz w:val="28"/>
          <w:szCs w:val="28"/>
          <w:lang w:val="en-US"/>
        </w:rPr>
        <w:t xml:space="preserve">ΣS </w:t>
      </w:r>
      <w:r w:rsidRPr="00C1744A">
        <w:rPr>
          <w:sz w:val="28"/>
          <w:szCs w:val="28"/>
          <w:vertAlign w:val="subscript"/>
          <w:lang w:val="en-US"/>
        </w:rPr>
        <w:t>i</w:t>
      </w:r>
      <w:r w:rsidRPr="00C1744A">
        <w:rPr>
          <w:sz w:val="28"/>
          <w:szCs w:val="28"/>
        </w:rPr>
        <w:t xml:space="preserve"> </w:t>
      </w:r>
      <w:r w:rsidRPr="00C1744A">
        <w:rPr>
          <w:sz w:val="28"/>
          <w:szCs w:val="28"/>
          <w:vertAlign w:val="subscript"/>
        </w:rPr>
        <w:t>main</w:t>
      </w:r>
    </w:p>
    <w:p w:rsidR="0010235F" w:rsidRPr="00C1744A" w:rsidRDefault="00276896" w:rsidP="0010235F">
      <w:pPr>
        <w:ind w:firstLine="709"/>
        <w:jc w:val="both"/>
        <w:rPr>
          <w:sz w:val="28"/>
          <w:szCs w:val="28"/>
        </w:rPr>
      </w:pPr>
      <w:r>
        <w:rPr>
          <w:noProof/>
          <w:sz w:val="28"/>
          <w:szCs w:val="28"/>
        </w:rPr>
        <w:pict>
          <v:line id="_x0000_s1029" style="position:absolute;left:0;text-align:left;z-index:251661312" from="102.6pt,8.7pt" to="200.2pt,8.7pt"/>
        </w:pict>
      </w:r>
      <w:r w:rsidR="0010235F" w:rsidRPr="00C1744A">
        <w:rPr>
          <w:sz w:val="28"/>
          <w:szCs w:val="28"/>
          <w:lang w:val="en-US"/>
        </w:rPr>
        <w:t xml:space="preserve">S </w:t>
      </w:r>
      <w:r w:rsidR="0010235F" w:rsidRPr="00C1744A">
        <w:rPr>
          <w:sz w:val="28"/>
          <w:szCs w:val="28"/>
          <w:vertAlign w:val="subscript"/>
          <w:lang w:val="kk-KZ"/>
        </w:rPr>
        <w:t>live</w:t>
      </w:r>
      <w:r w:rsidR="0010235F" w:rsidRPr="00C1744A">
        <w:rPr>
          <w:sz w:val="28"/>
          <w:szCs w:val="28"/>
          <w:lang w:val="kk-KZ"/>
        </w:rPr>
        <w:t xml:space="preserve"> </w:t>
      </w:r>
      <w:r w:rsidR="0010235F" w:rsidRPr="00C1744A">
        <w:rPr>
          <w:sz w:val="28"/>
          <w:szCs w:val="28"/>
        </w:rPr>
        <w:t>=</w:t>
      </w:r>
      <w:r w:rsidR="0010235F" w:rsidRPr="00C1744A">
        <w:rPr>
          <w:sz w:val="28"/>
          <w:szCs w:val="28"/>
          <w:lang w:val="kk-KZ"/>
        </w:rPr>
        <w:t xml:space="preserve"> </w:t>
      </w:r>
      <w:r w:rsidR="0010235F" w:rsidRPr="00C1744A">
        <w:rPr>
          <w:sz w:val="28"/>
          <w:szCs w:val="28"/>
        </w:rPr>
        <w:t xml:space="preserve">, </w:t>
      </w:r>
    </w:p>
    <w:p w:rsidR="0010235F" w:rsidRPr="00C1744A" w:rsidRDefault="00276896" w:rsidP="0010235F">
      <w:pPr>
        <w:ind w:firstLine="709"/>
        <w:jc w:val="both"/>
        <w:rPr>
          <w:sz w:val="28"/>
          <w:szCs w:val="28"/>
          <w:vertAlign w:val="subscript"/>
        </w:rPr>
      </w:pPr>
      <w:r>
        <w:rPr>
          <w:sz w:val="28"/>
          <w:szCs w:val="28"/>
        </w:rPr>
        <w:t xml:space="preserve">                     </w:t>
      </w:r>
      <w:r w:rsidR="0010235F" w:rsidRPr="00C1744A">
        <w:rPr>
          <w:sz w:val="28"/>
          <w:szCs w:val="28"/>
        </w:rPr>
        <w:t xml:space="preserve">100% - </w:t>
      </w:r>
      <w:r w:rsidR="0010235F" w:rsidRPr="00C1744A">
        <w:rPr>
          <w:sz w:val="28"/>
          <w:szCs w:val="28"/>
          <w:lang w:val="en-US"/>
        </w:rPr>
        <w:t xml:space="preserve">d </w:t>
      </w:r>
      <w:r w:rsidR="0010235F" w:rsidRPr="00C1744A">
        <w:rPr>
          <w:sz w:val="28"/>
          <w:szCs w:val="28"/>
          <w:vertAlign w:val="subscript"/>
        </w:rPr>
        <w:t>live</w:t>
      </w:r>
    </w:p>
    <w:p w:rsidR="0010235F" w:rsidRDefault="00415538" w:rsidP="0010235F">
      <w:pPr>
        <w:ind w:firstLine="709"/>
        <w:jc w:val="both"/>
        <w:rPr>
          <w:sz w:val="28"/>
          <w:szCs w:val="28"/>
        </w:rPr>
      </w:pPr>
      <w:r>
        <w:rPr>
          <w:sz w:val="28"/>
          <w:szCs w:val="28"/>
        </w:rPr>
        <w:t xml:space="preserve">                                                                                                                          </w:t>
      </w:r>
      <w:r w:rsidRPr="00C1744A">
        <w:rPr>
          <w:sz w:val="28"/>
          <w:szCs w:val="28"/>
        </w:rPr>
        <w:t>(9)</w:t>
      </w:r>
    </w:p>
    <w:p w:rsidR="00415538" w:rsidRPr="00C1744A" w:rsidRDefault="00415538" w:rsidP="0010235F">
      <w:pPr>
        <w:ind w:firstLine="709"/>
        <w:jc w:val="both"/>
        <w:rPr>
          <w:sz w:val="28"/>
          <w:szCs w:val="28"/>
        </w:rPr>
      </w:pPr>
    </w:p>
    <w:p w:rsidR="0010235F" w:rsidRPr="00C1744A" w:rsidRDefault="0010235F" w:rsidP="0010235F">
      <w:pPr>
        <w:ind w:firstLine="709"/>
        <w:jc w:val="both"/>
        <w:rPr>
          <w:sz w:val="28"/>
          <w:szCs w:val="28"/>
          <w:vertAlign w:val="subscript"/>
        </w:rPr>
      </w:pPr>
      <w:r w:rsidRPr="00C1744A">
        <w:rPr>
          <w:sz w:val="28"/>
          <w:szCs w:val="28"/>
        </w:rPr>
        <w:t>Where</w:t>
      </w:r>
      <w:r w:rsidR="00276896">
        <w:rPr>
          <w:sz w:val="28"/>
          <w:szCs w:val="28"/>
          <w:lang w:val="ru-RU"/>
        </w:rPr>
        <w:t>:</w:t>
      </w:r>
    </w:p>
    <w:p w:rsidR="0010235F" w:rsidRPr="00C1744A" w:rsidRDefault="0010235F" w:rsidP="0010235F">
      <w:pPr>
        <w:ind w:firstLine="709"/>
        <w:rPr>
          <w:sz w:val="28"/>
          <w:szCs w:val="28"/>
          <w:lang w:val="kk-KZ"/>
        </w:rPr>
      </w:pPr>
      <w:r w:rsidRPr="00C1744A">
        <w:rPr>
          <w:sz w:val="28"/>
          <w:szCs w:val="28"/>
          <w:lang w:val="en-US"/>
        </w:rPr>
        <w:t xml:space="preserve">S </w:t>
      </w:r>
      <w:r w:rsidRPr="00C1744A">
        <w:rPr>
          <w:sz w:val="28"/>
          <w:szCs w:val="28"/>
          <w:vertAlign w:val="subscript"/>
        </w:rPr>
        <w:t xml:space="preserve">live </w:t>
      </w:r>
      <w:r w:rsidRPr="00C1744A">
        <w:rPr>
          <w:sz w:val="28"/>
          <w:szCs w:val="28"/>
          <w:lang w:val="kk-KZ"/>
        </w:rPr>
        <w:t xml:space="preserve">- the cost of other types of livestock products in the reporting </w:t>
      </w:r>
      <w:r w:rsidRPr="00C1744A">
        <w:rPr>
          <w:sz w:val="28"/>
          <w:szCs w:val="28"/>
          <w:lang w:val="kk-KZ"/>
        </w:rPr>
        <w:br/>
        <w:t>month;</w:t>
      </w:r>
    </w:p>
    <w:p w:rsidR="0010235F" w:rsidRPr="00C1744A" w:rsidRDefault="0010235F" w:rsidP="0010235F">
      <w:pPr>
        <w:ind w:firstLine="709"/>
        <w:rPr>
          <w:sz w:val="28"/>
          <w:szCs w:val="28"/>
          <w:lang w:val="kk-KZ"/>
        </w:rPr>
      </w:pPr>
      <w:r w:rsidRPr="00C1744A">
        <w:rPr>
          <w:sz w:val="28"/>
          <w:szCs w:val="28"/>
          <w:lang w:val="en-US"/>
        </w:rPr>
        <w:t xml:space="preserve">d </w:t>
      </w:r>
      <w:r w:rsidR="00276896">
        <w:rPr>
          <w:sz w:val="28"/>
          <w:szCs w:val="28"/>
          <w:vertAlign w:val="subscript"/>
        </w:rPr>
        <w:t>other liv</w:t>
      </w:r>
      <w:r w:rsidR="00276896">
        <w:rPr>
          <w:sz w:val="28"/>
          <w:szCs w:val="28"/>
          <w:vertAlign w:val="subscript"/>
          <w:lang w:val="ru-RU"/>
        </w:rPr>
        <w:t>е</w:t>
      </w:r>
      <w:r w:rsidRPr="00C1744A">
        <w:rPr>
          <w:sz w:val="28"/>
          <w:szCs w:val="28"/>
          <w:vertAlign w:val="subscript"/>
        </w:rPr>
        <w:t xml:space="preserve"> </w:t>
      </w:r>
      <w:r w:rsidRPr="00C1744A">
        <w:rPr>
          <w:sz w:val="28"/>
          <w:szCs w:val="28"/>
        </w:rPr>
        <w:t xml:space="preserve">- </w:t>
      </w:r>
      <w:r w:rsidRPr="00C1744A">
        <w:rPr>
          <w:sz w:val="28"/>
          <w:szCs w:val="28"/>
          <w:lang w:val="kk-KZ"/>
        </w:rPr>
        <w:t xml:space="preserve">the average share of other types of livestock products in the volume </w:t>
      </w:r>
      <w:r w:rsidRPr="00C1744A">
        <w:rPr>
          <w:sz w:val="28"/>
          <w:szCs w:val="28"/>
          <w:lang w:val="kk-KZ"/>
        </w:rPr>
        <w:br/>
        <w:t>of gross livestock production over the past three years, in%;</w:t>
      </w:r>
    </w:p>
    <w:p w:rsidR="0010235F" w:rsidRPr="00C1744A" w:rsidRDefault="0010235F" w:rsidP="0010235F">
      <w:pPr>
        <w:ind w:firstLine="709"/>
        <w:rPr>
          <w:sz w:val="28"/>
          <w:szCs w:val="28"/>
          <w:lang w:val="kk-KZ"/>
        </w:rPr>
      </w:pPr>
      <w:r w:rsidRPr="00C1744A">
        <w:rPr>
          <w:sz w:val="28"/>
          <w:szCs w:val="28"/>
          <w:lang w:val="en-US"/>
        </w:rPr>
        <w:t xml:space="preserve">ΣS </w:t>
      </w:r>
      <w:r w:rsidRPr="00C1744A">
        <w:rPr>
          <w:sz w:val="28"/>
          <w:szCs w:val="28"/>
          <w:vertAlign w:val="subscript"/>
          <w:lang w:val="en-US"/>
        </w:rPr>
        <w:t>i</w:t>
      </w:r>
      <w:r w:rsidRPr="00C1744A">
        <w:rPr>
          <w:sz w:val="28"/>
          <w:szCs w:val="28"/>
        </w:rPr>
        <w:t xml:space="preserve"> </w:t>
      </w:r>
      <w:r w:rsidR="00276896">
        <w:rPr>
          <w:sz w:val="28"/>
          <w:szCs w:val="28"/>
          <w:vertAlign w:val="subscript"/>
          <w:lang w:val="en-US"/>
        </w:rPr>
        <w:t>main</w:t>
      </w:r>
      <w:r w:rsidRPr="00C1744A">
        <w:rPr>
          <w:sz w:val="28"/>
          <w:szCs w:val="28"/>
          <w:vertAlign w:val="subscript"/>
        </w:rPr>
        <w:t xml:space="preserve"> </w:t>
      </w:r>
      <w:r w:rsidRPr="00C1744A">
        <w:rPr>
          <w:sz w:val="28"/>
          <w:szCs w:val="28"/>
          <w:lang w:val="kk-KZ"/>
        </w:rPr>
        <w:t xml:space="preserve">- the sum of the costs of certain types of livestock products </w:t>
      </w:r>
      <w:r w:rsidRPr="00C1744A">
        <w:rPr>
          <w:sz w:val="28"/>
          <w:szCs w:val="28"/>
          <w:lang w:val="kk-KZ"/>
        </w:rPr>
        <w:br/>
        <w:t>(within the list) for the reporting month.</w:t>
      </w:r>
    </w:p>
    <w:p w:rsidR="0010235F" w:rsidRPr="00C1744A" w:rsidRDefault="0010235F" w:rsidP="0010235F">
      <w:pPr>
        <w:ind w:firstLine="709"/>
      </w:pPr>
    </w:p>
    <w:p w:rsidR="0010235F" w:rsidRPr="00C1744A" w:rsidRDefault="0010235F" w:rsidP="0010235F">
      <w:pPr>
        <w:ind w:firstLine="709"/>
        <w:jc w:val="both"/>
        <w:rPr>
          <w:sz w:val="28"/>
          <w:szCs w:val="28"/>
        </w:rPr>
      </w:pPr>
      <w:r w:rsidRPr="00C1744A">
        <w:rPr>
          <w:sz w:val="28"/>
          <w:szCs w:val="28"/>
        </w:rPr>
        <w:t>18. The volume of services in the field of agriculture for the year is determined based on the results of nationwide statistical monitoring of legal entities providing services in the field of agriculture. In years when the survey is not conducted, the annual volume of agricultural services is calculated according to the latest available data on the share of these services in the gross output (services) of agriculture.</w:t>
      </w:r>
    </w:p>
    <w:p w:rsidR="0010235F" w:rsidRPr="00C1744A" w:rsidRDefault="0010235F" w:rsidP="0010235F">
      <w:pPr>
        <w:ind w:firstLine="709"/>
        <w:jc w:val="both"/>
        <w:rPr>
          <w:sz w:val="28"/>
          <w:szCs w:val="28"/>
        </w:rPr>
      </w:pPr>
      <w:r w:rsidRPr="00C1744A">
        <w:rPr>
          <w:sz w:val="28"/>
          <w:szCs w:val="28"/>
        </w:rPr>
        <w:t>In current calculations, to determine the volume of services in the field of agriculture in the reporting month, the share of the volume of services in the field of agriculture in the total volume of gross output of agricultural products (services) for the previous year is used. The calculation is carried out according to the formula (10) below, after the gross crop production and gross livestock production are determined.</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rPr>
        <w:t xml:space="preserve">                 </w:t>
      </w:r>
      <w:r w:rsidRPr="00C1744A">
        <w:rPr>
          <w:sz w:val="28"/>
          <w:szCs w:val="28"/>
          <w:lang w:val="en-US"/>
        </w:rPr>
        <w:t xml:space="preserve">d </w:t>
      </w:r>
      <w:r w:rsidR="00415538">
        <w:rPr>
          <w:sz w:val="28"/>
          <w:szCs w:val="28"/>
          <w:vertAlign w:val="subscript"/>
          <w:lang w:val="en-US"/>
        </w:rPr>
        <w:t>ser</w:t>
      </w:r>
      <w:r w:rsidRPr="00C1744A">
        <w:rPr>
          <w:sz w:val="28"/>
          <w:szCs w:val="28"/>
          <w:vertAlign w:val="subscript"/>
        </w:rPr>
        <w:t xml:space="preserve"> </w:t>
      </w:r>
      <w:r w:rsidRPr="00C1744A">
        <w:rPr>
          <w:sz w:val="28"/>
          <w:szCs w:val="28"/>
        </w:rPr>
        <w:t xml:space="preserve">* </w:t>
      </w:r>
      <w:r w:rsidR="00276896">
        <w:rPr>
          <w:sz w:val="28"/>
          <w:szCs w:val="28"/>
        </w:rPr>
        <w:t>(</w:t>
      </w:r>
      <w:r w:rsidRPr="00C1744A">
        <w:rPr>
          <w:sz w:val="28"/>
          <w:szCs w:val="28"/>
          <w:lang w:val="en-US"/>
        </w:rPr>
        <w:t xml:space="preserve">V </w:t>
      </w:r>
      <w:r w:rsidR="00415538">
        <w:rPr>
          <w:sz w:val="28"/>
          <w:szCs w:val="28"/>
          <w:vertAlign w:val="subscript"/>
        </w:rPr>
        <w:t>crop</w:t>
      </w:r>
      <w:r w:rsidRPr="00C1744A">
        <w:rPr>
          <w:sz w:val="28"/>
          <w:szCs w:val="28"/>
          <w:vertAlign w:val="subscript"/>
        </w:rPr>
        <w:t xml:space="preserve"> </w:t>
      </w:r>
      <w:r w:rsidRPr="00C1744A">
        <w:rPr>
          <w:sz w:val="28"/>
          <w:szCs w:val="28"/>
        </w:rPr>
        <w:t xml:space="preserve">+ </w:t>
      </w:r>
      <w:r w:rsidRPr="00C1744A">
        <w:rPr>
          <w:sz w:val="28"/>
          <w:szCs w:val="28"/>
          <w:lang w:val="en-US"/>
        </w:rPr>
        <w:t xml:space="preserve">V </w:t>
      </w:r>
      <w:r w:rsidRPr="00C1744A">
        <w:rPr>
          <w:sz w:val="28"/>
          <w:szCs w:val="28"/>
          <w:vertAlign w:val="subscript"/>
        </w:rPr>
        <w:t>live</w:t>
      </w:r>
      <w:r w:rsidR="00276896">
        <w:rPr>
          <w:sz w:val="28"/>
          <w:szCs w:val="28"/>
          <w:vertAlign w:val="subscript"/>
        </w:rPr>
        <w:t>)</w:t>
      </w:r>
    </w:p>
    <w:p w:rsidR="0010235F" w:rsidRPr="00C1744A" w:rsidRDefault="00276896" w:rsidP="0010235F">
      <w:pPr>
        <w:ind w:firstLine="709"/>
        <w:jc w:val="both"/>
        <w:rPr>
          <w:sz w:val="28"/>
          <w:szCs w:val="28"/>
        </w:rPr>
      </w:pPr>
      <w:r>
        <w:rPr>
          <w:noProof/>
          <w:sz w:val="28"/>
          <w:szCs w:val="28"/>
        </w:rPr>
        <w:pict>
          <v:line id="_x0000_s1028" style="position:absolute;left:0;text-align:left;z-index:251660288" from="95.65pt,9.95pt" to="210.85pt,9.95pt"/>
        </w:pict>
      </w:r>
      <w:r w:rsidR="0010235F" w:rsidRPr="00C1744A">
        <w:rPr>
          <w:sz w:val="28"/>
          <w:szCs w:val="28"/>
          <w:lang w:val="en-US"/>
        </w:rPr>
        <w:t xml:space="preserve">V </w:t>
      </w:r>
      <w:r w:rsidR="00415538">
        <w:rPr>
          <w:sz w:val="28"/>
          <w:szCs w:val="28"/>
          <w:vertAlign w:val="subscript"/>
          <w:lang w:val="en-US"/>
        </w:rPr>
        <w:t>ser</w:t>
      </w:r>
      <w:r w:rsidR="0010235F" w:rsidRPr="00C1744A">
        <w:rPr>
          <w:sz w:val="28"/>
          <w:szCs w:val="28"/>
          <w:vertAlign w:val="subscript"/>
          <w:lang w:val="kk-KZ"/>
        </w:rPr>
        <w:t>.</w:t>
      </w:r>
      <w:r w:rsidR="0010235F" w:rsidRPr="00C1744A">
        <w:rPr>
          <w:sz w:val="28"/>
          <w:szCs w:val="28"/>
          <w:lang w:val="kk-KZ"/>
        </w:rPr>
        <w:t xml:space="preserve"> </w:t>
      </w:r>
      <w:r w:rsidR="0010235F" w:rsidRPr="00C1744A">
        <w:rPr>
          <w:sz w:val="28"/>
          <w:szCs w:val="28"/>
        </w:rPr>
        <w:t xml:space="preserve">= </w:t>
      </w:r>
      <w:r w:rsidR="0010235F" w:rsidRPr="00C1744A">
        <w:rPr>
          <w:sz w:val="28"/>
          <w:szCs w:val="28"/>
          <w:lang w:val="kk-KZ"/>
        </w:rPr>
        <w:t>,</w:t>
      </w:r>
      <w:r w:rsidR="0010235F" w:rsidRPr="00C1744A">
        <w:rPr>
          <w:sz w:val="28"/>
          <w:szCs w:val="28"/>
        </w:rPr>
        <w:t xml:space="preserve">    </w:t>
      </w:r>
      <w:r w:rsidR="0010235F" w:rsidRPr="00C1744A">
        <w:t xml:space="preserve">                  </w:t>
      </w:r>
      <w:r w:rsidR="0010235F" w:rsidRPr="00C1744A">
        <w:rPr>
          <w:lang w:val="kk-KZ"/>
        </w:rPr>
        <w:t xml:space="preserve">         </w:t>
      </w:r>
      <w:r w:rsidR="0010235F" w:rsidRPr="00C1744A">
        <w:t xml:space="preserve">           </w:t>
      </w:r>
      <w:r w:rsidR="00415538">
        <w:t xml:space="preserve">                                                                                   </w:t>
      </w:r>
      <w:r w:rsidR="0010235F" w:rsidRPr="00C1744A">
        <w:rPr>
          <w:sz w:val="28"/>
          <w:szCs w:val="28"/>
        </w:rPr>
        <w:t>(10)</w:t>
      </w:r>
    </w:p>
    <w:p w:rsidR="0010235F" w:rsidRPr="00C1744A" w:rsidRDefault="00415538" w:rsidP="0010235F">
      <w:pPr>
        <w:ind w:firstLine="709"/>
        <w:jc w:val="both"/>
        <w:rPr>
          <w:sz w:val="28"/>
          <w:szCs w:val="28"/>
          <w:vertAlign w:val="subscript"/>
        </w:rPr>
      </w:pPr>
      <w:r>
        <w:rPr>
          <w:sz w:val="28"/>
          <w:szCs w:val="28"/>
        </w:rPr>
        <w:t xml:space="preserve">                       </w:t>
      </w:r>
      <w:r w:rsidR="0010235F" w:rsidRPr="00C1744A">
        <w:rPr>
          <w:sz w:val="28"/>
          <w:szCs w:val="28"/>
        </w:rPr>
        <w:t xml:space="preserve">100% - </w:t>
      </w:r>
      <w:r w:rsidR="0010235F" w:rsidRPr="00C1744A">
        <w:rPr>
          <w:sz w:val="28"/>
          <w:szCs w:val="28"/>
          <w:lang w:val="en-US"/>
        </w:rPr>
        <w:t xml:space="preserve">d </w:t>
      </w:r>
      <w:r>
        <w:rPr>
          <w:sz w:val="28"/>
          <w:szCs w:val="28"/>
          <w:vertAlign w:val="subscript"/>
        </w:rPr>
        <w:t>ser</w:t>
      </w:r>
    </w:p>
    <w:p w:rsidR="0010235F" w:rsidRPr="00C1744A" w:rsidRDefault="0010235F" w:rsidP="0010235F">
      <w:pPr>
        <w:ind w:firstLine="709"/>
        <w:jc w:val="both"/>
        <w:rPr>
          <w:sz w:val="28"/>
          <w:szCs w:val="28"/>
        </w:rPr>
      </w:pPr>
    </w:p>
    <w:p w:rsidR="0010235F" w:rsidRPr="00415538" w:rsidRDefault="0010235F" w:rsidP="0010235F">
      <w:pPr>
        <w:ind w:firstLine="709"/>
        <w:jc w:val="both"/>
        <w:rPr>
          <w:sz w:val="28"/>
          <w:szCs w:val="28"/>
          <w:vertAlign w:val="subscript"/>
          <w:lang w:val="en-US"/>
        </w:rPr>
      </w:pPr>
      <w:r w:rsidRPr="00C1744A">
        <w:rPr>
          <w:sz w:val="28"/>
          <w:szCs w:val="28"/>
        </w:rPr>
        <w:t>Where</w:t>
      </w:r>
      <w:r w:rsidR="00415538" w:rsidRPr="00415538">
        <w:rPr>
          <w:sz w:val="28"/>
          <w:szCs w:val="28"/>
          <w:lang w:val="en-US"/>
        </w:rPr>
        <w:t>:</w:t>
      </w:r>
    </w:p>
    <w:p w:rsidR="0010235F" w:rsidRPr="00C1744A" w:rsidRDefault="0010235F" w:rsidP="0010235F">
      <w:pPr>
        <w:ind w:firstLine="709"/>
        <w:rPr>
          <w:sz w:val="28"/>
          <w:szCs w:val="28"/>
        </w:rPr>
      </w:pPr>
      <w:r w:rsidRPr="00C1744A">
        <w:rPr>
          <w:sz w:val="28"/>
          <w:szCs w:val="28"/>
          <w:lang w:val="en-US"/>
        </w:rPr>
        <w:t xml:space="preserve">V </w:t>
      </w:r>
      <w:r w:rsidR="00415538">
        <w:rPr>
          <w:sz w:val="28"/>
          <w:szCs w:val="28"/>
          <w:vertAlign w:val="subscript"/>
        </w:rPr>
        <w:t>ser</w:t>
      </w:r>
      <w:r w:rsidRPr="00C1744A">
        <w:rPr>
          <w:sz w:val="28"/>
          <w:szCs w:val="28"/>
          <w:vertAlign w:val="subscript"/>
        </w:rPr>
        <w:t xml:space="preserve"> </w:t>
      </w:r>
      <w:r w:rsidRPr="00C1744A">
        <w:rPr>
          <w:sz w:val="28"/>
          <w:szCs w:val="28"/>
        </w:rPr>
        <w:t>- the volume of services in the field of agriculture in the reporting month;</w:t>
      </w:r>
    </w:p>
    <w:p w:rsidR="0010235F" w:rsidRPr="00C1744A" w:rsidRDefault="0010235F" w:rsidP="0010235F">
      <w:pPr>
        <w:ind w:firstLine="709"/>
        <w:rPr>
          <w:sz w:val="28"/>
          <w:szCs w:val="28"/>
          <w:lang w:val="kk-KZ"/>
        </w:rPr>
      </w:pPr>
      <w:r w:rsidRPr="00C1744A">
        <w:rPr>
          <w:sz w:val="28"/>
          <w:szCs w:val="28"/>
          <w:lang w:val="en-US"/>
        </w:rPr>
        <w:t xml:space="preserve">d </w:t>
      </w:r>
      <w:r w:rsidR="00415538">
        <w:rPr>
          <w:sz w:val="28"/>
          <w:szCs w:val="28"/>
          <w:vertAlign w:val="subscript"/>
        </w:rPr>
        <w:t>ser</w:t>
      </w:r>
      <w:r w:rsidRPr="00C1744A">
        <w:rPr>
          <w:sz w:val="28"/>
          <w:szCs w:val="28"/>
          <w:vertAlign w:val="subscript"/>
        </w:rPr>
        <w:t xml:space="preserve"> </w:t>
      </w:r>
      <w:r w:rsidRPr="00C1744A">
        <w:rPr>
          <w:sz w:val="28"/>
          <w:szCs w:val="28"/>
          <w:lang w:val="kk-KZ"/>
        </w:rPr>
        <w:t xml:space="preserve">- </w:t>
      </w:r>
      <w:r w:rsidR="00415538" w:rsidRPr="00415538">
        <w:rPr>
          <w:sz w:val="28"/>
          <w:szCs w:val="28"/>
        </w:rPr>
        <w:t>the share of services in the field of agriculture in the total volume of gross output of agricultural products (services) for the previous year, in%;</w:t>
      </w:r>
    </w:p>
    <w:p w:rsidR="0010235F" w:rsidRPr="00C1744A" w:rsidRDefault="0010235F" w:rsidP="0010235F">
      <w:pPr>
        <w:ind w:firstLine="709"/>
        <w:rPr>
          <w:sz w:val="28"/>
          <w:szCs w:val="28"/>
        </w:rPr>
      </w:pPr>
      <w:r w:rsidRPr="00C1744A">
        <w:rPr>
          <w:sz w:val="28"/>
          <w:szCs w:val="28"/>
          <w:lang w:val="en-US"/>
        </w:rPr>
        <w:t xml:space="preserve">V </w:t>
      </w:r>
      <w:r w:rsidR="00415538">
        <w:rPr>
          <w:sz w:val="28"/>
          <w:szCs w:val="28"/>
          <w:vertAlign w:val="subscript"/>
        </w:rPr>
        <w:t>crop</w:t>
      </w:r>
      <w:r w:rsidRPr="00C1744A">
        <w:rPr>
          <w:sz w:val="28"/>
          <w:szCs w:val="28"/>
          <w:vertAlign w:val="subscript"/>
        </w:rPr>
        <w:t xml:space="preserve"> </w:t>
      </w:r>
      <w:r w:rsidRPr="00C1744A">
        <w:rPr>
          <w:sz w:val="28"/>
          <w:szCs w:val="28"/>
        </w:rPr>
        <w:t>- gross crop production in the reporting month;</w:t>
      </w:r>
    </w:p>
    <w:p w:rsidR="0010235F" w:rsidRPr="00C1744A" w:rsidRDefault="0010235F" w:rsidP="0010235F">
      <w:pPr>
        <w:ind w:firstLine="709"/>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gross livestock production in the reporting month.</w:t>
      </w:r>
    </w:p>
    <w:p w:rsidR="0010235F" w:rsidRPr="00C1744A" w:rsidRDefault="0010235F" w:rsidP="0010235F">
      <w:pPr>
        <w:ind w:firstLine="709"/>
      </w:pPr>
    </w:p>
    <w:p w:rsidR="0010235F" w:rsidRPr="00C1744A" w:rsidRDefault="0010235F" w:rsidP="0010235F">
      <w:pPr>
        <w:ind w:firstLine="709"/>
        <w:jc w:val="both"/>
        <w:rPr>
          <w:color w:val="FF0000"/>
          <w:sz w:val="28"/>
          <w:szCs w:val="28"/>
        </w:rPr>
      </w:pPr>
      <w:r w:rsidRPr="00C1744A">
        <w:rPr>
          <w:sz w:val="28"/>
          <w:szCs w:val="28"/>
        </w:rPr>
        <w:lastRenderedPageBreak/>
        <w:t>19. Gross output of agricultural products (services) for the year and for the reporting month is calculated as the sum of gross crop production, gross livestock production and agricultural services. The calculation is made according to the formula:</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V </w:t>
      </w:r>
      <w:r w:rsidR="00415538">
        <w:rPr>
          <w:sz w:val="28"/>
          <w:szCs w:val="28"/>
          <w:vertAlign w:val="subscript"/>
        </w:rPr>
        <w:t>agr</w:t>
      </w:r>
      <w:r w:rsidRPr="00C1744A">
        <w:rPr>
          <w:sz w:val="28"/>
          <w:szCs w:val="28"/>
          <w:vertAlign w:val="subscript"/>
        </w:rPr>
        <w:t xml:space="preserve"> </w:t>
      </w:r>
      <w:r w:rsidR="00415538">
        <w:rPr>
          <w:sz w:val="28"/>
          <w:szCs w:val="28"/>
        </w:rPr>
        <w:t>=</w:t>
      </w:r>
      <w:r w:rsidRPr="00C1744A">
        <w:rPr>
          <w:sz w:val="28"/>
          <w:szCs w:val="28"/>
        </w:rPr>
        <w:t xml:space="preserve"> </w:t>
      </w:r>
      <w:r w:rsidRPr="00C1744A">
        <w:rPr>
          <w:sz w:val="28"/>
          <w:szCs w:val="28"/>
          <w:lang w:val="en-US"/>
        </w:rPr>
        <w:t xml:space="preserve">V </w:t>
      </w:r>
      <w:r w:rsidR="00415538">
        <w:rPr>
          <w:sz w:val="28"/>
          <w:szCs w:val="28"/>
          <w:vertAlign w:val="subscript"/>
        </w:rPr>
        <w:t>crop</w:t>
      </w:r>
      <w:r w:rsidRPr="00C1744A">
        <w:rPr>
          <w:sz w:val="28"/>
          <w:szCs w:val="28"/>
          <w:vertAlign w:val="subscript"/>
        </w:rPr>
        <w:t xml:space="preserve"> </w:t>
      </w:r>
      <w:r w:rsidRPr="00C1744A">
        <w:rPr>
          <w:sz w:val="28"/>
          <w:szCs w:val="28"/>
        </w:rPr>
        <w:t xml:space="preserve">+ </w:t>
      </w:r>
      <w:r w:rsidRPr="00C1744A">
        <w:rPr>
          <w:sz w:val="28"/>
          <w:szCs w:val="28"/>
          <w:lang w:val="en-US"/>
        </w:rPr>
        <w:t xml:space="preserve">V </w:t>
      </w:r>
      <w:r w:rsidRPr="00C1744A">
        <w:rPr>
          <w:sz w:val="28"/>
          <w:szCs w:val="28"/>
          <w:vertAlign w:val="subscript"/>
        </w:rPr>
        <w:t xml:space="preserve">live </w:t>
      </w:r>
      <w:r w:rsidRPr="00C1744A">
        <w:rPr>
          <w:sz w:val="28"/>
          <w:szCs w:val="28"/>
        </w:rPr>
        <w:t xml:space="preserve">+ </w:t>
      </w:r>
      <w:r w:rsidRPr="00C1744A">
        <w:rPr>
          <w:sz w:val="28"/>
          <w:szCs w:val="28"/>
          <w:lang w:val="en-US"/>
        </w:rPr>
        <w:t xml:space="preserve">V </w:t>
      </w:r>
      <w:r w:rsidR="00415538">
        <w:rPr>
          <w:sz w:val="28"/>
          <w:szCs w:val="28"/>
          <w:vertAlign w:val="subscript"/>
        </w:rPr>
        <w:t>ser</w:t>
      </w:r>
      <w:r w:rsidRPr="00C1744A">
        <w:rPr>
          <w:sz w:val="28"/>
          <w:szCs w:val="28"/>
          <w:vertAlign w:val="subscript"/>
        </w:rPr>
        <w:t xml:space="preserve"> </w:t>
      </w:r>
      <w:r w:rsidRPr="00C1744A">
        <w:rPr>
          <w:sz w:val="28"/>
          <w:szCs w:val="28"/>
        </w:rPr>
        <w:t>,</w:t>
      </w:r>
      <w:r w:rsidRPr="00C1744A">
        <w:rPr>
          <w:sz w:val="28"/>
          <w:szCs w:val="28"/>
          <w:lang w:val="kk-KZ"/>
        </w:rPr>
        <w:t xml:space="preserve"> </w:t>
      </w:r>
      <w:r w:rsidR="00415538">
        <w:rPr>
          <w:sz w:val="28"/>
          <w:szCs w:val="28"/>
          <w:lang w:val="en-US"/>
        </w:rPr>
        <w:t xml:space="preserve">                                                                            </w:t>
      </w:r>
      <w:r w:rsidRPr="00C1744A">
        <w:rPr>
          <w:sz w:val="28"/>
          <w:szCs w:val="28"/>
        </w:rPr>
        <w:t>(</w:t>
      </w:r>
      <w:r w:rsidR="00415538">
        <w:rPr>
          <w:sz w:val="28"/>
          <w:szCs w:val="28"/>
        </w:rPr>
        <w:t>11</w:t>
      </w:r>
      <w:r w:rsidRPr="00C1744A">
        <w:rPr>
          <w:sz w:val="28"/>
          <w:szCs w:val="28"/>
        </w:rPr>
        <w:t>)</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rPr>
        <w:t>Where</w:t>
      </w:r>
      <w:r w:rsidR="00415538" w:rsidRPr="00415538">
        <w:rPr>
          <w:sz w:val="28"/>
          <w:szCs w:val="28"/>
          <w:lang w:val="en-US"/>
        </w:rPr>
        <w:t>:</w:t>
      </w:r>
    </w:p>
    <w:p w:rsidR="0010235F" w:rsidRPr="00C1744A" w:rsidRDefault="0010235F" w:rsidP="0010235F">
      <w:pPr>
        <w:ind w:firstLine="709"/>
        <w:jc w:val="both"/>
        <w:rPr>
          <w:sz w:val="28"/>
          <w:szCs w:val="28"/>
          <w:vertAlign w:val="subscript"/>
        </w:rPr>
      </w:pPr>
      <w:r w:rsidRPr="00C1744A">
        <w:rPr>
          <w:sz w:val="28"/>
          <w:szCs w:val="28"/>
          <w:lang w:val="en-US"/>
        </w:rPr>
        <w:t xml:space="preserve">V </w:t>
      </w:r>
      <w:r w:rsidR="00415538">
        <w:rPr>
          <w:sz w:val="28"/>
          <w:szCs w:val="28"/>
          <w:vertAlign w:val="subscript"/>
        </w:rPr>
        <w:t>agr</w:t>
      </w:r>
      <w:r w:rsidRPr="00C1744A">
        <w:rPr>
          <w:sz w:val="28"/>
          <w:szCs w:val="28"/>
          <w:vertAlign w:val="subscript"/>
        </w:rPr>
        <w:t xml:space="preserve"> </w:t>
      </w:r>
      <w:r w:rsidRPr="00C1744A">
        <w:rPr>
          <w:sz w:val="28"/>
          <w:szCs w:val="28"/>
        </w:rPr>
        <w:t>- gross output of agricultural products (services);</w:t>
      </w:r>
    </w:p>
    <w:p w:rsidR="0010235F" w:rsidRPr="00C1744A" w:rsidRDefault="0010235F" w:rsidP="0010235F">
      <w:pPr>
        <w:ind w:firstLine="709"/>
        <w:jc w:val="both"/>
        <w:rPr>
          <w:sz w:val="28"/>
          <w:szCs w:val="28"/>
        </w:rPr>
      </w:pPr>
      <w:r w:rsidRPr="00C1744A">
        <w:rPr>
          <w:sz w:val="28"/>
          <w:szCs w:val="28"/>
          <w:lang w:val="en-US"/>
        </w:rPr>
        <w:t xml:space="preserve">V </w:t>
      </w:r>
      <w:r w:rsidR="00415538">
        <w:rPr>
          <w:sz w:val="28"/>
          <w:szCs w:val="28"/>
          <w:vertAlign w:val="subscript"/>
        </w:rPr>
        <w:t>crop</w:t>
      </w:r>
      <w:r w:rsidRPr="00C1744A">
        <w:rPr>
          <w:sz w:val="28"/>
          <w:szCs w:val="28"/>
          <w:vertAlign w:val="subscript"/>
        </w:rPr>
        <w:t xml:space="preserve"> </w:t>
      </w:r>
      <w:r w:rsidRPr="00C1744A">
        <w:rPr>
          <w:sz w:val="28"/>
          <w:szCs w:val="28"/>
        </w:rPr>
        <w:t>- gross crop production;</w:t>
      </w:r>
    </w:p>
    <w:p w:rsidR="0010235F" w:rsidRPr="00C1744A" w:rsidRDefault="0010235F" w:rsidP="0010235F">
      <w:pPr>
        <w:ind w:firstLine="709"/>
        <w:jc w:val="both"/>
        <w:rPr>
          <w:sz w:val="28"/>
          <w:szCs w:val="28"/>
        </w:rPr>
      </w:pPr>
      <w:r w:rsidRPr="00C1744A">
        <w:rPr>
          <w:sz w:val="28"/>
          <w:szCs w:val="28"/>
          <w:lang w:val="en-US"/>
        </w:rPr>
        <w:t xml:space="preserve">V </w:t>
      </w:r>
      <w:r w:rsidRPr="00C1744A">
        <w:rPr>
          <w:sz w:val="28"/>
          <w:szCs w:val="28"/>
          <w:vertAlign w:val="subscript"/>
        </w:rPr>
        <w:t xml:space="preserve">live </w:t>
      </w:r>
      <w:r w:rsidRPr="00C1744A">
        <w:rPr>
          <w:sz w:val="28"/>
          <w:szCs w:val="28"/>
        </w:rPr>
        <w:t>- gross livestock production;</w:t>
      </w:r>
    </w:p>
    <w:p w:rsidR="0010235F" w:rsidRPr="00C1744A" w:rsidRDefault="0010235F" w:rsidP="0010235F">
      <w:pPr>
        <w:ind w:firstLine="709"/>
        <w:jc w:val="both"/>
        <w:rPr>
          <w:sz w:val="28"/>
          <w:szCs w:val="28"/>
        </w:rPr>
      </w:pPr>
      <w:r w:rsidRPr="00C1744A">
        <w:rPr>
          <w:sz w:val="28"/>
          <w:szCs w:val="28"/>
          <w:lang w:val="en-US"/>
        </w:rPr>
        <w:t xml:space="preserve">V </w:t>
      </w:r>
      <w:r w:rsidR="00415538">
        <w:rPr>
          <w:sz w:val="28"/>
          <w:szCs w:val="28"/>
          <w:vertAlign w:val="subscript"/>
        </w:rPr>
        <w:t>ser</w:t>
      </w:r>
      <w:r w:rsidRPr="00C1744A">
        <w:rPr>
          <w:sz w:val="28"/>
          <w:szCs w:val="28"/>
          <w:vertAlign w:val="subscript"/>
        </w:rPr>
        <w:t>.</w:t>
      </w:r>
      <w:r w:rsidRPr="00C1744A">
        <w:rPr>
          <w:sz w:val="22"/>
          <w:szCs w:val="22"/>
        </w:rPr>
        <w:t xml:space="preserve">  </w:t>
      </w:r>
      <w:r w:rsidRPr="00C1744A">
        <w:rPr>
          <w:sz w:val="28"/>
          <w:szCs w:val="28"/>
        </w:rPr>
        <w:t>- the volume of services in the field of agriculture.</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rPr>
        <w:t xml:space="preserve">20. The annual volumes of products (services) in hunting, forestry, fishing and fish farming , necessary for the final calculation of the gross output of products (services) in section A, are determined based on the data of annual national statistical observations of </w:t>
      </w:r>
      <w:r w:rsidRPr="00C1744A">
        <w:rPr>
          <w:sz w:val="28"/>
          <w:szCs w:val="28"/>
          <w:lang w:val="kk-KZ"/>
        </w:rPr>
        <w:t xml:space="preserve">legal </w:t>
      </w:r>
      <w:r w:rsidRPr="00C1744A">
        <w:rPr>
          <w:sz w:val="28"/>
          <w:szCs w:val="28"/>
        </w:rPr>
        <w:t>entities and individuals operating in these areas.</w:t>
      </w:r>
    </w:p>
    <w:p w:rsidR="0010235F" w:rsidRPr="00C1744A" w:rsidRDefault="0010235F" w:rsidP="0010235F">
      <w:pPr>
        <w:ind w:firstLine="709"/>
        <w:jc w:val="both"/>
        <w:rPr>
          <w:sz w:val="28"/>
          <w:szCs w:val="28"/>
        </w:rPr>
      </w:pPr>
      <w:r w:rsidRPr="00C1744A">
        <w:rPr>
          <w:sz w:val="28"/>
          <w:szCs w:val="28"/>
        </w:rPr>
        <w:t>The volumes obtained from the results of statistical observations in value terms at current prices are directly included in the final annual calculation of the gross output of products (services) of agriculture, forestry and fisheries.</w:t>
      </w:r>
    </w:p>
    <w:p w:rsidR="0010235F" w:rsidRPr="00C1744A" w:rsidRDefault="0010235F" w:rsidP="0010235F">
      <w:pPr>
        <w:ind w:firstLine="709"/>
        <w:jc w:val="both"/>
        <w:rPr>
          <w:sz w:val="28"/>
          <w:szCs w:val="28"/>
        </w:rPr>
      </w:pPr>
      <w:r w:rsidRPr="00C1744A">
        <w:rPr>
          <w:sz w:val="28"/>
          <w:szCs w:val="28"/>
        </w:rPr>
        <w:t>In current calculations during the year, the volumes of products (services) in these types of activities are determined by calculation, as 1/12 of the volume for the previous year.</w:t>
      </w:r>
    </w:p>
    <w:p w:rsidR="0010235F" w:rsidRPr="00C1744A" w:rsidRDefault="0010235F" w:rsidP="0010235F">
      <w:pPr>
        <w:tabs>
          <w:tab w:val="left" w:pos="1134"/>
        </w:tabs>
        <w:ind w:firstLine="709"/>
        <w:jc w:val="both"/>
        <w:rPr>
          <w:sz w:val="28"/>
          <w:szCs w:val="28"/>
        </w:rPr>
      </w:pPr>
      <w:r w:rsidRPr="00C1744A">
        <w:rPr>
          <w:sz w:val="28"/>
          <w:szCs w:val="28"/>
        </w:rPr>
        <w:t xml:space="preserve">21. </w:t>
      </w:r>
      <w:r w:rsidRPr="00C1744A">
        <w:rPr>
          <w:sz w:val="28"/>
          <w:szCs w:val="28"/>
        </w:rPr>
        <w:tab/>
        <w:t>After determining all the components, by the method of their simple summation, the gross output of products (services) of agriculture, forestry and fisheries is determined in current prices for the year or the reporting month / quarter:</w:t>
      </w:r>
    </w:p>
    <w:p w:rsidR="0010235F" w:rsidRPr="00C1744A" w:rsidRDefault="0010235F" w:rsidP="0010235F">
      <w:pPr>
        <w:ind w:firstLine="709"/>
        <w:jc w:val="both"/>
        <w:rPr>
          <w:sz w:val="28"/>
          <w:szCs w:val="28"/>
        </w:rPr>
      </w:pPr>
    </w:p>
    <w:p w:rsidR="0010235F" w:rsidRPr="00C1744A" w:rsidRDefault="0010235F" w:rsidP="0010235F">
      <w:pPr>
        <w:ind w:firstLine="851"/>
        <w:jc w:val="both"/>
        <w:rPr>
          <w:sz w:val="28"/>
          <w:szCs w:val="28"/>
        </w:rPr>
      </w:pPr>
      <w:r w:rsidRPr="00C1744A">
        <w:rPr>
          <w:sz w:val="28"/>
          <w:szCs w:val="28"/>
          <w:lang w:val="en-US"/>
        </w:rPr>
        <w:t xml:space="preserve">V </w:t>
      </w:r>
      <w:r w:rsidRPr="00C1744A">
        <w:rPr>
          <w:sz w:val="28"/>
          <w:szCs w:val="28"/>
          <w:vertAlign w:val="subscript"/>
        </w:rPr>
        <w:t xml:space="preserve">sec A </w:t>
      </w:r>
      <w:r w:rsidR="00415538">
        <w:rPr>
          <w:sz w:val="28"/>
          <w:szCs w:val="28"/>
        </w:rPr>
        <w:t>=</w:t>
      </w:r>
      <w:r w:rsidRPr="00C1744A">
        <w:rPr>
          <w:sz w:val="28"/>
          <w:szCs w:val="28"/>
        </w:rPr>
        <w:t xml:space="preserve"> </w:t>
      </w:r>
      <w:r w:rsidRPr="00C1744A">
        <w:rPr>
          <w:sz w:val="28"/>
          <w:szCs w:val="28"/>
          <w:lang w:val="en-US"/>
        </w:rPr>
        <w:t xml:space="preserve">V </w:t>
      </w:r>
      <w:r w:rsidR="00415538">
        <w:rPr>
          <w:sz w:val="28"/>
          <w:szCs w:val="28"/>
          <w:vertAlign w:val="subscript"/>
        </w:rPr>
        <w:t>agr</w:t>
      </w:r>
      <w:r w:rsidRPr="00C1744A">
        <w:rPr>
          <w:sz w:val="28"/>
          <w:szCs w:val="28"/>
        </w:rPr>
        <w:t xml:space="preserve">+ </w:t>
      </w:r>
      <w:r w:rsidRPr="00C1744A">
        <w:rPr>
          <w:sz w:val="28"/>
          <w:szCs w:val="28"/>
          <w:lang w:val="en-US"/>
        </w:rPr>
        <w:t xml:space="preserve">V </w:t>
      </w:r>
      <w:r w:rsidRPr="00C1744A">
        <w:rPr>
          <w:sz w:val="28"/>
          <w:szCs w:val="28"/>
          <w:vertAlign w:val="subscript"/>
        </w:rPr>
        <w:t xml:space="preserve">hunting </w:t>
      </w:r>
      <w:r w:rsidRPr="00C1744A">
        <w:rPr>
          <w:sz w:val="28"/>
          <w:szCs w:val="28"/>
        </w:rPr>
        <w:t xml:space="preserve">+ </w:t>
      </w:r>
      <w:r w:rsidRPr="00C1744A">
        <w:rPr>
          <w:sz w:val="28"/>
          <w:szCs w:val="28"/>
          <w:lang w:val="en-US"/>
        </w:rPr>
        <w:t xml:space="preserve">V </w:t>
      </w:r>
      <w:r w:rsidRPr="00C1744A">
        <w:rPr>
          <w:sz w:val="28"/>
          <w:szCs w:val="28"/>
          <w:vertAlign w:val="subscript"/>
        </w:rPr>
        <w:t xml:space="preserve">forest </w:t>
      </w:r>
      <w:r w:rsidRPr="00C1744A">
        <w:rPr>
          <w:sz w:val="28"/>
          <w:szCs w:val="28"/>
        </w:rPr>
        <w:t xml:space="preserve">+ </w:t>
      </w:r>
      <w:r w:rsidRPr="00C1744A">
        <w:rPr>
          <w:sz w:val="28"/>
          <w:szCs w:val="28"/>
          <w:lang w:val="en-US"/>
        </w:rPr>
        <w:t xml:space="preserve">V </w:t>
      </w:r>
      <w:r w:rsidRPr="00C1744A">
        <w:rPr>
          <w:sz w:val="28"/>
          <w:szCs w:val="28"/>
          <w:vertAlign w:val="subscript"/>
        </w:rPr>
        <w:t xml:space="preserve">fish </w:t>
      </w:r>
      <w:r w:rsidRPr="00C1744A">
        <w:rPr>
          <w:sz w:val="28"/>
          <w:szCs w:val="28"/>
        </w:rPr>
        <w:t>,</w:t>
      </w:r>
      <w:r w:rsidR="00415538">
        <w:rPr>
          <w:sz w:val="28"/>
          <w:szCs w:val="28"/>
        </w:rPr>
        <w:t xml:space="preserve">                                                       </w:t>
      </w:r>
      <w:r w:rsidRPr="00C1744A">
        <w:rPr>
          <w:sz w:val="28"/>
          <w:szCs w:val="28"/>
        </w:rPr>
        <w:t xml:space="preserve"> (12)</w:t>
      </w:r>
    </w:p>
    <w:p w:rsidR="0010235F" w:rsidRPr="00C1744A" w:rsidRDefault="0010235F" w:rsidP="0010235F">
      <w:pPr>
        <w:ind w:firstLine="851"/>
        <w:jc w:val="both"/>
        <w:rPr>
          <w:color w:val="FF0000"/>
          <w:sz w:val="28"/>
          <w:szCs w:val="28"/>
        </w:rPr>
      </w:pPr>
    </w:p>
    <w:p w:rsidR="0010235F" w:rsidRPr="00C1744A" w:rsidRDefault="0010235F" w:rsidP="0010235F">
      <w:pPr>
        <w:ind w:firstLine="851"/>
        <w:jc w:val="both"/>
        <w:rPr>
          <w:sz w:val="28"/>
          <w:szCs w:val="28"/>
        </w:rPr>
      </w:pPr>
      <w:r w:rsidRPr="00C1744A">
        <w:rPr>
          <w:sz w:val="28"/>
          <w:szCs w:val="28"/>
        </w:rPr>
        <w:t>Where</w:t>
      </w:r>
      <w:r w:rsidR="00415538" w:rsidRPr="00415538">
        <w:rPr>
          <w:sz w:val="28"/>
          <w:szCs w:val="28"/>
          <w:lang w:val="en-US"/>
        </w:rPr>
        <w:t>:</w:t>
      </w:r>
    </w:p>
    <w:p w:rsidR="0010235F" w:rsidRPr="00C1744A" w:rsidRDefault="0010235F" w:rsidP="0010235F">
      <w:pPr>
        <w:ind w:firstLine="851"/>
        <w:rPr>
          <w:sz w:val="28"/>
          <w:szCs w:val="28"/>
        </w:rPr>
      </w:pPr>
      <w:r w:rsidRPr="00C1744A">
        <w:rPr>
          <w:sz w:val="28"/>
          <w:szCs w:val="28"/>
          <w:lang w:val="en-US"/>
        </w:rPr>
        <w:t xml:space="preserve">V </w:t>
      </w:r>
      <w:r w:rsidRPr="00C1744A">
        <w:rPr>
          <w:sz w:val="28"/>
          <w:szCs w:val="28"/>
          <w:vertAlign w:val="subscript"/>
        </w:rPr>
        <w:t xml:space="preserve">sec A </w:t>
      </w:r>
      <w:r w:rsidRPr="00C1744A">
        <w:rPr>
          <w:sz w:val="28"/>
          <w:szCs w:val="28"/>
        </w:rPr>
        <w:t>- gross output of products (services) of agric</w:t>
      </w:r>
      <w:r w:rsidR="00415538">
        <w:rPr>
          <w:sz w:val="28"/>
          <w:szCs w:val="28"/>
        </w:rPr>
        <w:t>ulture, forestry and fisheries</w:t>
      </w:r>
      <w:r w:rsidRPr="00C1744A">
        <w:rPr>
          <w:sz w:val="28"/>
          <w:szCs w:val="28"/>
        </w:rPr>
        <w:t>;</w:t>
      </w:r>
    </w:p>
    <w:p w:rsidR="0010235F" w:rsidRPr="00C1744A" w:rsidRDefault="0010235F" w:rsidP="0010235F">
      <w:pPr>
        <w:ind w:firstLine="851"/>
        <w:rPr>
          <w:sz w:val="28"/>
          <w:szCs w:val="28"/>
          <w:vertAlign w:val="subscript"/>
        </w:rPr>
      </w:pPr>
      <w:r w:rsidRPr="00C1744A">
        <w:rPr>
          <w:sz w:val="28"/>
          <w:szCs w:val="28"/>
          <w:lang w:val="en-US"/>
        </w:rPr>
        <w:t xml:space="preserve">V </w:t>
      </w:r>
      <w:r w:rsidR="00415538">
        <w:rPr>
          <w:sz w:val="28"/>
          <w:szCs w:val="28"/>
          <w:vertAlign w:val="subscript"/>
        </w:rPr>
        <w:t>agr</w:t>
      </w:r>
      <w:r w:rsidRPr="00C1744A">
        <w:rPr>
          <w:sz w:val="28"/>
          <w:szCs w:val="28"/>
          <w:vertAlign w:val="subscript"/>
        </w:rPr>
        <w:t xml:space="preserve"> </w:t>
      </w:r>
      <w:r w:rsidRPr="00C1744A">
        <w:rPr>
          <w:sz w:val="28"/>
          <w:szCs w:val="28"/>
        </w:rPr>
        <w:t>- gross output of agricultural products (services);</w:t>
      </w:r>
    </w:p>
    <w:p w:rsidR="0010235F" w:rsidRPr="00C1744A" w:rsidRDefault="0010235F" w:rsidP="0010235F">
      <w:pPr>
        <w:ind w:firstLine="851"/>
        <w:rPr>
          <w:sz w:val="28"/>
          <w:szCs w:val="28"/>
        </w:rPr>
      </w:pPr>
      <w:r w:rsidRPr="00C1744A">
        <w:rPr>
          <w:sz w:val="28"/>
          <w:szCs w:val="28"/>
          <w:lang w:val="en-US"/>
        </w:rPr>
        <w:t xml:space="preserve">V </w:t>
      </w:r>
      <w:r w:rsidRPr="00C1744A">
        <w:rPr>
          <w:sz w:val="28"/>
          <w:szCs w:val="28"/>
          <w:vertAlign w:val="subscript"/>
        </w:rPr>
        <w:t xml:space="preserve">hunting </w:t>
      </w:r>
      <w:r w:rsidRPr="00C1744A">
        <w:rPr>
          <w:sz w:val="28"/>
          <w:szCs w:val="28"/>
        </w:rPr>
        <w:t>- the volume of products (services) in the hunting sector;</w:t>
      </w:r>
    </w:p>
    <w:p w:rsidR="0010235F" w:rsidRPr="00C1744A" w:rsidRDefault="0010235F" w:rsidP="0010235F">
      <w:pPr>
        <w:ind w:firstLine="851"/>
        <w:rPr>
          <w:sz w:val="28"/>
          <w:szCs w:val="28"/>
        </w:rPr>
      </w:pPr>
      <w:r w:rsidRPr="00C1744A">
        <w:rPr>
          <w:sz w:val="28"/>
          <w:szCs w:val="28"/>
          <w:lang w:val="en-US"/>
        </w:rPr>
        <w:t xml:space="preserve">V </w:t>
      </w:r>
      <w:r w:rsidRPr="00C1744A">
        <w:rPr>
          <w:sz w:val="28"/>
          <w:szCs w:val="28"/>
          <w:vertAlign w:val="subscript"/>
        </w:rPr>
        <w:t xml:space="preserve">forest </w:t>
      </w:r>
      <w:r w:rsidRPr="00C1744A">
        <w:rPr>
          <w:sz w:val="28"/>
          <w:szCs w:val="28"/>
        </w:rPr>
        <w:t>- the volume of products (services) in forestry;</w:t>
      </w:r>
    </w:p>
    <w:p w:rsidR="0010235F" w:rsidRPr="00C1744A" w:rsidRDefault="0010235F" w:rsidP="0010235F">
      <w:pPr>
        <w:ind w:firstLine="851"/>
        <w:rPr>
          <w:sz w:val="28"/>
          <w:szCs w:val="28"/>
        </w:rPr>
      </w:pPr>
      <w:r w:rsidRPr="00C1744A">
        <w:rPr>
          <w:sz w:val="28"/>
          <w:szCs w:val="28"/>
          <w:lang w:val="en-US"/>
        </w:rPr>
        <w:t xml:space="preserve">V </w:t>
      </w:r>
      <w:r w:rsidRPr="00C1744A">
        <w:rPr>
          <w:sz w:val="28"/>
          <w:szCs w:val="28"/>
          <w:vertAlign w:val="subscript"/>
        </w:rPr>
        <w:t xml:space="preserve">fish </w:t>
      </w:r>
      <w:r w:rsidRPr="00C1744A">
        <w:rPr>
          <w:sz w:val="28"/>
          <w:szCs w:val="28"/>
        </w:rPr>
        <w:t>- the volume of products (services) in fisheries and fish farming</w:t>
      </w:r>
      <w:r w:rsidR="00415538">
        <w:rPr>
          <w:sz w:val="28"/>
          <w:szCs w:val="28"/>
        </w:rPr>
        <w:t>s</w:t>
      </w:r>
      <w:r w:rsidRPr="00C1744A">
        <w:rPr>
          <w:sz w:val="28"/>
          <w:szCs w:val="28"/>
          <w:lang w:val="kk-KZ"/>
        </w:rPr>
        <w:t xml:space="preserve"> </w:t>
      </w:r>
      <w:r w:rsidRPr="00C1744A">
        <w:rPr>
          <w:sz w:val="28"/>
          <w:szCs w:val="28"/>
        </w:rPr>
        <w:t>.</w:t>
      </w:r>
    </w:p>
    <w:p w:rsidR="0010235F" w:rsidRDefault="0010235F" w:rsidP="0010235F">
      <w:pPr>
        <w:jc w:val="center"/>
        <w:rPr>
          <w:b/>
          <w:sz w:val="28"/>
          <w:szCs w:val="28"/>
        </w:rPr>
      </w:pPr>
    </w:p>
    <w:p w:rsidR="0010235F" w:rsidRPr="00C1744A" w:rsidRDefault="0010235F" w:rsidP="0010235F">
      <w:pPr>
        <w:jc w:val="center"/>
        <w:rPr>
          <w:b/>
          <w:sz w:val="28"/>
          <w:szCs w:val="28"/>
        </w:rPr>
      </w:pPr>
    </w:p>
    <w:p w:rsidR="00415538" w:rsidRPr="00415538" w:rsidRDefault="0010235F" w:rsidP="00415538">
      <w:pPr>
        <w:jc w:val="center"/>
        <w:rPr>
          <w:b/>
          <w:sz w:val="28"/>
          <w:szCs w:val="28"/>
        </w:rPr>
      </w:pPr>
      <w:r w:rsidRPr="00C1744A">
        <w:rPr>
          <w:b/>
          <w:sz w:val="28"/>
          <w:szCs w:val="28"/>
        </w:rPr>
        <w:t xml:space="preserve">4. </w:t>
      </w:r>
      <w:r w:rsidR="00415538" w:rsidRPr="00415538">
        <w:rPr>
          <w:b/>
          <w:sz w:val="28"/>
          <w:szCs w:val="28"/>
        </w:rPr>
        <w:t>Calculation of the gross output of products (services) of agriculture, forestry and fisheries in comparable prices.</w:t>
      </w:r>
    </w:p>
    <w:p w:rsidR="0010235F" w:rsidRPr="00C1744A" w:rsidRDefault="00415538" w:rsidP="00415538">
      <w:pPr>
        <w:jc w:val="center"/>
        <w:rPr>
          <w:b/>
          <w:sz w:val="28"/>
          <w:szCs w:val="28"/>
        </w:rPr>
      </w:pPr>
      <w:r w:rsidRPr="00415538">
        <w:rPr>
          <w:b/>
          <w:sz w:val="28"/>
          <w:szCs w:val="28"/>
        </w:rPr>
        <w:t>Calculation of indices of physical volume</w:t>
      </w:r>
    </w:p>
    <w:p w:rsidR="0010235F" w:rsidRPr="00C1744A" w:rsidRDefault="0010235F" w:rsidP="0010235F">
      <w:pPr>
        <w:tabs>
          <w:tab w:val="left" w:pos="1680"/>
        </w:tabs>
        <w:ind w:firstLine="709"/>
        <w:jc w:val="both"/>
        <w:rPr>
          <w:sz w:val="28"/>
          <w:szCs w:val="28"/>
        </w:rPr>
      </w:pPr>
      <w:r w:rsidRPr="00C1744A">
        <w:rPr>
          <w:sz w:val="28"/>
          <w:szCs w:val="28"/>
        </w:rPr>
        <w:t xml:space="preserve">22. To reflect statistical data on changes in the dynamics of gross output of products (services) of agriculture, forestry and fisheries and its components, an </w:t>
      </w:r>
      <w:r w:rsidRPr="00C1744A">
        <w:rPr>
          <w:sz w:val="28"/>
          <w:szCs w:val="28"/>
        </w:rPr>
        <w:lastRenderedPageBreak/>
        <w:t>indicator o</w:t>
      </w:r>
      <w:r w:rsidR="00415538">
        <w:rPr>
          <w:sz w:val="28"/>
          <w:szCs w:val="28"/>
        </w:rPr>
        <w:t xml:space="preserve">f the index of physical volume </w:t>
      </w:r>
      <w:r w:rsidR="00C45FB6">
        <w:rPr>
          <w:sz w:val="28"/>
          <w:szCs w:val="28"/>
        </w:rPr>
        <w:t>(hereinafter - IPV</w:t>
      </w:r>
      <w:r w:rsidR="00276896">
        <w:rPr>
          <w:sz w:val="28"/>
          <w:szCs w:val="28"/>
        </w:rPr>
        <w:t>)</w:t>
      </w:r>
      <w:r w:rsidR="00C45FB6">
        <w:rPr>
          <w:sz w:val="28"/>
          <w:szCs w:val="28"/>
        </w:rPr>
        <w:t>, which is measured as a percentage, is formed.</w:t>
      </w:r>
    </w:p>
    <w:p w:rsidR="0010235F" w:rsidRPr="00C1744A" w:rsidRDefault="0010235F" w:rsidP="0010235F">
      <w:pPr>
        <w:tabs>
          <w:tab w:val="left" w:pos="1680"/>
        </w:tabs>
        <w:ind w:firstLine="709"/>
        <w:jc w:val="both"/>
        <w:rPr>
          <w:sz w:val="28"/>
          <w:szCs w:val="28"/>
        </w:rPr>
      </w:pPr>
      <w:r w:rsidRPr="00C1744A">
        <w:rPr>
          <w:sz w:val="28"/>
          <w:szCs w:val="28"/>
        </w:rPr>
        <w:t>23. In order to calculate the IPV, data are generated on the gross output of products (services) of agriculture, forestry and fisheries and its components in comparable prices, that is, in the average annual prices of the previous year or in the average annual prices of the base year. For various components of gross output, the calculation in comparable prices has its own characteristics.</w:t>
      </w:r>
    </w:p>
    <w:p w:rsidR="0010235F" w:rsidRPr="00C1744A" w:rsidRDefault="0010235F" w:rsidP="0010235F">
      <w:pPr>
        <w:tabs>
          <w:tab w:val="left" w:pos="1680"/>
        </w:tabs>
        <w:ind w:firstLine="709"/>
        <w:jc w:val="both"/>
        <w:rPr>
          <w:sz w:val="28"/>
          <w:szCs w:val="28"/>
        </w:rPr>
      </w:pPr>
      <w:r w:rsidRPr="00C1744A">
        <w:rPr>
          <w:sz w:val="28"/>
          <w:szCs w:val="28"/>
        </w:rPr>
        <w:t>24. For certain types of crop and livestock products for which production data are available in physical terms, the method of direct valuation of produced volumes is used using the average annual selling prices of the previous year or the base year.</w:t>
      </w:r>
    </w:p>
    <w:p w:rsidR="0010235F" w:rsidRPr="00C1744A" w:rsidRDefault="0010235F" w:rsidP="0010235F">
      <w:pPr>
        <w:ind w:firstLine="709"/>
        <w:jc w:val="both"/>
        <w:rPr>
          <w:sz w:val="28"/>
          <w:szCs w:val="28"/>
        </w:rPr>
      </w:pPr>
      <w:r w:rsidRPr="00C1744A">
        <w:rPr>
          <w:sz w:val="28"/>
          <w:szCs w:val="28"/>
        </w:rPr>
        <w:t xml:space="preserve">The price component in calculating the cost of products in comparable prices produced </w:t>
      </w:r>
      <w:r w:rsidRPr="00C1744A">
        <w:rPr>
          <w:sz w:val="28"/>
          <w:szCs w:val="28"/>
          <w:lang w:val="kk-KZ"/>
        </w:rPr>
        <w:t xml:space="preserve">by </w:t>
      </w:r>
      <w:r w:rsidRPr="00C1744A">
        <w:rPr>
          <w:sz w:val="28"/>
          <w:szCs w:val="28"/>
        </w:rPr>
        <w:t xml:space="preserve">agricultural </w:t>
      </w:r>
      <w:r w:rsidRPr="00C1744A">
        <w:rPr>
          <w:sz w:val="28"/>
          <w:szCs w:val="28"/>
          <w:lang w:val="kk-KZ"/>
        </w:rPr>
        <w:t xml:space="preserve">enterprises , </w:t>
      </w:r>
      <w:r w:rsidRPr="00250656">
        <w:rPr>
          <w:sz w:val="28"/>
          <w:szCs w:val="28"/>
        </w:rPr>
        <w:t xml:space="preserve">individual entrepreneurs and peasant or farm enterprises is the data of nationwide statistical observations on the average annual selling prices of agricultural products by type </w:t>
      </w:r>
      <w:r w:rsidRPr="00C1744A">
        <w:rPr>
          <w:sz w:val="28"/>
          <w:szCs w:val="28"/>
        </w:rPr>
        <w:t>.</w:t>
      </w:r>
    </w:p>
    <w:p w:rsidR="0010235F" w:rsidRPr="00C1744A" w:rsidRDefault="0010235F" w:rsidP="0010235F">
      <w:pPr>
        <w:ind w:firstLine="709"/>
        <w:jc w:val="both"/>
        <w:rPr>
          <w:sz w:val="28"/>
          <w:szCs w:val="28"/>
        </w:rPr>
      </w:pPr>
      <w:r w:rsidRPr="00C1744A">
        <w:rPr>
          <w:sz w:val="28"/>
          <w:szCs w:val="28"/>
        </w:rPr>
        <w:t>The price component in calculating the cost of products in comparable prices produced by households is the data of nationwide statistical observations on sales prices in the markets per unit of agricultural products.</w:t>
      </w:r>
    </w:p>
    <w:p w:rsidR="0010235F" w:rsidRPr="00C1744A" w:rsidRDefault="0010235F" w:rsidP="0010235F">
      <w:pPr>
        <w:ind w:firstLine="709"/>
        <w:jc w:val="both"/>
        <w:rPr>
          <w:sz w:val="28"/>
          <w:szCs w:val="28"/>
        </w:rPr>
      </w:pPr>
      <w:r w:rsidRPr="00C1744A">
        <w:rPr>
          <w:sz w:val="28"/>
          <w:szCs w:val="28"/>
        </w:rPr>
        <w:t>Calculation of the cost of a particular type of crop or livestock products for the reporting period in comparable prices is carried out according to the formula:</w:t>
      </w:r>
    </w:p>
    <w:p w:rsidR="0010235F" w:rsidRPr="00C1744A" w:rsidRDefault="0010235F" w:rsidP="0010235F">
      <w:pPr>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S </w:t>
      </w:r>
      <w:r w:rsidR="00415538">
        <w:rPr>
          <w:sz w:val="28"/>
          <w:szCs w:val="28"/>
          <w:vertAlign w:val="subscript"/>
        </w:rPr>
        <w:t>comp</w:t>
      </w:r>
      <w:r w:rsidRPr="00C1744A">
        <w:rPr>
          <w:sz w:val="28"/>
          <w:szCs w:val="28"/>
          <w:vertAlign w:val="subscript"/>
        </w:rPr>
        <w:t xml:space="preserve"> prod </w:t>
      </w:r>
      <w:r w:rsidR="00415538">
        <w:rPr>
          <w:sz w:val="28"/>
          <w:szCs w:val="28"/>
        </w:rPr>
        <w:t>=</w:t>
      </w:r>
      <w:r w:rsidRPr="00C1744A">
        <w:rPr>
          <w:sz w:val="28"/>
          <w:szCs w:val="28"/>
        </w:rPr>
        <w:t xml:space="preserve"> </w:t>
      </w:r>
      <w:r w:rsidRPr="00C1744A">
        <w:rPr>
          <w:sz w:val="28"/>
          <w:szCs w:val="28"/>
          <w:lang w:val="en-US"/>
        </w:rPr>
        <w:t xml:space="preserve">q </w:t>
      </w:r>
      <w:r w:rsidRPr="00C1744A">
        <w:rPr>
          <w:sz w:val="28"/>
          <w:szCs w:val="28"/>
          <w:vertAlign w:val="subscript"/>
        </w:rPr>
        <w:t xml:space="preserve">1 * </w:t>
      </w:r>
      <w:r w:rsidRPr="00C1744A">
        <w:rPr>
          <w:sz w:val="28"/>
          <w:szCs w:val="28"/>
          <w:lang w:val="en-US"/>
        </w:rPr>
        <w:t xml:space="preserve">p </w:t>
      </w:r>
      <w:r w:rsidRPr="00C1744A">
        <w:rPr>
          <w:sz w:val="28"/>
          <w:szCs w:val="28"/>
          <w:vertAlign w:val="subscript"/>
        </w:rPr>
        <w:t xml:space="preserve">0 </w:t>
      </w:r>
      <w:r w:rsidRPr="00C1744A">
        <w:rPr>
          <w:sz w:val="28"/>
          <w:szCs w:val="28"/>
        </w:rPr>
        <w:t xml:space="preserve">, </w:t>
      </w:r>
      <w:r w:rsidR="00415538">
        <w:rPr>
          <w:sz w:val="28"/>
          <w:szCs w:val="28"/>
        </w:rPr>
        <w:t xml:space="preserve">                                                                                        (</w:t>
      </w:r>
      <w:r w:rsidRPr="00C1744A">
        <w:rPr>
          <w:sz w:val="28"/>
          <w:szCs w:val="28"/>
        </w:rPr>
        <w:t>13)</w:t>
      </w:r>
    </w:p>
    <w:p w:rsidR="0010235F" w:rsidRPr="00C1744A" w:rsidRDefault="0010235F" w:rsidP="0010235F">
      <w:pPr>
        <w:ind w:firstLine="709"/>
        <w:jc w:val="both"/>
        <w:rPr>
          <w:sz w:val="28"/>
          <w:szCs w:val="28"/>
        </w:rPr>
      </w:pPr>
      <w:r w:rsidRPr="00C1744A">
        <w:rPr>
          <w:sz w:val="28"/>
          <w:szCs w:val="28"/>
        </w:rPr>
        <w:t xml:space="preserve">                 </w:t>
      </w:r>
    </w:p>
    <w:p w:rsidR="0010235F" w:rsidRPr="00415538" w:rsidRDefault="0010235F" w:rsidP="0010235F">
      <w:pPr>
        <w:ind w:firstLine="709"/>
        <w:jc w:val="both"/>
        <w:rPr>
          <w:sz w:val="28"/>
          <w:szCs w:val="28"/>
          <w:vertAlign w:val="subscript"/>
          <w:lang w:val="ru-RU"/>
        </w:rPr>
      </w:pPr>
      <w:r w:rsidRPr="00C1744A">
        <w:rPr>
          <w:sz w:val="28"/>
          <w:szCs w:val="28"/>
        </w:rPr>
        <w:t>Where</w:t>
      </w:r>
      <w:r w:rsidR="00415538">
        <w:rPr>
          <w:sz w:val="28"/>
          <w:szCs w:val="28"/>
          <w:lang w:val="ru-RU"/>
        </w:rPr>
        <w:t>:</w:t>
      </w:r>
    </w:p>
    <w:p w:rsidR="0010235F" w:rsidRPr="00C1744A" w:rsidRDefault="0010235F" w:rsidP="0010235F">
      <w:pPr>
        <w:ind w:firstLine="709"/>
        <w:rPr>
          <w:sz w:val="28"/>
          <w:szCs w:val="28"/>
          <w:lang w:val="kk-KZ"/>
        </w:rPr>
      </w:pPr>
      <w:r w:rsidRPr="00C1744A">
        <w:rPr>
          <w:sz w:val="28"/>
          <w:szCs w:val="28"/>
          <w:lang w:val="en-US"/>
        </w:rPr>
        <w:t xml:space="preserve">S </w:t>
      </w:r>
      <w:r w:rsidRPr="00C1744A">
        <w:rPr>
          <w:sz w:val="28"/>
          <w:szCs w:val="28"/>
          <w:vertAlign w:val="subscript"/>
        </w:rPr>
        <w:t xml:space="preserve">comp prod </w:t>
      </w:r>
      <w:r w:rsidRPr="00C1744A">
        <w:rPr>
          <w:sz w:val="28"/>
          <w:szCs w:val="28"/>
          <w:lang w:val="kk-KZ"/>
        </w:rPr>
        <w:t xml:space="preserve">- the cost of a particular type of crop or </w:t>
      </w:r>
      <w:r w:rsidRPr="00C1744A">
        <w:rPr>
          <w:sz w:val="28"/>
          <w:szCs w:val="28"/>
          <w:lang w:val="kk-KZ"/>
        </w:rPr>
        <w:br/>
        <w:t>livestock product for the reporting period in comparable prices;</w:t>
      </w:r>
    </w:p>
    <w:p w:rsidR="0010235F" w:rsidRPr="00C1744A" w:rsidRDefault="00415538" w:rsidP="0010235F">
      <w:pPr>
        <w:tabs>
          <w:tab w:val="left" w:pos="1680"/>
        </w:tabs>
        <w:ind w:firstLine="709"/>
        <w:rPr>
          <w:sz w:val="28"/>
          <w:szCs w:val="28"/>
        </w:rPr>
      </w:pPr>
      <w:r>
        <w:rPr>
          <w:sz w:val="28"/>
          <w:szCs w:val="28"/>
          <w:lang w:val="en-US"/>
        </w:rPr>
        <w:t>q</w:t>
      </w:r>
      <w:r w:rsidR="0010235F" w:rsidRPr="00C1744A">
        <w:rPr>
          <w:sz w:val="28"/>
          <w:szCs w:val="28"/>
          <w:vertAlign w:val="subscript"/>
        </w:rPr>
        <w:t>1</w:t>
      </w:r>
      <w:r w:rsidR="0010235F" w:rsidRPr="00C1744A">
        <w:rPr>
          <w:sz w:val="28"/>
          <w:szCs w:val="28"/>
          <w:vertAlign w:val="subscript"/>
          <w:lang w:val="kk-KZ"/>
        </w:rPr>
        <w:t xml:space="preserve"> </w:t>
      </w:r>
      <w:r w:rsidR="0010235F" w:rsidRPr="00C1744A">
        <w:rPr>
          <w:sz w:val="28"/>
          <w:szCs w:val="28"/>
          <w:lang w:val="kk-KZ"/>
        </w:rPr>
        <w:t xml:space="preserve">- production of a certain type of crop </w:t>
      </w:r>
      <w:r w:rsidR="0010235F" w:rsidRPr="00C1744A">
        <w:rPr>
          <w:sz w:val="28"/>
          <w:szCs w:val="28"/>
          <w:lang w:val="kk-KZ"/>
        </w:rPr>
        <w:br/>
        <w:t>or livestock products for the reporting period in physical terms;</w:t>
      </w:r>
    </w:p>
    <w:p w:rsidR="0010235F" w:rsidRPr="00C1744A" w:rsidRDefault="0010235F" w:rsidP="0010235F">
      <w:pPr>
        <w:ind w:left="709"/>
        <w:rPr>
          <w:sz w:val="28"/>
          <w:szCs w:val="28"/>
        </w:rPr>
      </w:pPr>
      <w:r w:rsidRPr="00C1744A">
        <w:rPr>
          <w:sz w:val="28"/>
          <w:szCs w:val="28"/>
          <w:lang w:val="en-US"/>
        </w:rPr>
        <w:t>p</w:t>
      </w:r>
      <w:r w:rsidR="00415538" w:rsidRPr="00C1744A">
        <w:rPr>
          <w:sz w:val="28"/>
          <w:szCs w:val="28"/>
          <w:vertAlign w:val="subscript"/>
        </w:rPr>
        <w:t>0</w:t>
      </w:r>
      <w:r w:rsidRPr="00C1744A">
        <w:rPr>
          <w:sz w:val="28"/>
          <w:szCs w:val="28"/>
          <w:lang w:val="en-US"/>
        </w:rPr>
        <w:t xml:space="preserve"> </w:t>
      </w:r>
      <w:r w:rsidRPr="00C1744A">
        <w:rPr>
          <w:sz w:val="28"/>
          <w:szCs w:val="28"/>
        </w:rPr>
        <w:t xml:space="preserve">- </w:t>
      </w:r>
      <w:r w:rsidR="00415538" w:rsidRPr="00415538">
        <w:rPr>
          <w:sz w:val="28"/>
          <w:szCs w:val="28"/>
        </w:rPr>
        <w:t xml:space="preserve">the average annual selling price of a </w:t>
      </w:r>
      <w:r w:rsidR="00415538">
        <w:rPr>
          <w:sz w:val="28"/>
          <w:szCs w:val="28"/>
        </w:rPr>
        <w:t xml:space="preserve"> </w:t>
      </w:r>
      <w:r w:rsidR="00415538" w:rsidRPr="00415538">
        <w:rPr>
          <w:sz w:val="28"/>
          <w:szCs w:val="28"/>
        </w:rPr>
        <w:t xml:space="preserve">particular type of crop or livestock product in </w:t>
      </w:r>
      <w:r w:rsidR="00415538">
        <w:rPr>
          <w:sz w:val="28"/>
          <w:szCs w:val="28"/>
        </w:rPr>
        <w:t>the previous or base year</w:t>
      </w:r>
      <w:r w:rsidRPr="00C1744A">
        <w:rPr>
          <w:sz w:val="28"/>
          <w:szCs w:val="28"/>
          <w:lang w:val="kk-KZ"/>
        </w:rPr>
        <w:t>.</w:t>
      </w:r>
    </w:p>
    <w:p w:rsidR="0010235F" w:rsidRPr="00C1744A" w:rsidRDefault="0010235F" w:rsidP="0010235F">
      <w:pPr>
        <w:tabs>
          <w:tab w:val="left" w:pos="1680"/>
        </w:tabs>
        <w:ind w:firstLine="709"/>
        <w:jc w:val="both"/>
        <w:rPr>
          <w:sz w:val="28"/>
          <w:szCs w:val="28"/>
          <w:lang w:val="kk-KZ"/>
        </w:rPr>
      </w:pPr>
      <w:r w:rsidRPr="00C1744A">
        <w:rPr>
          <w:sz w:val="28"/>
          <w:szCs w:val="28"/>
        </w:rPr>
        <w:t xml:space="preserve">25. In annual calculations, for those components of gross output for which there are no volumes of </w:t>
      </w:r>
      <w:r w:rsidR="0091707E">
        <w:rPr>
          <w:sz w:val="28"/>
          <w:szCs w:val="28"/>
        </w:rPr>
        <w:t>Production of products in natural terms</w:t>
      </w:r>
      <w:r w:rsidRPr="00C1744A">
        <w:rPr>
          <w:sz w:val="28"/>
          <w:szCs w:val="28"/>
        </w:rPr>
        <w:t xml:space="preserve">, but only in value terms, the volume of production in comparable prices is calculated by the deflation method, that is, by recalculating the volume of production in current prices using price indices formed in within the framework of national statistical observations. These components include: agricultural services, value of harvested timber and other forest products, logging services, forest nursery services, value of wood obtained from logging, forestry services, value of fish and other aquatic animals caught, cost farmed commercial fish and other aquatic animals. </w:t>
      </w:r>
      <w:r w:rsidRPr="00C1744A">
        <w:rPr>
          <w:sz w:val="28"/>
          <w:szCs w:val="28"/>
          <w:lang w:val="kk-KZ"/>
        </w:rPr>
        <w:t>The calculation is made according to the formula:</w:t>
      </w:r>
    </w:p>
    <w:p w:rsidR="0010235F" w:rsidRPr="00C1744A" w:rsidRDefault="0010235F" w:rsidP="0010235F">
      <w:pPr>
        <w:ind w:firstLine="709"/>
        <w:jc w:val="both"/>
        <w:rPr>
          <w:sz w:val="28"/>
          <w:szCs w:val="28"/>
          <w:lang w:val="kk-KZ"/>
        </w:rPr>
      </w:pPr>
    </w:p>
    <w:p w:rsidR="0010235F" w:rsidRPr="00C1744A" w:rsidRDefault="0010235F" w:rsidP="0010235F">
      <w:pPr>
        <w:ind w:firstLine="709"/>
        <w:jc w:val="both"/>
        <w:rPr>
          <w:sz w:val="28"/>
          <w:szCs w:val="28"/>
        </w:rPr>
      </w:pPr>
      <w:r w:rsidRPr="00C1744A">
        <w:rPr>
          <w:sz w:val="28"/>
          <w:szCs w:val="28"/>
          <w:lang w:val="en-US"/>
        </w:rPr>
        <w:t xml:space="preserve">S </w:t>
      </w:r>
      <w:r w:rsidR="00415538" w:rsidRPr="00C1744A">
        <w:rPr>
          <w:sz w:val="28"/>
          <w:szCs w:val="28"/>
          <w:vertAlign w:val="subscript"/>
        </w:rPr>
        <w:t>comp</w:t>
      </w:r>
      <w:r w:rsidRPr="00C1744A">
        <w:rPr>
          <w:sz w:val="28"/>
          <w:szCs w:val="28"/>
          <w:vertAlign w:val="subscript"/>
        </w:rPr>
        <w:t xml:space="preserve"> dr </w:t>
      </w:r>
      <w:r w:rsidR="00415538">
        <w:rPr>
          <w:sz w:val="28"/>
          <w:szCs w:val="28"/>
        </w:rPr>
        <w:t>=</w:t>
      </w:r>
      <w:r w:rsidRPr="00C1744A">
        <w:rPr>
          <w:sz w:val="28"/>
          <w:szCs w:val="28"/>
        </w:rPr>
        <w:t xml:space="preserve"> </w:t>
      </w:r>
      <w:r w:rsidRPr="00C1744A">
        <w:rPr>
          <w:sz w:val="28"/>
          <w:szCs w:val="28"/>
          <w:lang w:val="en-US"/>
        </w:rPr>
        <w:t xml:space="preserve">S </w:t>
      </w:r>
      <w:r w:rsidR="00415538">
        <w:rPr>
          <w:sz w:val="28"/>
          <w:szCs w:val="28"/>
          <w:vertAlign w:val="subscript"/>
          <w:lang w:val="en-US"/>
        </w:rPr>
        <w:t>curr</w:t>
      </w:r>
      <w:r w:rsidRPr="00C1744A">
        <w:rPr>
          <w:sz w:val="28"/>
          <w:szCs w:val="28"/>
          <w:vertAlign w:val="subscript"/>
        </w:rPr>
        <w:t xml:space="preserve"> </w:t>
      </w:r>
      <w:r w:rsidRPr="00C1744A">
        <w:rPr>
          <w:sz w:val="28"/>
          <w:szCs w:val="28"/>
        </w:rPr>
        <w:t xml:space="preserve">÷ </w:t>
      </w:r>
      <w:r w:rsidRPr="00C1744A">
        <w:rPr>
          <w:sz w:val="28"/>
          <w:szCs w:val="28"/>
          <w:lang w:val="en-US"/>
        </w:rPr>
        <w:t xml:space="preserve">I </w:t>
      </w:r>
      <w:r w:rsidRPr="00C1744A">
        <w:rPr>
          <w:sz w:val="28"/>
          <w:szCs w:val="28"/>
          <w:vertAlign w:val="subscript"/>
        </w:rPr>
        <w:t xml:space="preserve">c </w:t>
      </w:r>
      <w:r w:rsidRPr="00C1744A">
        <w:rPr>
          <w:sz w:val="28"/>
          <w:szCs w:val="28"/>
        </w:rPr>
        <w:t>* 100%,</w:t>
      </w:r>
      <w:r w:rsidRPr="00C1744A">
        <w:t xml:space="preserve">                                                  </w:t>
      </w:r>
      <w:r w:rsidR="00415538">
        <w:t xml:space="preserve">                                   </w:t>
      </w:r>
      <w:r w:rsidRPr="00C1744A">
        <w:t xml:space="preserve">    </w:t>
      </w:r>
      <w:r w:rsidRPr="00C1744A">
        <w:rPr>
          <w:sz w:val="28"/>
          <w:szCs w:val="28"/>
        </w:rPr>
        <w:t>(14)</w:t>
      </w:r>
    </w:p>
    <w:p w:rsidR="0010235F" w:rsidRPr="00C1744A" w:rsidRDefault="0010235F" w:rsidP="0010235F">
      <w:pPr>
        <w:ind w:firstLine="709"/>
        <w:jc w:val="both"/>
        <w:rPr>
          <w:sz w:val="28"/>
          <w:szCs w:val="28"/>
        </w:rPr>
      </w:pPr>
      <w:r w:rsidRPr="00C1744A">
        <w:rPr>
          <w:sz w:val="28"/>
          <w:szCs w:val="28"/>
        </w:rPr>
        <w:t xml:space="preserve">             </w:t>
      </w:r>
    </w:p>
    <w:p w:rsidR="0010235F" w:rsidRPr="00415538" w:rsidRDefault="0010235F" w:rsidP="0010235F">
      <w:pPr>
        <w:ind w:firstLine="709"/>
        <w:jc w:val="both"/>
        <w:rPr>
          <w:sz w:val="28"/>
          <w:szCs w:val="28"/>
          <w:vertAlign w:val="subscript"/>
          <w:lang w:val="ru-RU"/>
        </w:rPr>
      </w:pPr>
      <w:r w:rsidRPr="00C1744A">
        <w:rPr>
          <w:sz w:val="28"/>
          <w:szCs w:val="28"/>
        </w:rPr>
        <w:t>Where</w:t>
      </w:r>
      <w:r w:rsidR="00415538">
        <w:rPr>
          <w:sz w:val="28"/>
          <w:szCs w:val="28"/>
          <w:lang w:val="ru-RU"/>
        </w:rPr>
        <w:t>:</w:t>
      </w:r>
    </w:p>
    <w:p w:rsidR="0010235F" w:rsidRPr="00C1744A" w:rsidRDefault="0010235F" w:rsidP="0010235F">
      <w:pPr>
        <w:ind w:firstLine="709"/>
        <w:rPr>
          <w:sz w:val="28"/>
          <w:szCs w:val="28"/>
          <w:lang w:val="kk-KZ"/>
        </w:rPr>
      </w:pPr>
      <w:r w:rsidRPr="00C1744A">
        <w:rPr>
          <w:sz w:val="28"/>
          <w:szCs w:val="28"/>
          <w:lang w:val="en-US"/>
        </w:rPr>
        <w:lastRenderedPageBreak/>
        <w:t xml:space="preserve">S </w:t>
      </w:r>
      <w:r w:rsidRPr="00C1744A">
        <w:rPr>
          <w:sz w:val="28"/>
          <w:szCs w:val="28"/>
          <w:vertAlign w:val="subscript"/>
        </w:rPr>
        <w:t xml:space="preserve">comp dr </w:t>
      </w:r>
      <w:r w:rsidRPr="00C1744A">
        <w:rPr>
          <w:sz w:val="28"/>
          <w:szCs w:val="28"/>
          <w:lang w:val="kk-KZ"/>
        </w:rPr>
        <w:t xml:space="preserve">- the volume of the component of gross output in value </w:t>
      </w:r>
      <w:r w:rsidRPr="00C1744A">
        <w:rPr>
          <w:sz w:val="28"/>
          <w:szCs w:val="28"/>
          <w:lang w:val="kk-KZ"/>
        </w:rPr>
        <w:br/>
        <w:t>terms for the reporting period in comparable prices;</w:t>
      </w:r>
    </w:p>
    <w:p w:rsidR="0010235F" w:rsidRPr="00C1744A" w:rsidRDefault="0010235F" w:rsidP="0010235F">
      <w:pPr>
        <w:ind w:left="709"/>
        <w:rPr>
          <w:sz w:val="28"/>
          <w:szCs w:val="28"/>
          <w:lang w:val="kk-KZ"/>
        </w:rPr>
      </w:pPr>
      <w:r w:rsidRPr="00C1744A">
        <w:rPr>
          <w:sz w:val="28"/>
          <w:szCs w:val="28"/>
          <w:lang w:val="en-US"/>
        </w:rPr>
        <w:t xml:space="preserve">S </w:t>
      </w:r>
      <w:r w:rsidR="00415538">
        <w:rPr>
          <w:sz w:val="28"/>
          <w:szCs w:val="28"/>
          <w:vertAlign w:val="subscript"/>
        </w:rPr>
        <w:t>curr</w:t>
      </w:r>
      <w:r w:rsidRPr="00C1744A">
        <w:rPr>
          <w:sz w:val="28"/>
          <w:szCs w:val="28"/>
          <w:vertAlign w:val="subscript"/>
        </w:rPr>
        <w:t xml:space="preserve"> dr </w:t>
      </w:r>
      <w:r w:rsidRPr="00C1744A">
        <w:rPr>
          <w:sz w:val="28"/>
          <w:szCs w:val="28"/>
          <w:lang w:val="kk-KZ"/>
        </w:rPr>
        <w:t xml:space="preserve">- the cost of a component of gross output for the reporting period </w:t>
      </w:r>
      <w:r w:rsidRPr="00C1744A">
        <w:rPr>
          <w:sz w:val="28"/>
          <w:szCs w:val="28"/>
          <w:lang w:val="kk-KZ"/>
        </w:rPr>
        <w:br/>
        <w:t>in current prices;</w:t>
      </w:r>
    </w:p>
    <w:p w:rsidR="0010235F" w:rsidRPr="00C1744A" w:rsidRDefault="0010235F" w:rsidP="0010235F">
      <w:pPr>
        <w:ind w:left="709"/>
        <w:rPr>
          <w:sz w:val="28"/>
          <w:szCs w:val="28"/>
          <w:lang w:val="kk-KZ"/>
        </w:rPr>
      </w:pPr>
      <w:r w:rsidRPr="00C1744A">
        <w:rPr>
          <w:sz w:val="28"/>
          <w:szCs w:val="28"/>
          <w:lang w:val="en-US"/>
        </w:rPr>
        <w:t xml:space="preserve">I </w:t>
      </w:r>
      <w:r w:rsidRPr="00C1744A">
        <w:rPr>
          <w:sz w:val="28"/>
          <w:szCs w:val="28"/>
          <w:vertAlign w:val="subscript"/>
        </w:rPr>
        <w:t xml:space="preserve">c </w:t>
      </w:r>
      <w:r w:rsidRPr="00C1744A">
        <w:rPr>
          <w:sz w:val="28"/>
          <w:szCs w:val="28"/>
        </w:rPr>
        <w:t xml:space="preserve">- </w:t>
      </w:r>
      <w:r w:rsidRPr="00C1744A">
        <w:rPr>
          <w:sz w:val="28"/>
          <w:szCs w:val="28"/>
          <w:lang w:val="kk-KZ"/>
        </w:rPr>
        <w:t>price index for the corresponding component (deflator), in%.</w:t>
      </w:r>
    </w:p>
    <w:p w:rsidR="0010235F" w:rsidRPr="00C1744A" w:rsidRDefault="0010235F" w:rsidP="0010235F">
      <w:pPr>
        <w:ind w:left="709"/>
        <w:rPr>
          <w:sz w:val="28"/>
          <w:szCs w:val="28"/>
          <w:lang w:val="kk-KZ"/>
        </w:rPr>
      </w:pPr>
    </w:p>
    <w:p w:rsidR="0010235F" w:rsidRPr="00C1744A" w:rsidRDefault="0010235F" w:rsidP="0010235F">
      <w:pPr>
        <w:tabs>
          <w:tab w:val="left" w:pos="1680"/>
        </w:tabs>
        <w:ind w:firstLine="709"/>
        <w:jc w:val="both"/>
        <w:rPr>
          <w:sz w:val="28"/>
          <w:szCs w:val="28"/>
        </w:rPr>
      </w:pPr>
      <w:r w:rsidRPr="00C1744A">
        <w:rPr>
          <w:sz w:val="28"/>
          <w:szCs w:val="28"/>
        </w:rPr>
        <w:t xml:space="preserve">For those components of gross output for which there is no information on price indices, the data of national statistical observations on production volumes in comparable prices, provided in statistical forms, are used. These components include: the volume of hunting production, the volume of breeding products, the volume of services associated with hunting and breeding of wild animals, the cost of harvested forest seeds, the cost of grown fish stock, fishery services, fish farming </w:t>
      </w:r>
      <w:r w:rsidRPr="00C1744A">
        <w:rPr>
          <w:sz w:val="28"/>
          <w:szCs w:val="28"/>
          <w:lang w:val="kk-KZ"/>
        </w:rPr>
        <w:t xml:space="preserve">services </w:t>
      </w:r>
      <w:r w:rsidRPr="00C1744A">
        <w:rPr>
          <w:sz w:val="28"/>
          <w:szCs w:val="28"/>
        </w:rPr>
        <w:t>.</w:t>
      </w:r>
    </w:p>
    <w:p w:rsidR="0010235F" w:rsidRPr="00C1744A" w:rsidRDefault="0010235F" w:rsidP="0010235F">
      <w:pPr>
        <w:tabs>
          <w:tab w:val="left" w:pos="1680"/>
        </w:tabs>
        <w:ind w:firstLine="709"/>
        <w:jc w:val="both"/>
        <w:rPr>
          <w:sz w:val="28"/>
          <w:szCs w:val="28"/>
        </w:rPr>
      </w:pPr>
      <w:r w:rsidRPr="00C1744A">
        <w:rPr>
          <w:sz w:val="28"/>
          <w:szCs w:val="28"/>
        </w:rPr>
        <w:t>The scheme for calculating production volumes in comparable prices for the components of the gross output specified in this paragraph is reflected in column 3 of the scheme for the annual calculation of the gross output (services) of agriculture, forestry and fisheries and IPV, given in Appendix 6 to this Methodology.</w:t>
      </w:r>
    </w:p>
    <w:p w:rsidR="0010235F" w:rsidRPr="00C1744A" w:rsidRDefault="0010235F" w:rsidP="0010235F">
      <w:pPr>
        <w:tabs>
          <w:tab w:val="left" w:pos="1680"/>
        </w:tabs>
        <w:ind w:firstLine="709"/>
        <w:jc w:val="both"/>
        <w:rPr>
          <w:sz w:val="28"/>
          <w:szCs w:val="28"/>
        </w:rPr>
      </w:pPr>
      <w:r w:rsidRPr="00C1744A">
        <w:rPr>
          <w:sz w:val="28"/>
          <w:szCs w:val="28"/>
        </w:rPr>
        <w:t xml:space="preserve">26. The indicator of change in the value of work in progress in crop production from the beginning to the end of the year is not included in the annual and current calculations </w:t>
      </w:r>
      <w:r w:rsidR="00C45FB6">
        <w:rPr>
          <w:sz w:val="28"/>
          <w:szCs w:val="28"/>
        </w:rPr>
        <w:t>of IPV and, accordingly, is not calculated in comparable prices.</w:t>
      </w:r>
    </w:p>
    <w:p w:rsidR="0010235F" w:rsidRPr="00C1744A" w:rsidRDefault="0010235F" w:rsidP="0010235F">
      <w:pPr>
        <w:tabs>
          <w:tab w:val="left" w:pos="1680"/>
        </w:tabs>
        <w:ind w:firstLine="709"/>
        <w:jc w:val="both"/>
        <w:rPr>
          <w:sz w:val="28"/>
          <w:szCs w:val="28"/>
        </w:rPr>
      </w:pPr>
      <w:r w:rsidRPr="00C1744A">
        <w:rPr>
          <w:sz w:val="28"/>
          <w:szCs w:val="28"/>
        </w:rPr>
        <w:t xml:space="preserve">27. In current calculations, due to the lack of current statistics on the volume of production of other types of livestock products, </w:t>
      </w:r>
      <w:r w:rsidRPr="00C1744A">
        <w:rPr>
          <w:color w:val="000000"/>
          <w:sz w:val="28"/>
          <w:szCs w:val="28"/>
          <w:lang w:val="kk-KZ"/>
        </w:rPr>
        <w:t xml:space="preserve">one- or two-year and perennial crops, services in the field of agriculture, the volume of production (services) </w:t>
      </w:r>
      <w:r w:rsidRPr="00C1744A">
        <w:rPr>
          <w:sz w:val="28"/>
          <w:szCs w:val="28"/>
        </w:rPr>
        <w:t xml:space="preserve">in hunting, forestry, fishing and fish farming </w:t>
      </w:r>
      <w:r w:rsidRPr="00C1744A">
        <w:rPr>
          <w:sz w:val="28"/>
          <w:szCs w:val="28"/>
          <w:lang w:val="kk-KZ"/>
        </w:rPr>
        <w:t xml:space="preserve">, </w:t>
      </w:r>
      <w:r w:rsidRPr="00C1744A">
        <w:rPr>
          <w:sz w:val="28"/>
          <w:szCs w:val="28"/>
        </w:rPr>
        <w:t>IPV for them during the year is taken at the level of 100% of the compared period. Accordingly, production volumes in comparable prices for such components of gross output are assumed to be equal to the corresponding production volumes in the period being compared.</w:t>
      </w:r>
    </w:p>
    <w:p w:rsidR="0010235F" w:rsidRPr="00C1744A" w:rsidRDefault="0010235F" w:rsidP="0010235F">
      <w:pPr>
        <w:tabs>
          <w:tab w:val="left" w:pos="1680"/>
        </w:tabs>
        <w:ind w:firstLine="709"/>
        <w:jc w:val="both"/>
        <w:rPr>
          <w:sz w:val="28"/>
          <w:szCs w:val="28"/>
        </w:rPr>
      </w:pPr>
      <w:r w:rsidRPr="00C1744A">
        <w:rPr>
          <w:sz w:val="28"/>
          <w:szCs w:val="28"/>
        </w:rPr>
        <w:t>28. The IPV indicator is formed depending on the period to which the data relate.</w:t>
      </w:r>
    </w:p>
    <w:p w:rsidR="0010235F" w:rsidRPr="00C1744A" w:rsidRDefault="0010235F" w:rsidP="0010235F">
      <w:pPr>
        <w:tabs>
          <w:tab w:val="left" w:pos="1680"/>
        </w:tabs>
        <w:ind w:firstLine="709"/>
        <w:jc w:val="both"/>
        <w:rPr>
          <w:sz w:val="28"/>
          <w:szCs w:val="28"/>
        </w:rPr>
      </w:pPr>
      <w:r w:rsidRPr="00C1744A">
        <w:rPr>
          <w:sz w:val="28"/>
          <w:szCs w:val="28"/>
        </w:rPr>
        <w:t>During the reporting year, three types of IPV are formed:</w:t>
      </w:r>
    </w:p>
    <w:p w:rsidR="0010235F" w:rsidRPr="00C1744A" w:rsidRDefault="0010235F" w:rsidP="0010235F">
      <w:pPr>
        <w:tabs>
          <w:tab w:val="left" w:pos="1680"/>
        </w:tabs>
        <w:ind w:firstLine="709"/>
        <w:jc w:val="both"/>
        <w:rPr>
          <w:sz w:val="28"/>
          <w:szCs w:val="28"/>
        </w:rPr>
      </w:pPr>
      <w:r w:rsidRPr="00C1744A">
        <w:rPr>
          <w:sz w:val="28"/>
          <w:szCs w:val="28"/>
        </w:rPr>
        <w:t>1) to the corresponding month/quarter of the previous year</w:t>
      </w:r>
      <w:r w:rsidR="00276896">
        <w:rPr>
          <w:sz w:val="28"/>
          <w:szCs w:val="28"/>
        </w:rPr>
        <w:t>;</w:t>
      </w:r>
      <w:r w:rsidRPr="00C1744A">
        <w:rPr>
          <w:sz w:val="28"/>
          <w:szCs w:val="28"/>
        </w:rPr>
        <w:t xml:space="preserve"> </w:t>
      </w:r>
    </w:p>
    <w:p w:rsidR="0010235F" w:rsidRPr="00C1744A" w:rsidRDefault="0010235F" w:rsidP="0010235F">
      <w:pPr>
        <w:tabs>
          <w:tab w:val="left" w:pos="1680"/>
        </w:tabs>
        <w:ind w:firstLine="709"/>
        <w:jc w:val="both"/>
        <w:rPr>
          <w:sz w:val="28"/>
          <w:szCs w:val="28"/>
        </w:rPr>
      </w:pPr>
      <w:r w:rsidRPr="00C1744A">
        <w:rPr>
          <w:sz w:val="28"/>
          <w:szCs w:val="28"/>
        </w:rPr>
        <w:t>2) to the previous month/quarter</w:t>
      </w:r>
      <w:r w:rsidR="00276896">
        <w:rPr>
          <w:sz w:val="28"/>
          <w:szCs w:val="28"/>
        </w:rPr>
        <w:t>;</w:t>
      </w:r>
      <w:r w:rsidRPr="00C1744A">
        <w:rPr>
          <w:sz w:val="28"/>
          <w:szCs w:val="28"/>
        </w:rPr>
        <w:t xml:space="preserve"> </w:t>
      </w:r>
    </w:p>
    <w:p w:rsidR="0010235F" w:rsidRPr="00C1744A" w:rsidRDefault="0010235F" w:rsidP="0010235F">
      <w:pPr>
        <w:tabs>
          <w:tab w:val="left" w:pos="1680"/>
        </w:tabs>
        <w:ind w:firstLine="709"/>
        <w:jc w:val="both"/>
        <w:rPr>
          <w:sz w:val="28"/>
          <w:szCs w:val="28"/>
        </w:rPr>
      </w:pPr>
      <w:r w:rsidRPr="00C1744A">
        <w:rPr>
          <w:sz w:val="28"/>
          <w:szCs w:val="28"/>
        </w:rPr>
        <w:t>3) to the corresponding period of the previous year.</w:t>
      </w:r>
    </w:p>
    <w:p w:rsidR="0010235F" w:rsidRPr="00C1744A" w:rsidRDefault="0068330C" w:rsidP="0010235F">
      <w:pPr>
        <w:tabs>
          <w:tab w:val="left" w:pos="1680"/>
        </w:tabs>
        <w:ind w:firstLine="709"/>
        <w:jc w:val="both"/>
        <w:rPr>
          <w:sz w:val="28"/>
          <w:szCs w:val="28"/>
        </w:rPr>
      </w:pPr>
      <w:r>
        <w:rPr>
          <w:sz w:val="28"/>
          <w:szCs w:val="28"/>
        </w:rPr>
        <w:t>IPV to the corresponding month/quarter of the previous year is calculated as the ratio of the production volume for the reporting month/quarter, calculated at the average annual prices of the previous year, to the production volume for the corresponding month/quarter of the previous year, calculated at the average annual prices of the previous year.</w:t>
      </w:r>
    </w:p>
    <w:p w:rsidR="0010235F" w:rsidRPr="00C1744A" w:rsidRDefault="0068330C" w:rsidP="0010235F">
      <w:pPr>
        <w:tabs>
          <w:tab w:val="left" w:pos="1680"/>
        </w:tabs>
        <w:ind w:firstLine="709"/>
        <w:jc w:val="both"/>
        <w:rPr>
          <w:sz w:val="28"/>
          <w:szCs w:val="28"/>
        </w:rPr>
      </w:pPr>
      <w:r>
        <w:rPr>
          <w:sz w:val="28"/>
          <w:szCs w:val="28"/>
        </w:rPr>
        <w:t>IPV to the previous month/quarter is calculated as the ratio of the production volume for the reporting month/quarter of the current year, calculated at the average annual prices of the previous year, to the production volume for the previous month/quarter of the current year, calculated at the average annual prices of the previous year.</w:t>
      </w:r>
    </w:p>
    <w:p w:rsidR="0010235F" w:rsidRPr="00C1744A" w:rsidRDefault="0068330C" w:rsidP="0010235F">
      <w:pPr>
        <w:tabs>
          <w:tab w:val="left" w:pos="1680"/>
        </w:tabs>
        <w:ind w:firstLine="709"/>
        <w:jc w:val="both"/>
        <w:rPr>
          <w:sz w:val="28"/>
          <w:szCs w:val="28"/>
        </w:rPr>
      </w:pPr>
      <w:r>
        <w:rPr>
          <w:sz w:val="28"/>
          <w:szCs w:val="28"/>
        </w:rPr>
        <w:lastRenderedPageBreak/>
        <w:t>IPV to the corresponding period of the previous year is calculated as the ratio of the production volume for the reporting period from the beginning of the current year, calculated at the average annual prices of the previous year, to the production volume for the corresponding period from the beginning of the previous year, calculated at the average annual prices of the previous year.</w:t>
      </w:r>
    </w:p>
    <w:p w:rsidR="0010235F" w:rsidRPr="00C1744A" w:rsidRDefault="0010235F" w:rsidP="0010235F">
      <w:pPr>
        <w:tabs>
          <w:tab w:val="left" w:pos="1680"/>
        </w:tabs>
        <w:ind w:firstLine="709"/>
        <w:jc w:val="both"/>
        <w:rPr>
          <w:sz w:val="28"/>
          <w:szCs w:val="28"/>
        </w:rPr>
      </w:pPr>
      <w:r w:rsidRPr="00C1744A">
        <w:rPr>
          <w:sz w:val="28"/>
          <w:szCs w:val="28"/>
        </w:rPr>
        <w:t>The scheme for calculating the types of IPV specified in this paragraph is reflected in columns 8-10 of the scheme for current calculations of the gross output of products (services) of agriculture, forestry and fisheries and IPV, given in Appendix 3 to this Methodology.</w:t>
      </w:r>
    </w:p>
    <w:p w:rsidR="0010235F" w:rsidRPr="00C1744A" w:rsidRDefault="0010235F" w:rsidP="0010235F">
      <w:pPr>
        <w:tabs>
          <w:tab w:val="left" w:pos="1680"/>
        </w:tabs>
        <w:ind w:firstLine="709"/>
        <w:jc w:val="both"/>
        <w:rPr>
          <w:sz w:val="28"/>
          <w:szCs w:val="28"/>
        </w:rPr>
      </w:pPr>
      <w:r w:rsidRPr="00C1744A">
        <w:rPr>
          <w:sz w:val="28"/>
          <w:szCs w:val="28"/>
        </w:rPr>
        <w:t>29. On an annual basis, depending on the base period, two types of IPV are formed:</w:t>
      </w:r>
    </w:p>
    <w:p w:rsidR="0010235F" w:rsidRPr="00C1744A" w:rsidRDefault="0010235F" w:rsidP="0010235F">
      <w:pPr>
        <w:tabs>
          <w:tab w:val="left" w:pos="1680"/>
        </w:tabs>
        <w:ind w:firstLine="709"/>
        <w:jc w:val="both"/>
        <w:rPr>
          <w:sz w:val="28"/>
          <w:szCs w:val="28"/>
          <w:lang w:val="kk-KZ"/>
        </w:rPr>
      </w:pPr>
      <w:r w:rsidRPr="00C1744A">
        <w:rPr>
          <w:sz w:val="28"/>
          <w:szCs w:val="28"/>
        </w:rPr>
        <w:t>1) to the previous year</w:t>
      </w:r>
      <w:r w:rsidR="00276896">
        <w:rPr>
          <w:sz w:val="28"/>
          <w:szCs w:val="28"/>
        </w:rPr>
        <w:t>;</w:t>
      </w:r>
    </w:p>
    <w:p w:rsidR="0010235F" w:rsidRPr="00C1744A" w:rsidRDefault="0010235F" w:rsidP="0010235F">
      <w:pPr>
        <w:tabs>
          <w:tab w:val="left" w:pos="1680"/>
        </w:tabs>
        <w:ind w:firstLine="709"/>
        <w:jc w:val="both"/>
        <w:rPr>
          <w:sz w:val="28"/>
          <w:szCs w:val="28"/>
        </w:rPr>
      </w:pPr>
      <w:r w:rsidRPr="00C1744A">
        <w:rPr>
          <w:sz w:val="28"/>
          <w:szCs w:val="28"/>
        </w:rPr>
        <w:t>2) to a base year that changes every five years (eg 2005, 2010, etc.).</w:t>
      </w:r>
    </w:p>
    <w:p w:rsidR="0010235F" w:rsidRPr="00C1744A" w:rsidRDefault="0068330C" w:rsidP="0010235F">
      <w:pPr>
        <w:tabs>
          <w:tab w:val="left" w:pos="1680"/>
        </w:tabs>
        <w:ind w:firstLine="709"/>
        <w:jc w:val="both"/>
        <w:rPr>
          <w:sz w:val="28"/>
          <w:szCs w:val="28"/>
        </w:rPr>
      </w:pPr>
      <w:r>
        <w:rPr>
          <w:sz w:val="28"/>
          <w:szCs w:val="28"/>
        </w:rPr>
        <w:t xml:space="preserve">IPV </w:t>
      </w:r>
      <w:r w:rsidR="0010235F" w:rsidRPr="00C1744A">
        <w:rPr>
          <w:sz w:val="28"/>
          <w:szCs w:val="28"/>
        </w:rPr>
        <w:t>to the previous year is calculated as the ratio of the production volume for the reporting year, calculated at the average annual prices of the previous year, to the production volume for the previous year, calculated at the average annual prices of the previous year.</w:t>
      </w:r>
    </w:p>
    <w:p w:rsidR="0010235F" w:rsidRPr="00C1744A" w:rsidRDefault="0068330C" w:rsidP="0010235F">
      <w:pPr>
        <w:tabs>
          <w:tab w:val="left" w:pos="1680"/>
        </w:tabs>
        <w:ind w:firstLine="709"/>
        <w:jc w:val="both"/>
        <w:rPr>
          <w:sz w:val="28"/>
          <w:szCs w:val="28"/>
        </w:rPr>
      </w:pPr>
      <w:r>
        <w:rPr>
          <w:sz w:val="28"/>
          <w:szCs w:val="28"/>
        </w:rPr>
        <w:t>IPV to the base year is calculated as the ratio of the output for the reporting year, calculated at the average annual prices of the base year, to the output for the base year, calculated at the average annual prices of the base year.</w:t>
      </w:r>
    </w:p>
    <w:p w:rsidR="0010235F" w:rsidRPr="00C1744A" w:rsidRDefault="0010235F" w:rsidP="0010235F">
      <w:pPr>
        <w:tabs>
          <w:tab w:val="left" w:pos="1680"/>
        </w:tabs>
        <w:ind w:firstLine="709"/>
        <w:jc w:val="both"/>
        <w:rPr>
          <w:sz w:val="28"/>
          <w:szCs w:val="28"/>
        </w:rPr>
      </w:pPr>
      <w:r w:rsidRPr="00C1744A">
        <w:rPr>
          <w:sz w:val="28"/>
          <w:szCs w:val="28"/>
        </w:rPr>
        <w:t>The scheme for calculating the types of IPV specified in this paragraph is reflected in column 4 of the scheme for the annual calculation of the gross output of products (services) of agriculture, forestry and fisheries and IPV, given in Appendix 6 to this Methodology.</w:t>
      </w:r>
    </w:p>
    <w:p w:rsidR="0010235F" w:rsidRPr="00C1744A" w:rsidRDefault="0010235F" w:rsidP="0010235F">
      <w:pPr>
        <w:tabs>
          <w:tab w:val="left" w:pos="1680"/>
        </w:tabs>
        <w:ind w:firstLine="709"/>
        <w:jc w:val="both"/>
        <w:rPr>
          <w:sz w:val="28"/>
          <w:szCs w:val="28"/>
        </w:rPr>
      </w:pPr>
      <w:r w:rsidRPr="00C1744A">
        <w:rPr>
          <w:sz w:val="28"/>
          <w:szCs w:val="28"/>
        </w:rPr>
        <w:t>30. For all types of IPV, the calculation can be written with a universal formula:</w:t>
      </w:r>
    </w:p>
    <w:p w:rsidR="0010235F" w:rsidRPr="00C1744A" w:rsidRDefault="0010235F" w:rsidP="0010235F">
      <w:pPr>
        <w:tabs>
          <w:tab w:val="left" w:pos="1680"/>
        </w:tabs>
        <w:ind w:firstLine="709"/>
        <w:jc w:val="both"/>
      </w:pPr>
    </w:p>
    <w:p w:rsidR="0010235F" w:rsidRPr="00C1744A" w:rsidRDefault="0010235F" w:rsidP="0010235F">
      <w:pPr>
        <w:ind w:firstLine="709"/>
        <w:jc w:val="both"/>
        <w:rPr>
          <w:sz w:val="28"/>
          <w:szCs w:val="28"/>
        </w:rPr>
      </w:pPr>
      <w:r w:rsidRPr="00C1744A">
        <w:rPr>
          <w:sz w:val="28"/>
          <w:szCs w:val="28"/>
          <w:lang w:val="en-US"/>
        </w:rPr>
        <w:t xml:space="preserve">I </w:t>
      </w:r>
      <w:r w:rsidRPr="00C1744A">
        <w:rPr>
          <w:sz w:val="28"/>
          <w:szCs w:val="28"/>
        </w:rPr>
        <w:t xml:space="preserve">= </w:t>
      </w:r>
      <w:r w:rsidR="0091707E">
        <w:rPr>
          <w:sz w:val="28"/>
          <w:szCs w:val="28"/>
          <w:lang w:val="en-US"/>
        </w:rPr>
        <w:t>V</w:t>
      </w:r>
      <w:r w:rsidRPr="00C1744A">
        <w:rPr>
          <w:sz w:val="28"/>
          <w:szCs w:val="28"/>
          <w:vertAlign w:val="subscript"/>
        </w:rPr>
        <w:t xml:space="preserve">1 </w:t>
      </w:r>
      <w:r w:rsidR="0091707E">
        <w:rPr>
          <w:sz w:val="28"/>
          <w:szCs w:val="28"/>
          <w:vertAlign w:val="subscript"/>
          <w:lang w:val="en-US"/>
        </w:rPr>
        <w:t>comp</w:t>
      </w:r>
      <w:r w:rsidRPr="00C1744A">
        <w:rPr>
          <w:sz w:val="28"/>
          <w:szCs w:val="28"/>
          <w:vertAlign w:val="subscript"/>
        </w:rPr>
        <w:t xml:space="preserve"> </w:t>
      </w:r>
      <w:r w:rsidRPr="00C1744A">
        <w:rPr>
          <w:sz w:val="28"/>
          <w:szCs w:val="28"/>
        </w:rPr>
        <w:t xml:space="preserve">÷ </w:t>
      </w:r>
      <w:r w:rsidR="0091707E">
        <w:rPr>
          <w:sz w:val="28"/>
          <w:szCs w:val="28"/>
          <w:lang w:val="en-US"/>
        </w:rPr>
        <w:t>V</w:t>
      </w:r>
      <w:r w:rsidRPr="00C1744A">
        <w:rPr>
          <w:sz w:val="28"/>
          <w:szCs w:val="28"/>
          <w:vertAlign w:val="subscript"/>
        </w:rPr>
        <w:t>0</w:t>
      </w:r>
      <w:r w:rsidRPr="00C1744A">
        <w:rPr>
          <w:sz w:val="28"/>
          <w:szCs w:val="28"/>
        </w:rPr>
        <w:t xml:space="preserve"> </w:t>
      </w:r>
      <w:r w:rsidR="0091707E">
        <w:rPr>
          <w:sz w:val="28"/>
          <w:szCs w:val="28"/>
          <w:vertAlign w:val="subscript"/>
        </w:rPr>
        <w:t>curr</w:t>
      </w:r>
      <w:r w:rsidRPr="00C1744A">
        <w:rPr>
          <w:sz w:val="28"/>
          <w:szCs w:val="28"/>
          <w:vertAlign w:val="subscript"/>
        </w:rPr>
        <w:t xml:space="preserve"> </w:t>
      </w:r>
      <w:r w:rsidRPr="00C1744A">
        <w:rPr>
          <w:sz w:val="28"/>
          <w:szCs w:val="28"/>
        </w:rPr>
        <w:t>*100%,</w:t>
      </w:r>
      <w:r w:rsidRPr="00C1744A">
        <w:t xml:space="preserve">                               </w:t>
      </w:r>
      <w:r w:rsidR="0091707E" w:rsidRPr="0091707E">
        <w:rPr>
          <w:lang w:val="en-US"/>
        </w:rPr>
        <w:t xml:space="preserve">                            </w:t>
      </w:r>
      <w:r w:rsidRPr="00C1744A">
        <w:t xml:space="preserve">             </w:t>
      </w:r>
      <w:r w:rsidR="0091707E">
        <w:t xml:space="preserve">           </w:t>
      </w:r>
      <w:r w:rsidRPr="00C1744A">
        <w:t xml:space="preserve">        </w:t>
      </w:r>
      <w:r w:rsidRPr="00C1744A">
        <w:rPr>
          <w:sz w:val="28"/>
          <w:szCs w:val="28"/>
        </w:rPr>
        <w:t>(15)</w:t>
      </w:r>
    </w:p>
    <w:p w:rsidR="0010235F" w:rsidRPr="00C1744A" w:rsidRDefault="0010235F" w:rsidP="0010235F">
      <w:pPr>
        <w:tabs>
          <w:tab w:val="left" w:pos="1680"/>
        </w:tabs>
        <w:ind w:firstLine="709"/>
        <w:jc w:val="both"/>
        <w:rPr>
          <w:sz w:val="28"/>
          <w:szCs w:val="28"/>
        </w:rPr>
      </w:pPr>
    </w:p>
    <w:p w:rsidR="0010235F" w:rsidRPr="0091707E" w:rsidRDefault="0010235F" w:rsidP="0010235F">
      <w:pPr>
        <w:ind w:firstLine="709"/>
        <w:jc w:val="both"/>
        <w:rPr>
          <w:sz w:val="28"/>
          <w:szCs w:val="28"/>
          <w:vertAlign w:val="subscript"/>
          <w:lang w:val="en-US"/>
        </w:rPr>
      </w:pPr>
      <w:r w:rsidRPr="00C1744A">
        <w:rPr>
          <w:sz w:val="28"/>
          <w:szCs w:val="28"/>
        </w:rPr>
        <w:t>Where</w:t>
      </w:r>
      <w:r w:rsidR="0091707E" w:rsidRPr="0091707E">
        <w:rPr>
          <w:sz w:val="28"/>
          <w:szCs w:val="28"/>
          <w:lang w:val="en-US"/>
        </w:rPr>
        <w:t>:</w:t>
      </w:r>
    </w:p>
    <w:p w:rsidR="0010235F" w:rsidRPr="00C1744A" w:rsidRDefault="0010235F" w:rsidP="0010235F">
      <w:pPr>
        <w:ind w:left="709"/>
        <w:rPr>
          <w:sz w:val="28"/>
          <w:szCs w:val="28"/>
          <w:lang w:val="kk-KZ"/>
        </w:rPr>
      </w:pPr>
      <w:r w:rsidRPr="00C1744A">
        <w:rPr>
          <w:sz w:val="28"/>
          <w:szCs w:val="28"/>
          <w:lang w:val="en-US"/>
        </w:rPr>
        <w:t>I</w:t>
      </w:r>
      <w:r w:rsidRPr="00C1744A">
        <w:rPr>
          <w:sz w:val="28"/>
          <w:szCs w:val="28"/>
          <w:vertAlign w:val="subscript"/>
        </w:rPr>
        <w:t xml:space="preserve">  </w:t>
      </w:r>
      <w:r w:rsidRPr="00C1744A">
        <w:rPr>
          <w:sz w:val="28"/>
          <w:szCs w:val="28"/>
          <w:lang w:val="kk-KZ"/>
        </w:rPr>
        <w:t>- index of physical volume, in %;</w:t>
      </w:r>
    </w:p>
    <w:p w:rsidR="0010235F" w:rsidRPr="00C1744A" w:rsidRDefault="0091707E" w:rsidP="0010235F">
      <w:pPr>
        <w:ind w:left="709"/>
        <w:rPr>
          <w:sz w:val="28"/>
          <w:szCs w:val="28"/>
          <w:lang w:val="kk-KZ"/>
        </w:rPr>
      </w:pPr>
      <w:r>
        <w:rPr>
          <w:sz w:val="28"/>
          <w:szCs w:val="28"/>
          <w:lang w:val="en-US"/>
        </w:rPr>
        <w:t>V</w:t>
      </w:r>
      <w:r w:rsidR="0010235F" w:rsidRPr="00C1744A">
        <w:rPr>
          <w:sz w:val="28"/>
          <w:szCs w:val="28"/>
          <w:vertAlign w:val="subscript"/>
        </w:rPr>
        <w:t xml:space="preserve">1 comp </w:t>
      </w:r>
      <w:r w:rsidR="0010235F" w:rsidRPr="00C1744A">
        <w:rPr>
          <w:sz w:val="28"/>
          <w:szCs w:val="28"/>
          <w:lang w:val="kk-KZ"/>
        </w:rPr>
        <w:t xml:space="preserve">- the volume of production in value terms for the reporting </w:t>
      </w:r>
      <w:r w:rsidR="0010235F" w:rsidRPr="00C1744A">
        <w:rPr>
          <w:sz w:val="28"/>
          <w:szCs w:val="28"/>
          <w:lang w:val="kk-KZ"/>
        </w:rPr>
        <w:br/>
        <w:t>period in comparable prices;</w:t>
      </w:r>
    </w:p>
    <w:p w:rsidR="0010235F" w:rsidRPr="00C1744A" w:rsidRDefault="0010235F" w:rsidP="0010235F">
      <w:pPr>
        <w:ind w:left="709"/>
        <w:rPr>
          <w:sz w:val="28"/>
          <w:szCs w:val="28"/>
          <w:lang w:val="kk-KZ"/>
        </w:rPr>
      </w:pPr>
      <w:r w:rsidRPr="00C1744A">
        <w:rPr>
          <w:sz w:val="28"/>
          <w:szCs w:val="28"/>
          <w:lang w:val="en-US"/>
        </w:rPr>
        <w:t>V</w:t>
      </w:r>
      <w:r w:rsidR="0091707E" w:rsidRPr="00C1744A">
        <w:rPr>
          <w:sz w:val="28"/>
          <w:szCs w:val="28"/>
          <w:vertAlign w:val="subscript"/>
        </w:rPr>
        <w:t>0</w:t>
      </w:r>
      <w:r w:rsidR="0091707E" w:rsidRPr="00C1744A">
        <w:rPr>
          <w:sz w:val="28"/>
          <w:szCs w:val="28"/>
        </w:rPr>
        <w:t xml:space="preserve"> </w:t>
      </w:r>
      <w:r w:rsidR="0091707E">
        <w:rPr>
          <w:sz w:val="28"/>
          <w:szCs w:val="28"/>
          <w:vertAlign w:val="subscript"/>
        </w:rPr>
        <w:t>curr</w:t>
      </w:r>
      <w:r w:rsidRPr="00C1744A">
        <w:rPr>
          <w:sz w:val="28"/>
          <w:szCs w:val="28"/>
          <w:lang w:val="kk-KZ"/>
        </w:rPr>
        <w:t xml:space="preserve">- the volume of production in value terms for </w:t>
      </w:r>
      <w:r w:rsidRPr="00C1744A">
        <w:rPr>
          <w:sz w:val="28"/>
          <w:szCs w:val="28"/>
          <w:lang w:val="kk-KZ"/>
        </w:rPr>
        <w:br/>
        <w:t>the compared period in current prices.</w:t>
      </w:r>
    </w:p>
    <w:p w:rsidR="0010235F" w:rsidRPr="00C1744A" w:rsidRDefault="0010235F" w:rsidP="0010235F">
      <w:pPr>
        <w:tabs>
          <w:tab w:val="left" w:pos="1680"/>
        </w:tabs>
        <w:ind w:firstLine="709"/>
        <w:jc w:val="both"/>
        <w:rPr>
          <w:sz w:val="28"/>
          <w:szCs w:val="28"/>
          <w:lang w:val="kk-KZ"/>
        </w:rPr>
      </w:pPr>
    </w:p>
    <w:p w:rsidR="0010235F" w:rsidRPr="00C1744A" w:rsidRDefault="0010235F" w:rsidP="0010235F">
      <w:pPr>
        <w:tabs>
          <w:tab w:val="left" w:pos="1680"/>
        </w:tabs>
        <w:ind w:firstLine="709"/>
        <w:jc w:val="both"/>
        <w:rPr>
          <w:sz w:val="28"/>
          <w:szCs w:val="28"/>
          <w:lang w:val="kk-KZ"/>
        </w:rPr>
      </w:pPr>
    </w:p>
    <w:p w:rsidR="0010235F" w:rsidRPr="00C1744A" w:rsidRDefault="0010235F" w:rsidP="0010235F">
      <w:pPr>
        <w:jc w:val="center"/>
        <w:rPr>
          <w:b/>
          <w:sz w:val="28"/>
          <w:szCs w:val="28"/>
        </w:rPr>
      </w:pPr>
      <w:r w:rsidRPr="00C1744A">
        <w:rPr>
          <w:b/>
          <w:sz w:val="28"/>
          <w:szCs w:val="28"/>
        </w:rPr>
        <w:t>5. Editing data when calculating gross output</w:t>
      </w:r>
    </w:p>
    <w:p w:rsidR="0010235F" w:rsidRPr="00C1744A" w:rsidRDefault="0010235F" w:rsidP="0010235F">
      <w:pPr>
        <w:jc w:val="center"/>
        <w:rPr>
          <w:sz w:val="28"/>
          <w:szCs w:val="28"/>
        </w:rPr>
      </w:pPr>
    </w:p>
    <w:p w:rsidR="0010235F" w:rsidRPr="00C1744A" w:rsidRDefault="0010235F" w:rsidP="0010235F">
      <w:pPr>
        <w:tabs>
          <w:tab w:val="left" w:pos="1680"/>
        </w:tabs>
        <w:ind w:firstLine="709"/>
        <w:jc w:val="both"/>
        <w:rPr>
          <w:sz w:val="28"/>
          <w:szCs w:val="28"/>
        </w:rPr>
      </w:pPr>
      <w:r w:rsidRPr="00C1744A">
        <w:rPr>
          <w:sz w:val="28"/>
          <w:szCs w:val="28"/>
        </w:rPr>
        <w:t xml:space="preserve">31. If there is a problem with the lack of some data used to calculate the indicator of gross output (services) of agriculture, forestry and fisheries, editing is applied. To replace missing values, administrative data are used as donor data, or </w:t>
      </w:r>
      <w:r w:rsidRPr="00C1744A">
        <w:rPr>
          <w:sz w:val="28"/>
          <w:szCs w:val="28"/>
        </w:rPr>
        <w:lastRenderedPageBreak/>
        <w:t>similar data generated from other nationwide statistical observations, or average values, for example, national averages, in the absence of data in a territorial context.</w:t>
      </w:r>
    </w:p>
    <w:p w:rsidR="0010235F" w:rsidRPr="00C1744A" w:rsidRDefault="0010235F" w:rsidP="0010235F">
      <w:pPr>
        <w:ind w:firstLine="709"/>
        <w:jc w:val="both"/>
        <w:rPr>
          <w:sz w:val="28"/>
          <w:szCs w:val="28"/>
        </w:rPr>
      </w:pPr>
      <w:r w:rsidRPr="00C1744A">
        <w:rPr>
          <w:sz w:val="28"/>
          <w:szCs w:val="28"/>
        </w:rPr>
        <w:t>32. In the annual calculation of gross output, sometimes there are no data on the sale prices of certain types of agricultural products, which are formed within the framework of national statistical observations on prices. In this case, the data of national statistical observations on the cost of a unit of production sold by agricultural units are used, or the data of national statistical observations on the prices of the sale of another type of product within the same product group, for example, the price of wheat, are used to value the production of other types of grain crops . When generating data in a territorial context, for those regions where prices for some types of products are not tracked, average republican (or average regional, depending on the level of calculations) prices or prices of a region similar in terms of natural and climatic, socio-economic characteristics or</w:t>
      </w:r>
      <w:r w:rsidR="0091707E">
        <w:rPr>
          <w:sz w:val="28"/>
          <w:szCs w:val="28"/>
        </w:rPr>
        <w:t xml:space="preserve"> territorial location are used</w:t>
      </w:r>
      <w:r w:rsidRPr="00C1744A">
        <w:rPr>
          <w:sz w:val="28"/>
          <w:szCs w:val="28"/>
        </w:rPr>
        <w:t>.</w:t>
      </w:r>
    </w:p>
    <w:p w:rsidR="0010235F" w:rsidRPr="00C1744A" w:rsidRDefault="0010235F" w:rsidP="0010235F">
      <w:pPr>
        <w:tabs>
          <w:tab w:val="left" w:pos="1134"/>
        </w:tabs>
        <w:ind w:firstLine="709"/>
        <w:jc w:val="both"/>
        <w:rPr>
          <w:sz w:val="28"/>
          <w:szCs w:val="28"/>
        </w:rPr>
      </w:pPr>
      <w:r w:rsidRPr="00C1744A">
        <w:rPr>
          <w:sz w:val="28"/>
          <w:szCs w:val="28"/>
        </w:rPr>
        <w:t xml:space="preserve">33. </w:t>
      </w:r>
      <w:r w:rsidRPr="00C1744A">
        <w:rPr>
          <w:sz w:val="28"/>
          <w:szCs w:val="28"/>
        </w:rPr>
        <w:tab/>
        <w:t>Indicators of gross output and index of physical volume during the reporting year are formed monthly and quarterly based on operational data, and in May of the year following the reporting year, an annual calculation is carried out based on the final annual data. As a result, there is a difference between operational (for January-December) and final annual data.</w:t>
      </w:r>
    </w:p>
    <w:p w:rsidR="0010235F" w:rsidRPr="00C1744A" w:rsidRDefault="0010235F" w:rsidP="0010235F">
      <w:pPr>
        <w:ind w:firstLine="709"/>
        <w:jc w:val="both"/>
        <w:rPr>
          <w:sz w:val="28"/>
          <w:szCs w:val="28"/>
        </w:rPr>
      </w:pPr>
      <w:r w:rsidRPr="00C1744A">
        <w:rPr>
          <w:sz w:val="28"/>
          <w:szCs w:val="28"/>
        </w:rPr>
        <w:t>For the purpose of generating time series of monthly and quarterly data harmonized with annual data, the archive operational database is recalculated taking into account the received annual data on them.</w:t>
      </w:r>
    </w:p>
    <w:p w:rsidR="0010235F" w:rsidRPr="00C1744A" w:rsidRDefault="0010235F" w:rsidP="0010235F">
      <w:pPr>
        <w:ind w:firstLine="709"/>
        <w:jc w:val="both"/>
        <w:rPr>
          <w:sz w:val="28"/>
          <w:szCs w:val="28"/>
        </w:rPr>
      </w:pPr>
      <w:r w:rsidRPr="00C1744A">
        <w:rPr>
          <w:sz w:val="28"/>
          <w:szCs w:val="28"/>
        </w:rPr>
        <w:t xml:space="preserve">34. In the process of recalculation, the annual cost of certain types of crop production (except for cereals, legumes and oilseeds) is distributed by months in accordance with the monthly production structure as a percentage of the annual volume given in </w:t>
      </w:r>
      <w:r w:rsidR="006D70B6">
        <w:rPr>
          <w:sz w:val="28"/>
          <w:szCs w:val="28"/>
        </w:rPr>
        <w:t>Appendix</w:t>
      </w:r>
      <w:r w:rsidRPr="00C1744A">
        <w:rPr>
          <w:sz w:val="28"/>
          <w:szCs w:val="28"/>
        </w:rPr>
        <w:t>es 7-19 to this Methodology.</w:t>
      </w:r>
    </w:p>
    <w:p w:rsidR="0010235F" w:rsidRPr="00C1744A" w:rsidRDefault="0010235F" w:rsidP="0010235F">
      <w:pPr>
        <w:ind w:firstLine="709"/>
        <w:jc w:val="both"/>
        <w:rPr>
          <w:sz w:val="28"/>
          <w:szCs w:val="28"/>
        </w:rPr>
      </w:pPr>
      <w:r w:rsidRPr="00C1744A">
        <w:rPr>
          <w:sz w:val="28"/>
          <w:szCs w:val="28"/>
        </w:rPr>
        <w:t>For cereals, legumes and oilseeds, the difference between the annual and operational data on the gross harvest refers to the month of November.</w:t>
      </w:r>
    </w:p>
    <w:p w:rsidR="0010235F" w:rsidRPr="00C1744A" w:rsidRDefault="0010235F" w:rsidP="0010235F">
      <w:pPr>
        <w:ind w:firstLine="709"/>
        <w:jc w:val="both"/>
        <w:rPr>
          <w:sz w:val="28"/>
          <w:szCs w:val="28"/>
        </w:rPr>
      </w:pPr>
      <w:r w:rsidRPr="00C1744A">
        <w:rPr>
          <w:sz w:val="28"/>
          <w:szCs w:val="28"/>
        </w:rPr>
        <w:t>The cost of greenhouse vegetables is distributed evenly over the months of the year, the cost of other open ground vegetables is distributed evenly for July-October.</w:t>
      </w:r>
    </w:p>
    <w:p w:rsidR="0010235F" w:rsidRPr="00C1744A" w:rsidRDefault="0010235F" w:rsidP="0010235F">
      <w:pPr>
        <w:ind w:firstLine="709"/>
        <w:jc w:val="both"/>
        <w:rPr>
          <w:sz w:val="28"/>
          <w:szCs w:val="28"/>
        </w:rPr>
      </w:pPr>
      <w:r w:rsidRPr="00C1744A">
        <w:rPr>
          <w:sz w:val="28"/>
          <w:szCs w:val="28"/>
        </w:rPr>
        <w:t xml:space="preserve">The cost of other </w:t>
      </w:r>
      <w:r w:rsidRPr="00C73CEE">
        <w:rPr>
          <w:bCs/>
          <w:snapToGrid w:val="0"/>
          <w:sz w:val="28"/>
          <w:szCs w:val="28"/>
        </w:rPr>
        <w:t xml:space="preserve">one- or two-year-old crops </w:t>
      </w:r>
      <w:r w:rsidRPr="00C1744A">
        <w:rPr>
          <w:b/>
          <w:bCs/>
          <w:snapToGrid w:val="0"/>
          <w:sz w:val="28"/>
          <w:szCs w:val="28"/>
        </w:rPr>
        <w:t xml:space="preserve">is </w:t>
      </w:r>
      <w:r w:rsidRPr="00C1744A">
        <w:rPr>
          <w:sz w:val="28"/>
          <w:szCs w:val="28"/>
        </w:rPr>
        <w:t xml:space="preserve">distributed as follows: the cost of </w:t>
      </w:r>
      <w:r w:rsidR="006D70B6">
        <w:rPr>
          <w:sz w:val="28"/>
          <w:szCs w:val="28"/>
        </w:rPr>
        <w:t>forage</w:t>
      </w:r>
      <w:r w:rsidRPr="00C1744A">
        <w:rPr>
          <w:sz w:val="28"/>
          <w:szCs w:val="28"/>
        </w:rPr>
        <w:t xml:space="preserve"> crops and flowers in open ground in equal parts for July-October, the cost of flowers in closed ground - evenly for all months of the year.</w:t>
      </w:r>
    </w:p>
    <w:p w:rsidR="0010235F" w:rsidRPr="00C1744A" w:rsidRDefault="0010235F" w:rsidP="0010235F">
      <w:pPr>
        <w:ind w:firstLine="709"/>
        <w:jc w:val="both"/>
        <w:rPr>
          <w:sz w:val="28"/>
          <w:szCs w:val="28"/>
        </w:rPr>
      </w:pPr>
      <w:r w:rsidRPr="00C1744A">
        <w:rPr>
          <w:sz w:val="28"/>
          <w:szCs w:val="28"/>
        </w:rPr>
        <w:t>The cost of other perennial crops is distributed evenly for July-October.</w:t>
      </w:r>
    </w:p>
    <w:p w:rsidR="0010235F" w:rsidRPr="00C1744A" w:rsidRDefault="0010235F" w:rsidP="0010235F">
      <w:pPr>
        <w:ind w:firstLine="709"/>
        <w:jc w:val="both"/>
      </w:pPr>
      <w:r w:rsidRPr="00C1744A">
        <w:rPr>
          <w:sz w:val="28"/>
          <w:szCs w:val="28"/>
        </w:rPr>
        <w:t xml:space="preserve">Operational cost data </w:t>
      </w:r>
      <w:r w:rsidRPr="00C1744A">
        <w:rPr>
          <w:sz w:val="28"/>
          <w:szCs w:val="28"/>
          <w:lang w:val="kk-KZ"/>
        </w:rPr>
        <w:t xml:space="preserve">for plant propagation materials are </w:t>
      </w:r>
      <w:r w:rsidRPr="00C1744A">
        <w:rPr>
          <w:sz w:val="28"/>
          <w:szCs w:val="28"/>
        </w:rPr>
        <w:t>replaced by annual d</w:t>
      </w:r>
      <w:r w:rsidR="0091707E">
        <w:rPr>
          <w:sz w:val="28"/>
          <w:szCs w:val="28"/>
        </w:rPr>
        <w:t>ata</w:t>
      </w:r>
      <w:r w:rsidRPr="00C1744A">
        <w:t>.</w:t>
      </w:r>
    </w:p>
    <w:p w:rsidR="0010235F" w:rsidRPr="00C1744A" w:rsidRDefault="0010235F" w:rsidP="0010235F">
      <w:pPr>
        <w:ind w:firstLine="709"/>
        <w:jc w:val="both"/>
        <w:rPr>
          <w:sz w:val="28"/>
          <w:szCs w:val="28"/>
        </w:rPr>
      </w:pPr>
      <w:r w:rsidRPr="00C1744A">
        <w:rPr>
          <w:sz w:val="28"/>
          <w:szCs w:val="28"/>
        </w:rPr>
        <w:t>Operational data on changes in the value of work in progress in crop production in September are replaced by annual ones.</w:t>
      </w:r>
    </w:p>
    <w:p w:rsidR="0010235F" w:rsidRPr="00C1744A" w:rsidRDefault="0010235F" w:rsidP="0010235F">
      <w:pPr>
        <w:ind w:firstLine="709"/>
        <w:jc w:val="both"/>
        <w:rPr>
          <w:sz w:val="28"/>
          <w:szCs w:val="28"/>
        </w:rPr>
      </w:pPr>
      <w:r w:rsidRPr="00C1744A">
        <w:rPr>
          <w:sz w:val="28"/>
          <w:szCs w:val="28"/>
        </w:rPr>
        <w:t>The difference between operational and annual data for certain types of livestock products refers to December. The cost of other types of livestock products is recalculated for all months according to formula (9) using data on the share of other types of livestock products in the volume of gross livestock production in the reporting year.</w:t>
      </w:r>
    </w:p>
    <w:p w:rsidR="0010235F" w:rsidRPr="00C1744A" w:rsidRDefault="0010235F" w:rsidP="0010235F">
      <w:pPr>
        <w:ind w:firstLine="709"/>
        <w:jc w:val="both"/>
        <w:rPr>
          <w:sz w:val="28"/>
          <w:szCs w:val="28"/>
        </w:rPr>
      </w:pPr>
      <w:r w:rsidRPr="00C1744A">
        <w:rPr>
          <w:sz w:val="28"/>
          <w:szCs w:val="28"/>
        </w:rPr>
        <w:lastRenderedPageBreak/>
        <w:t xml:space="preserve">The annual cost of agricultural services, products (services) in hunting and forestry, fishing and fish farming </w:t>
      </w:r>
      <w:r w:rsidRPr="00C1744A">
        <w:rPr>
          <w:sz w:val="28"/>
          <w:szCs w:val="28"/>
          <w:lang w:val="kk-KZ"/>
        </w:rPr>
        <w:t xml:space="preserve">is </w:t>
      </w:r>
      <w:r w:rsidRPr="00C1744A">
        <w:rPr>
          <w:sz w:val="28"/>
          <w:szCs w:val="28"/>
        </w:rPr>
        <w:t>distributed evenly over the months of the year.</w:t>
      </w:r>
    </w:p>
    <w:p w:rsidR="0010235F" w:rsidRPr="00C1744A" w:rsidRDefault="0010235F" w:rsidP="0010235F">
      <w:pPr>
        <w:ind w:firstLine="709"/>
        <w:jc w:val="both"/>
        <w:rPr>
          <w:sz w:val="28"/>
          <w:szCs w:val="28"/>
        </w:rPr>
      </w:pPr>
      <w:r w:rsidRPr="00C1744A">
        <w:rPr>
          <w:sz w:val="28"/>
          <w:szCs w:val="28"/>
        </w:rPr>
        <w:t>All components of gross output in comparable prices and physical volume indices are also recalculated.</w:t>
      </w:r>
    </w:p>
    <w:p w:rsidR="0010235F" w:rsidRPr="00C1744A" w:rsidRDefault="0010235F" w:rsidP="0010235F">
      <w:pPr>
        <w:tabs>
          <w:tab w:val="left" w:pos="1134"/>
        </w:tabs>
        <w:ind w:firstLine="709"/>
        <w:jc w:val="both"/>
        <w:rPr>
          <w:sz w:val="28"/>
          <w:szCs w:val="28"/>
        </w:rPr>
      </w:pPr>
      <w:r w:rsidRPr="00C1744A">
        <w:rPr>
          <w:sz w:val="28"/>
          <w:szCs w:val="28"/>
        </w:rPr>
        <w:t xml:space="preserve">35. </w:t>
      </w:r>
      <w:r w:rsidRPr="00C1744A">
        <w:rPr>
          <w:sz w:val="28"/>
          <w:szCs w:val="28"/>
        </w:rPr>
        <w:tab/>
        <w:t>The new monthly and quarterly data obtained as a result of the above recalculation are fully harmonized with the annual data and are added to the overall multi-year time series of monthly and quarterly data.</w:t>
      </w:r>
    </w:p>
    <w:p w:rsidR="0010235F" w:rsidRPr="00C1744A" w:rsidRDefault="0010235F" w:rsidP="0010235F">
      <w:pPr>
        <w:ind w:firstLine="709"/>
        <w:jc w:val="both"/>
        <w:rPr>
          <w:sz w:val="28"/>
          <w:szCs w:val="28"/>
        </w:rPr>
      </w:pPr>
      <w:r w:rsidRPr="00C1744A">
        <w:rPr>
          <w:sz w:val="28"/>
          <w:szCs w:val="28"/>
        </w:rPr>
        <w:t>Due to the fact that the process of current calculations is continuous, until the receipt of annual data and until the recalculation of archival monthly and quarterly data, in the first five months of the year, the unrecalculated archive base of the previous year is used as the base. In June, after receiving the recalculated time series, the archive base of the previous year is replaced by a new one, starting from July, and since the archive base remained uncalculated until May inclusive, the difference to the annual data is corrected in June. This archive base is used only in current calculations and is not published.</w:t>
      </w:r>
    </w:p>
    <w:p w:rsidR="0010235F" w:rsidRPr="00C1744A" w:rsidRDefault="0010235F" w:rsidP="0010235F">
      <w:pPr>
        <w:tabs>
          <w:tab w:val="left" w:pos="2880"/>
        </w:tabs>
        <w:ind w:firstLine="709"/>
        <w:jc w:val="both"/>
        <w:rPr>
          <w:sz w:val="28"/>
          <w:szCs w:val="28"/>
        </w:rPr>
      </w:pPr>
      <w:r w:rsidRPr="00C1744A">
        <w:rPr>
          <w:sz w:val="28"/>
          <w:szCs w:val="28"/>
        </w:rPr>
        <w:t>An example of current and recalculated data for the purposes of current calculations and the purposes of constructing time series is given in Appendix 20 to this Methodology.</w:t>
      </w:r>
    </w:p>
    <w:p w:rsidR="0010235F" w:rsidRPr="00C1744A" w:rsidRDefault="0010235F" w:rsidP="0010235F">
      <w:pPr>
        <w:tabs>
          <w:tab w:val="left" w:pos="2880"/>
        </w:tabs>
        <w:ind w:firstLine="709"/>
        <w:jc w:val="both"/>
        <w:rPr>
          <w:sz w:val="28"/>
          <w:szCs w:val="28"/>
        </w:rPr>
      </w:pPr>
    </w:p>
    <w:p w:rsidR="0010235F" w:rsidRPr="00C1744A" w:rsidRDefault="0010235F" w:rsidP="0010235F">
      <w:pPr>
        <w:tabs>
          <w:tab w:val="left" w:pos="2880"/>
        </w:tabs>
        <w:ind w:firstLine="709"/>
        <w:jc w:val="both"/>
        <w:rPr>
          <w:sz w:val="28"/>
          <w:szCs w:val="28"/>
        </w:rPr>
      </w:pPr>
    </w:p>
    <w:p w:rsidR="0010235F" w:rsidRPr="00C1744A" w:rsidRDefault="0010235F" w:rsidP="0010235F">
      <w:pPr>
        <w:jc w:val="center"/>
        <w:rPr>
          <w:b/>
          <w:sz w:val="28"/>
          <w:szCs w:val="28"/>
        </w:rPr>
      </w:pPr>
      <w:r w:rsidRPr="00C1744A">
        <w:rPr>
          <w:b/>
          <w:sz w:val="28"/>
          <w:szCs w:val="28"/>
        </w:rPr>
        <w:t xml:space="preserve">6. </w:t>
      </w:r>
      <w:r w:rsidR="0091707E" w:rsidRPr="0091707E">
        <w:rPr>
          <w:b/>
          <w:sz w:val="28"/>
          <w:szCs w:val="28"/>
        </w:rPr>
        <w:t>Formation of the indicator of gross output, taking into account the non-observed economy for the purposes of the system of national accounts</w:t>
      </w:r>
    </w:p>
    <w:p w:rsidR="0010235F" w:rsidRPr="00C1744A" w:rsidRDefault="0010235F" w:rsidP="0010235F">
      <w:pPr>
        <w:jc w:val="center"/>
        <w:rPr>
          <w:sz w:val="28"/>
          <w:szCs w:val="28"/>
        </w:rPr>
      </w:pPr>
    </w:p>
    <w:p w:rsidR="0010235F" w:rsidRPr="00C1744A" w:rsidRDefault="0010235F" w:rsidP="0010235F">
      <w:pPr>
        <w:tabs>
          <w:tab w:val="left" w:pos="1134"/>
        </w:tabs>
        <w:ind w:firstLine="709"/>
        <w:jc w:val="both"/>
        <w:rPr>
          <w:sz w:val="28"/>
          <w:szCs w:val="28"/>
        </w:rPr>
      </w:pPr>
      <w:r w:rsidRPr="00C1744A">
        <w:rPr>
          <w:sz w:val="28"/>
          <w:szCs w:val="28"/>
        </w:rPr>
        <w:t xml:space="preserve">36. </w:t>
      </w:r>
      <w:r w:rsidRPr="00C1744A">
        <w:rPr>
          <w:sz w:val="28"/>
          <w:szCs w:val="28"/>
        </w:rPr>
        <w:tab/>
        <w:t xml:space="preserve">In accordance with the requirements of the system of national accounts </w:t>
      </w:r>
      <w:r w:rsidRPr="00C1744A">
        <w:rPr>
          <w:sz w:val="28"/>
          <w:szCs w:val="28"/>
        </w:rPr>
        <w:br/>
      </w:r>
      <w:r w:rsidR="00C45FB6">
        <w:rPr>
          <w:sz w:val="28"/>
          <w:szCs w:val="28"/>
        </w:rPr>
        <w:t>(hereinafter - SNA), gross output includes not only official but also non-observed economic activity. For the purposes of SNA, in addition to the indicator of gross output (services) of agriculture, forestry and fisheries, on a quarterly and annual basis, an additional calculation is made of the volume of production that is not observed for statistical reasons, that is, for unreported respondents.</w:t>
      </w:r>
    </w:p>
    <w:p w:rsidR="0010235F" w:rsidRPr="00C1744A" w:rsidRDefault="0010235F" w:rsidP="0010235F">
      <w:pPr>
        <w:tabs>
          <w:tab w:val="left" w:pos="2880"/>
        </w:tabs>
        <w:ind w:firstLine="709"/>
        <w:jc w:val="both"/>
        <w:rPr>
          <w:sz w:val="28"/>
          <w:szCs w:val="28"/>
        </w:rPr>
      </w:pPr>
      <w:r w:rsidRPr="00C1744A">
        <w:rPr>
          <w:sz w:val="28"/>
          <w:szCs w:val="28"/>
        </w:rPr>
        <w:t xml:space="preserve">37. An additional calculation is made at the aggregate level for each region and city of republican significance at the level of three GCTEA signs: cultivation of </w:t>
      </w:r>
      <w:r w:rsidRPr="00C1744A">
        <w:rPr>
          <w:sz w:val="28"/>
          <w:szCs w:val="28"/>
          <w:lang w:val="kk-KZ"/>
        </w:rPr>
        <w:t xml:space="preserve">one or two-year crops </w:t>
      </w:r>
      <w:r w:rsidRPr="00C1744A">
        <w:rPr>
          <w:sz w:val="28"/>
          <w:szCs w:val="28"/>
        </w:rPr>
        <w:t>,</w:t>
      </w:r>
      <w:r w:rsidRPr="00C1744A">
        <w:rPr>
          <w:sz w:val="28"/>
          <w:szCs w:val="28"/>
          <w:lang w:val="kk-KZ"/>
        </w:rPr>
        <w:t xml:space="preserve"> </w:t>
      </w:r>
      <w:r w:rsidRPr="00C1744A">
        <w:rPr>
          <w:sz w:val="28"/>
          <w:szCs w:val="28"/>
        </w:rPr>
        <w:t xml:space="preserve">cultivation of perennial crops, plant reproduction </w:t>
      </w:r>
      <w:r w:rsidRPr="00C1744A">
        <w:rPr>
          <w:sz w:val="28"/>
          <w:szCs w:val="28"/>
          <w:lang w:val="kk-KZ"/>
        </w:rPr>
        <w:t xml:space="preserve">, animal </w:t>
      </w:r>
      <w:r w:rsidRPr="00C1744A">
        <w:rPr>
          <w:sz w:val="28"/>
          <w:szCs w:val="28"/>
        </w:rPr>
        <w:t xml:space="preserve">husbandry, </w:t>
      </w:r>
      <w:r w:rsidRPr="00C1744A">
        <w:rPr>
          <w:sz w:val="28"/>
          <w:szCs w:val="28"/>
          <w:lang w:val="kk-KZ"/>
        </w:rPr>
        <w:t>activities that promote crop production</w:t>
      </w:r>
      <w:r w:rsidRPr="00C1744A">
        <w:rPr>
          <w:sz w:val="28"/>
          <w:szCs w:val="28"/>
        </w:rPr>
        <w:t xml:space="preserve"> </w:t>
      </w:r>
      <w:r w:rsidRPr="00C1744A">
        <w:rPr>
          <w:sz w:val="28"/>
          <w:szCs w:val="28"/>
          <w:lang w:val="kk-KZ"/>
        </w:rPr>
        <w:t xml:space="preserve">and animal husbandry, </w:t>
      </w:r>
      <w:r w:rsidRPr="00C1744A">
        <w:rPr>
          <w:sz w:val="28"/>
          <w:szCs w:val="28"/>
        </w:rPr>
        <w:t xml:space="preserve">hunting and trapping, including the provision of services in these areas, forestry and logging, fishing and fish </w:t>
      </w:r>
      <w:r w:rsidRPr="00C1744A">
        <w:rPr>
          <w:sz w:val="28"/>
          <w:szCs w:val="28"/>
          <w:lang w:val="kk-KZ"/>
        </w:rPr>
        <w:t xml:space="preserve">farming </w:t>
      </w:r>
      <w:r w:rsidRPr="00C1744A">
        <w:rPr>
          <w:sz w:val="28"/>
          <w:szCs w:val="28"/>
        </w:rPr>
        <w:t>.</w:t>
      </w:r>
    </w:p>
    <w:p w:rsidR="0010235F" w:rsidRPr="00C1744A" w:rsidRDefault="0010235F" w:rsidP="0010235F">
      <w:pPr>
        <w:tabs>
          <w:tab w:val="left" w:pos="1134"/>
        </w:tabs>
        <w:ind w:firstLine="709"/>
        <w:jc w:val="both"/>
        <w:rPr>
          <w:sz w:val="28"/>
          <w:szCs w:val="28"/>
        </w:rPr>
      </w:pPr>
      <w:r w:rsidRPr="00C1744A">
        <w:rPr>
          <w:sz w:val="28"/>
          <w:szCs w:val="28"/>
        </w:rPr>
        <w:t xml:space="preserve">38. </w:t>
      </w:r>
      <w:r w:rsidRPr="00C1744A">
        <w:rPr>
          <w:sz w:val="28"/>
          <w:szCs w:val="28"/>
        </w:rPr>
        <w:tab/>
        <w:t xml:space="preserve">In cases where some agricultural enterprises (legal entities) are not covered by nationwide statistical observation (for example, they were not found, they refused to submit a report), but it is assumed that they carried out activities, an additional calculation of production volumes unaccounted for is made for such legal entities. for statistical reasons. To calculate such production volumes, data from national statistical observations on the number of respondents who did not report are used. In this case, only those non-reporting legal entities that in the survey catalog had the </w:t>
      </w:r>
      <w:r w:rsidRPr="00C1744A">
        <w:rPr>
          <w:sz w:val="28"/>
          <w:szCs w:val="28"/>
        </w:rPr>
        <w:lastRenderedPageBreak/>
        <w:t>situational activity code “0” (newly registered), “1” (active) or “2” (temporarily suspended activity) are taken into account for the calculation.</w:t>
      </w:r>
    </w:p>
    <w:p w:rsidR="0010235F" w:rsidRPr="00C1744A" w:rsidRDefault="0010235F" w:rsidP="0010235F">
      <w:pPr>
        <w:tabs>
          <w:tab w:val="left" w:pos="2880"/>
        </w:tabs>
        <w:ind w:firstLine="709"/>
        <w:jc w:val="both"/>
        <w:rPr>
          <w:sz w:val="28"/>
          <w:szCs w:val="28"/>
        </w:rPr>
      </w:pPr>
      <w:r w:rsidRPr="00C1744A">
        <w:rPr>
          <w:sz w:val="28"/>
          <w:szCs w:val="28"/>
        </w:rPr>
        <w:t>Since individual entrepreneurs and peasant or farm households and households are surveyed selectively with the subsequent dissemination of data to the entire general population, the disseminated data of sample statistical observation already take into account the problem of unreported respondents. In this regard, an additional calculation of production volumes that are not observed for statistical reasons is not carried out in these categories of farms.</w:t>
      </w:r>
    </w:p>
    <w:p w:rsidR="0010235F" w:rsidRPr="00C1744A" w:rsidRDefault="0010235F" w:rsidP="0010235F">
      <w:pPr>
        <w:tabs>
          <w:tab w:val="left" w:pos="2880"/>
        </w:tabs>
        <w:ind w:firstLine="709"/>
        <w:jc w:val="both"/>
        <w:rPr>
          <w:sz w:val="28"/>
          <w:szCs w:val="28"/>
        </w:rPr>
      </w:pPr>
      <w:r w:rsidRPr="00C1744A">
        <w:rPr>
          <w:sz w:val="28"/>
          <w:szCs w:val="28"/>
        </w:rPr>
        <w:t>An additional calculation of production volumes that are not observed for statistical reasons is formed separately for each type of GCTEA as the product of the average gross output per one reporting enterprise, calculated according to reporting data, by the number of enterprises that did not report:</w:t>
      </w:r>
    </w:p>
    <w:p w:rsidR="0010235F" w:rsidRPr="00C1744A" w:rsidRDefault="0010235F" w:rsidP="0010235F">
      <w:pPr>
        <w:tabs>
          <w:tab w:val="left" w:pos="2880"/>
        </w:tabs>
        <w:ind w:firstLine="709"/>
        <w:jc w:val="both"/>
        <w:rPr>
          <w:sz w:val="28"/>
          <w:szCs w:val="28"/>
        </w:rPr>
      </w:pPr>
    </w:p>
    <w:p w:rsidR="0010235F" w:rsidRPr="00C1744A" w:rsidRDefault="0010235F" w:rsidP="0010235F">
      <w:pPr>
        <w:ind w:firstLine="709"/>
        <w:jc w:val="both"/>
        <w:rPr>
          <w:sz w:val="28"/>
          <w:szCs w:val="28"/>
        </w:rPr>
      </w:pPr>
      <w:r w:rsidRPr="00C1744A">
        <w:rPr>
          <w:sz w:val="28"/>
          <w:szCs w:val="28"/>
          <w:lang w:val="en-US"/>
        </w:rPr>
        <w:t xml:space="preserve">V </w:t>
      </w:r>
      <w:r w:rsidR="0091707E">
        <w:rPr>
          <w:sz w:val="28"/>
          <w:szCs w:val="28"/>
          <w:vertAlign w:val="subscript"/>
        </w:rPr>
        <w:t>ad calc</w:t>
      </w:r>
      <w:r w:rsidRPr="00C1744A">
        <w:rPr>
          <w:sz w:val="28"/>
          <w:szCs w:val="28"/>
          <w:vertAlign w:val="subscript"/>
        </w:rPr>
        <w:t xml:space="preserve"> </w:t>
      </w:r>
      <w:r w:rsidRPr="00C1744A">
        <w:rPr>
          <w:sz w:val="28"/>
          <w:szCs w:val="28"/>
        </w:rPr>
        <w:t xml:space="preserve">= </w:t>
      </w:r>
      <w:r w:rsidR="0091707E">
        <w:rPr>
          <w:sz w:val="28"/>
          <w:szCs w:val="28"/>
          <w:lang w:val="en-US"/>
        </w:rPr>
        <w:t>V</w:t>
      </w:r>
      <w:r w:rsidR="0091707E">
        <w:rPr>
          <w:sz w:val="28"/>
          <w:szCs w:val="28"/>
          <w:vertAlign w:val="subscript"/>
        </w:rPr>
        <w:t>avr rep</w:t>
      </w:r>
      <w:r w:rsidRPr="00C1744A">
        <w:rPr>
          <w:sz w:val="28"/>
          <w:szCs w:val="28"/>
          <w:vertAlign w:val="subscript"/>
        </w:rPr>
        <w:t xml:space="preserve"> * </w:t>
      </w:r>
      <w:r w:rsidRPr="00C1744A">
        <w:rPr>
          <w:sz w:val="28"/>
          <w:szCs w:val="28"/>
        </w:rPr>
        <w:t xml:space="preserve">K </w:t>
      </w:r>
      <w:r w:rsidR="0091707E">
        <w:rPr>
          <w:sz w:val="28"/>
          <w:szCs w:val="28"/>
          <w:vertAlign w:val="subscript"/>
        </w:rPr>
        <w:t>unrep</w:t>
      </w:r>
      <w:r w:rsidRPr="00C1744A">
        <w:rPr>
          <w:sz w:val="28"/>
          <w:szCs w:val="28"/>
        </w:rPr>
        <w:t>, (16)</w:t>
      </w:r>
    </w:p>
    <w:p w:rsidR="0010235F" w:rsidRPr="00C1744A" w:rsidRDefault="0010235F" w:rsidP="0010235F">
      <w:pPr>
        <w:tabs>
          <w:tab w:val="left" w:pos="1680"/>
        </w:tabs>
        <w:ind w:firstLine="709"/>
        <w:jc w:val="both"/>
        <w:rPr>
          <w:sz w:val="28"/>
          <w:szCs w:val="28"/>
        </w:rPr>
      </w:pPr>
    </w:p>
    <w:p w:rsidR="0010235F" w:rsidRPr="00C1744A" w:rsidRDefault="0010235F" w:rsidP="0010235F">
      <w:pPr>
        <w:ind w:firstLine="709"/>
        <w:jc w:val="both"/>
        <w:rPr>
          <w:sz w:val="28"/>
          <w:szCs w:val="28"/>
          <w:vertAlign w:val="subscript"/>
        </w:rPr>
      </w:pPr>
      <w:r w:rsidRPr="00C1744A">
        <w:rPr>
          <w:sz w:val="28"/>
          <w:szCs w:val="28"/>
        </w:rPr>
        <w:t>Where</w:t>
      </w:r>
    </w:p>
    <w:p w:rsidR="0010235F" w:rsidRPr="00C1744A" w:rsidRDefault="0010235F" w:rsidP="0010235F">
      <w:pPr>
        <w:ind w:left="709"/>
        <w:rPr>
          <w:sz w:val="28"/>
          <w:szCs w:val="28"/>
          <w:lang w:val="kk-KZ"/>
        </w:rPr>
      </w:pPr>
      <w:r w:rsidRPr="00C1744A">
        <w:rPr>
          <w:sz w:val="28"/>
          <w:szCs w:val="28"/>
          <w:lang w:val="en-US"/>
        </w:rPr>
        <w:t xml:space="preserve">V </w:t>
      </w:r>
      <w:r w:rsidR="0091707E">
        <w:rPr>
          <w:sz w:val="28"/>
          <w:szCs w:val="28"/>
          <w:vertAlign w:val="subscript"/>
        </w:rPr>
        <w:t>ad calc</w:t>
      </w:r>
      <w:r w:rsidR="0091707E" w:rsidRPr="00C1744A">
        <w:rPr>
          <w:sz w:val="28"/>
          <w:szCs w:val="28"/>
          <w:vertAlign w:val="subscript"/>
        </w:rPr>
        <w:t xml:space="preserve"> </w:t>
      </w:r>
      <w:r w:rsidRPr="00C1744A">
        <w:rPr>
          <w:sz w:val="28"/>
          <w:szCs w:val="28"/>
          <w:lang w:val="kk-KZ"/>
        </w:rPr>
        <w:t xml:space="preserve">- </w:t>
      </w:r>
      <w:r w:rsidR="0091707E" w:rsidRPr="0091707E">
        <w:rPr>
          <w:sz w:val="28"/>
          <w:szCs w:val="28"/>
          <w:lang w:val="kk-KZ"/>
        </w:rPr>
        <w:t>additional calculation for gross output of products/services for a separate type of GCTEA;</w:t>
      </w:r>
    </w:p>
    <w:p w:rsidR="0010235F" w:rsidRPr="00C1744A" w:rsidRDefault="0091707E" w:rsidP="0010235F">
      <w:pPr>
        <w:tabs>
          <w:tab w:val="left" w:pos="2880"/>
        </w:tabs>
        <w:ind w:firstLine="709"/>
        <w:rPr>
          <w:sz w:val="28"/>
          <w:szCs w:val="28"/>
          <w:lang w:val="kk-KZ"/>
        </w:rPr>
      </w:pPr>
      <w:r>
        <w:rPr>
          <w:sz w:val="28"/>
          <w:szCs w:val="28"/>
          <w:lang w:val="en-US"/>
        </w:rPr>
        <w:t>V</w:t>
      </w:r>
      <w:r w:rsidR="0010235F" w:rsidRPr="00C1744A">
        <w:rPr>
          <w:sz w:val="28"/>
          <w:szCs w:val="28"/>
          <w:lang w:val="en-US"/>
        </w:rPr>
        <w:t xml:space="preserve"> </w:t>
      </w:r>
      <w:r>
        <w:rPr>
          <w:sz w:val="28"/>
          <w:szCs w:val="28"/>
          <w:vertAlign w:val="subscript"/>
          <w:lang w:val="en-US"/>
        </w:rPr>
        <w:t xml:space="preserve">avr </w:t>
      </w:r>
      <w:r>
        <w:rPr>
          <w:sz w:val="28"/>
          <w:szCs w:val="28"/>
          <w:vertAlign w:val="subscript"/>
        </w:rPr>
        <w:t>rep</w:t>
      </w:r>
      <w:r w:rsidR="0010235F" w:rsidRPr="00C1744A">
        <w:rPr>
          <w:sz w:val="28"/>
          <w:szCs w:val="28"/>
          <w:vertAlign w:val="subscript"/>
        </w:rPr>
        <w:t xml:space="preserve"> </w:t>
      </w:r>
      <w:r w:rsidR="0010235F" w:rsidRPr="00C1744A">
        <w:rPr>
          <w:sz w:val="28"/>
          <w:szCs w:val="28"/>
          <w:lang w:val="kk-KZ"/>
        </w:rPr>
        <w:t xml:space="preserve">- </w:t>
      </w:r>
      <w:r w:rsidRPr="0091707E">
        <w:rPr>
          <w:sz w:val="28"/>
          <w:szCs w:val="28"/>
          <w:lang w:val="kk-KZ"/>
        </w:rPr>
        <w:t>the volume of gross output of products / services on average per one reporting enterprise for a particular type of GCTEA;</w:t>
      </w:r>
    </w:p>
    <w:p w:rsidR="0010235F" w:rsidRPr="00C1744A" w:rsidRDefault="0010235F" w:rsidP="0010235F">
      <w:pPr>
        <w:tabs>
          <w:tab w:val="left" w:pos="2880"/>
        </w:tabs>
        <w:ind w:firstLine="709"/>
        <w:rPr>
          <w:sz w:val="28"/>
          <w:szCs w:val="28"/>
          <w:lang w:val="kk-KZ"/>
        </w:rPr>
      </w:pPr>
      <w:r w:rsidRPr="00C1744A">
        <w:rPr>
          <w:sz w:val="28"/>
          <w:szCs w:val="28"/>
        </w:rPr>
        <w:t xml:space="preserve">K </w:t>
      </w:r>
      <w:r w:rsidR="0091707E">
        <w:rPr>
          <w:sz w:val="28"/>
          <w:szCs w:val="28"/>
          <w:vertAlign w:val="subscript"/>
        </w:rPr>
        <w:t>unrep</w:t>
      </w:r>
      <w:r w:rsidRPr="00C1744A">
        <w:rPr>
          <w:sz w:val="28"/>
          <w:szCs w:val="28"/>
          <w:vertAlign w:val="subscript"/>
        </w:rPr>
        <w:t xml:space="preserve"> </w:t>
      </w:r>
      <w:r w:rsidRPr="00C1744A">
        <w:rPr>
          <w:sz w:val="28"/>
          <w:szCs w:val="28"/>
          <w:lang w:val="kk-KZ"/>
        </w:rPr>
        <w:t xml:space="preserve">- </w:t>
      </w:r>
      <w:r w:rsidR="0091707E" w:rsidRPr="0091707E">
        <w:rPr>
          <w:sz w:val="28"/>
          <w:szCs w:val="28"/>
          <w:lang w:val="kk-KZ"/>
        </w:rPr>
        <w:t>the number of non-reporting enterprises for this type of GCTEA.</w:t>
      </w:r>
    </w:p>
    <w:p w:rsidR="0010235F" w:rsidRPr="00C1744A" w:rsidRDefault="0010235F" w:rsidP="0010235F">
      <w:pPr>
        <w:jc w:val="center"/>
        <w:rPr>
          <w:b/>
          <w:sz w:val="28"/>
          <w:szCs w:val="28"/>
        </w:rPr>
      </w:pPr>
    </w:p>
    <w:p w:rsidR="0010235F" w:rsidRPr="00C1744A" w:rsidRDefault="0010235F" w:rsidP="0010235F">
      <w:pPr>
        <w:jc w:val="center"/>
        <w:rPr>
          <w:b/>
          <w:sz w:val="28"/>
          <w:szCs w:val="28"/>
        </w:rPr>
      </w:pPr>
    </w:p>
    <w:p w:rsidR="0010235F" w:rsidRPr="00C1744A" w:rsidRDefault="0010235F" w:rsidP="0010235F">
      <w:pPr>
        <w:jc w:val="center"/>
        <w:rPr>
          <w:b/>
          <w:sz w:val="28"/>
          <w:szCs w:val="28"/>
        </w:rPr>
      </w:pPr>
      <w:r w:rsidRPr="00C1744A">
        <w:rPr>
          <w:b/>
          <w:sz w:val="28"/>
          <w:szCs w:val="28"/>
        </w:rPr>
        <w:t>7. Recalculation of time series due to a change in methodology</w:t>
      </w:r>
    </w:p>
    <w:p w:rsidR="0010235F" w:rsidRPr="00C1744A" w:rsidRDefault="0010235F" w:rsidP="0010235F">
      <w:pPr>
        <w:jc w:val="center"/>
        <w:rPr>
          <w:sz w:val="28"/>
          <w:szCs w:val="28"/>
        </w:rPr>
      </w:pPr>
    </w:p>
    <w:p w:rsidR="0010235F" w:rsidRPr="00C1744A" w:rsidRDefault="0010235F" w:rsidP="0010235F">
      <w:pPr>
        <w:tabs>
          <w:tab w:val="left" w:pos="2880"/>
        </w:tabs>
        <w:ind w:firstLine="709"/>
        <w:jc w:val="both"/>
        <w:rPr>
          <w:sz w:val="28"/>
          <w:szCs w:val="28"/>
        </w:rPr>
      </w:pPr>
      <w:r w:rsidRPr="00C1744A">
        <w:rPr>
          <w:sz w:val="28"/>
          <w:szCs w:val="28"/>
        </w:rPr>
        <w:t>39. Calculations in accordance with this Methodology begin from January 2016. Due to the fact that the Methodology uses new approaches in calculating the gross output of products (services) of agriculture, forestry and fisheries and IPV, the existing time series for these indicators and their components will be recalculated. Recalculation will be carried out only for those periods and for those components for which historical baseline data are available.</w:t>
      </w:r>
    </w:p>
    <w:p w:rsidR="0010235F" w:rsidRPr="00C1744A" w:rsidRDefault="0010235F" w:rsidP="0010235F">
      <w:pPr>
        <w:tabs>
          <w:tab w:val="left" w:pos="2880"/>
        </w:tabs>
        <w:ind w:firstLine="709"/>
        <w:jc w:val="both"/>
        <w:rPr>
          <w:sz w:val="28"/>
          <w:szCs w:val="28"/>
        </w:rPr>
      </w:pPr>
    </w:p>
    <w:p w:rsidR="0010235F" w:rsidRPr="00C1744A" w:rsidRDefault="0010235F" w:rsidP="0010235F">
      <w:pPr>
        <w:tabs>
          <w:tab w:val="left" w:pos="2880"/>
        </w:tabs>
        <w:ind w:firstLine="709"/>
        <w:jc w:val="both"/>
        <w:rPr>
          <w:sz w:val="28"/>
          <w:szCs w:val="28"/>
        </w:rPr>
      </w:pPr>
    </w:p>
    <w:p w:rsidR="0010235F" w:rsidRPr="00C1744A" w:rsidRDefault="0010235F" w:rsidP="0010235F">
      <w:pPr>
        <w:spacing w:line="360" w:lineRule="exact"/>
        <w:jc w:val="both"/>
      </w:pPr>
    </w:p>
    <w:p w:rsidR="0010235F" w:rsidRPr="00C1744A" w:rsidRDefault="0010235F" w:rsidP="0010235F">
      <w:pPr>
        <w:spacing w:line="360" w:lineRule="exact"/>
        <w:jc w:val="both"/>
        <w:sectPr w:rsidR="0010235F" w:rsidRPr="00C1744A" w:rsidSect="00327323">
          <w:headerReference w:type="even" r:id="rId8"/>
          <w:headerReference w:type="default" r:id="rId9"/>
          <w:pgSz w:w="11906" w:h="16838"/>
          <w:pgMar w:top="1418" w:right="851" w:bottom="1418" w:left="1418" w:header="720" w:footer="720" w:gutter="0"/>
          <w:pgNumType w:start="1"/>
          <w:cols w:space="720"/>
          <w:docGrid w:linePitch="326"/>
        </w:sectPr>
      </w:pPr>
    </w:p>
    <w:p w:rsidR="0010235F" w:rsidRPr="00C1744A" w:rsidRDefault="0010235F" w:rsidP="0010235F">
      <w:pPr>
        <w:spacing w:line="280" w:lineRule="exact"/>
        <w:ind w:left="9639"/>
        <w:outlineLvl w:val="0"/>
      </w:pPr>
      <w:r w:rsidRPr="00C1744A">
        <w:lastRenderedPageBreak/>
        <w:t>A</w:t>
      </w:r>
      <w:r w:rsidR="0091707E">
        <w:t>ppendix</w:t>
      </w:r>
      <w:r w:rsidRPr="00C1744A">
        <w:t xml:space="preserve"> 1</w:t>
      </w:r>
    </w:p>
    <w:p w:rsidR="0010235F" w:rsidRPr="00C1744A" w:rsidRDefault="0010235F" w:rsidP="0010235F">
      <w:pPr>
        <w:ind w:left="9639"/>
        <w:outlineLvl w:val="0"/>
      </w:pPr>
      <w:r w:rsidRPr="00C1744A">
        <w:t>to the Methodology for calculating the gross output of products (services) of agriculture, forestry and fisheries</w:t>
      </w:r>
    </w:p>
    <w:p w:rsidR="0010235F" w:rsidRPr="00062082" w:rsidRDefault="0010235F" w:rsidP="0010235F">
      <w:pPr>
        <w:spacing w:line="280" w:lineRule="exact"/>
        <w:jc w:val="right"/>
        <w:outlineLvl w:val="0"/>
        <w:rPr>
          <w:sz w:val="28"/>
          <w:szCs w:val="28"/>
        </w:rPr>
      </w:pPr>
    </w:p>
    <w:p w:rsidR="0010235F" w:rsidRPr="00062082" w:rsidRDefault="0010235F" w:rsidP="0010235F">
      <w:pPr>
        <w:spacing w:line="280" w:lineRule="exact"/>
        <w:jc w:val="right"/>
        <w:outlineLvl w:val="0"/>
        <w:rPr>
          <w:sz w:val="28"/>
          <w:szCs w:val="28"/>
        </w:rPr>
      </w:pPr>
    </w:p>
    <w:p w:rsidR="0010235F" w:rsidRPr="00C1744A" w:rsidRDefault="0010235F" w:rsidP="0010235F">
      <w:pPr>
        <w:spacing w:line="280" w:lineRule="exact"/>
        <w:jc w:val="center"/>
        <w:outlineLvl w:val="0"/>
        <w:rPr>
          <w:sz w:val="28"/>
          <w:szCs w:val="28"/>
        </w:rPr>
      </w:pPr>
      <w:r w:rsidRPr="00C1744A">
        <w:rPr>
          <w:sz w:val="28"/>
          <w:szCs w:val="28"/>
        </w:rPr>
        <w:t>Scheme of current calculations of the cost of certain types of crop production</w:t>
      </w:r>
    </w:p>
    <w:p w:rsidR="0010235F" w:rsidRPr="00C1744A" w:rsidRDefault="0010235F" w:rsidP="0010235F">
      <w:pPr>
        <w:spacing w:line="280" w:lineRule="exact"/>
        <w:outlineLvl w:val="0"/>
        <w:rPr>
          <w:b/>
          <w:sz w:val="16"/>
          <w:szCs w:val="16"/>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42"/>
        <w:gridCol w:w="960"/>
        <w:gridCol w:w="992"/>
        <w:gridCol w:w="850"/>
        <w:gridCol w:w="992"/>
        <w:gridCol w:w="850"/>
        <w:gridCol w:w="851"/>
        <w:gridCol w:w="850"/>
        <w:gridCol w:w="1135"/>
        <w:gridCol w:w="992"/>
        <w:gridCol w:w="992"/>
        <w:gridCol w:w="993"/>
        <w:gridCol w:w="993"/>
      </w:tblGrid>
      <w:tr w:rsidR="0010235F" w:rsidRPr="00C1744A" w:rsidTr="00276896">
        <w:trPr>
          <w:tblHeader/>
        </w:trPr>
        <w:tc>
          <w:tcPr>
            <w:tcW w:w="2268" w:type="dxa"/>
            <w:vMerge w:val="restart"/>
            <w:vAlign w:val="center"/>
          </w:tcPr>
          <w:p w:rsidR="0010235F" w:rsidRPr="00C1744A" w:rsidRDefault="0010235F" w:rsidP="00276896">
            <w:pPr>
              <w:jc w:val="center"/>
              <w:rPr>
                <w:sz w:val="20"/>
              </w:rPr>
            </w:pPr>
            <w:r w:rsidRPr="00C1744A">
              <w:rPr>
                <w:sz w:val="20"/>
              </w:rPr>
              <w:t>Name of indicator</w:t>
            </w:r>
          </w:p>
        </w:tc>
        <w:tc>
          <w:tcPr>
            <w:tcW w:w="742" w:type="dxa"/>
            <w:vMerge w:val="restart"/>
            <w:textDirection w:val="btLr"/>
            <w:vAlign w:val="center"/>
          </w:tcPr>
          <w:p w:rsidR="0010235F" w:rsidRPr="00C1744A" w:rsidRDefault="0010235F" w:rsidP="00276896">
            <w:pPr>
              <w:ind w:left="113" w:right="113"/>
              <w:jc w:val="center"/>
              <w:rPr>
                <w:sz w:val="20"/>
              </w:rPr>
            </w:pPr>
            <w:r w:rsidRPr="00C1744A">
              <w:rPr>
                <w:sz w:val="20"/>
              </w:rPr>
              <w:t>Line code</w:t>
            </w:r>
          </w:p>
        </w:tc>
        <w:tc>
          <w:tcPr>
            <w:tcW w:w="2802" w:type="dxa"/>
            <w:gridSpan w:val="3"/>
            <w:vAlign w:val="center"/>
          </w:tcPr>
          <w:p w:rsidR="0010235F" w:rsidRPr="00C1744A" w:rsidRDefault="0091707E" w:rsidP="00276896">
            <w:pPr>
              <w:jc w:val="center"/>
              <w:rPr>
                <w:sz w:val="20"/>
              </w:rPr>
            </w:pPr>
            <w:r>
              <w:rPr>
                <w:sz w:val="20"/>
              </w:rPr>
              <w:t>Production of products in natural terms</w:t>
            </w:r>
          </w:p>
        </w:tc>
        <w:tc>
          <w:tcPr>
            <w:tcW w:w="1842" w:type="dxa"/>
            <w:gridSpan w:val="2"/>
            <w:vAlign w:val="center"/>
          </w:tcPr>
          <w:p w:rsidR="0010235F" w:rsidRPr="00C1744A" w:rsidRDefault="0010235F" w:rsidP="00276896">
            <w:pPr>
              <w:jc w:val="center"/>
              <w:rPr>
                <w:sz w:val="20"/>
              </w:rPr>
            </w:pPr>
            <w:r w:rsidRPr="00C1744A">
              <w:rPr>
                <w:sz w:val="20"/>
              </w:rPr>
              <w:t>Unit price, tenge</w:t>
            </w:r>
          </w:p>
        </w:tc>
        <w:tc>
          <w:tcPr>
            <w:tcW w:w="6806" w:type="dxa"/>
            <w:gridSpan w:val="7"/>
            <w:vAlign w:val="center"/>
          </w:tcPr>
          <w:p w:rsidR="0010235F" w:rsidRPr="00C1744A" w:rsidRDefault="0010235F" w:rsidP="00276896">
            <w:pPr>
              <w:pStyle w:val="af8"/>
              <w:jc w:val="center"/>
              <w:rPr>
                <w:sz w:val="20"/>
              </w:rPr>
            </w:pPr>
            <w:r w:rsidRPr="00C1744A">
              <w:rPr>
                <w:sz w:val="20"/>
              </w:rPr>
              <w:t>In value terms, tenge</w:t>
            </w:r>
          </w:p>
        </w:tc>
      </w:tr>
      <w:tr w:rsidR="0010235F" w:rsidRPr="00C1744A" w:rsidTr="00276896">
        <w:trPr>
          <w:trHeight w:val="299"/>
          <w:tblHeader/>
        </w:trPr>
        <w:tc>
          <w:tcPr>
            <w:tcW w:w="2268" w:type="dxa"/>
            <w:vMerge/>
            <w:vAlign w:val="center"/>
          </w:tcPr>
          <w:p w:rsidR="0010235F" w:rsidRPr="00C1744A" w:rsidRDefault="0010235F" w:rsidP="00276896">
            <w:pPr>
              <w:rPr>
                <w:sz w:val="20"/>
              </w:rPr>
            </w:pPr>
          </w:p>
        </w:tc>
        <w:tc>
          <w:tcPr>
            <w:tcW w:w="742" w:type="dxa"/>
            <w:vMerge/>
          </w:tcPr>
          <w:p w:rsidR="0010235F" w:rsidRPr="00C1744A" w:rsidRDefault="0010235F" w:rsidP="00276896">
            <w:pPr>
              <w:jc w:val="center"/>
              <w:rPr>
                <w:sz w:val="20"/>
              </w:rPr>
            </w:pPr>
          </w:p>
        </w:tc>
        <w:tc>
          <w:tcPr>
            <w:tcW w:w="960" w:type="dxa"/>
            <w:vMerge w:val="restart"/>
            <w:vAlign w:val="center"/>
          </w:tcPr>
          <w:p w:rsidR="0010235F" w:rsidRPr="00C1744A" w:rsidRDefault="0010235F" w:rsidP="00276896">
            <w:pPr>
              <w:jc w:val="center"/>
              <w:rPr>
                <w:sz w:val="20"/>
              </w:rPr>
            </w:pPr>
            <w:r w:rsidRPr="00C1744A">
              <w:rPr>
                <w:sz w:val="20"/>
              </w:rPr>
              <w:t>in the previous month of the current year</w:t>
            </w:r>
          </w:p>
        </w:tc>
        <w:tc>
          <w:tcPr>
            <w:tcW w:w="992" w:type="dxa"/>
            <w:vMerge w:val="restart"/>
            <w:vAlign w:val="center"/>
          </w:tcPr>
          <w:p w:rsidR="0010235F" w:rsidRPr="00C1744A" w:rsidRDefault="0010235F" w:rsidP="00276896">
            <w:pPr>
              <w:jc w:val="center"/>
              <w:rPr>
                <w:sz w:val="20"/>
              </w:rPr>
            </w:pPr>
            <w:r w:rsidRPr="00C1744A">
              <w:rPr>
                <w:sz w:val="20"/>
              </w:rPr>
              <w:t>in the reporting month of the current year</w:t>
            </w:r>
          </w:p>
        </w:tc>
        <w:tc>
          <w:tcPr>
            <w:tcW w:w="850"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in the corresponding month of the previous year</w:t>
            </w:r>
          </w:p>
          <w:p w:rsidR="0010235F" w:rsidRPr="00C1744A" w:rsidRDefault="0010235F" w:rsidP="00276896">
            <w:pPr>
              <w:jc w:val="center"/>
              <w:rPr>
                <w:sz w:val="20"/>
              </w:rPr>
            </w:pPr>
          </w:p>
        </w:tc>
        <w:tc>
          <w:tcPr>
            <w:tcW w:w="992"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average for the reporting month of the current year</w:t>
            </w:r>
          </w:p>
        </w:tc>
        <w:tc>
          <w:tcPr>
            <w:tcW w:w="850"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average-day for the previous year</w:t>
            </w:r>
          </w:p>
        </w:tc>
        <w:tc>
          <w:tcPr>
            <w:tcW w:w="3828" w:type="dxa"/>
            <w:gridSpan w:val="4"/>
            <w:vAlign w:val="center"/>
          </w:tcPr>
          <w:p w:rsidR="0010235F" w:rsidRPr="00C1744A" w:rsidRDefault="0010235F" w:rsidP="00276896">
            <w:pPr>
              <w:pStyle w:val="af8"/>
              <w:jc w:val="center"/>
              <w:rPr>
                <w:sz w:val="20"/>
              </w:rPr>
            </w:pPr>
            <w:r w:rsidRPr="00C1744A">
              <w:rPr>
                <w:sz w:val="20"/>
              </w:rPr>
              <w:t>at current prices</w:t>
            </w:r>
          </w:p>
        </w:tc>
        <w:tc>
          <w:tcPr>
            <w:tcW w:w="2978" w:type="dxa"/>
            <w:gridSpan w:val="3"/>
            <w:vAlign w:val="center"/>
          </w:tcPr>
          <w:p w:rsidR="0010235F" w:rsidRPr="00C1744A" w:rsidRDefault="0010235F" w:rsidP="00276896">
            <w:pPr>
              <w:pStyle w:val="af8"/>
              <w:jc w:val="center"/>
              <w:rPr>
                <w:sz w:val="20"/>
              </w:rPr>
            </w:pPr>
            <w:r w:rsidRPr="00C1744A">
              <w:rPr>
                <w:sz w:val="20"/>
              </w:rPr>
              <w:t>in average annual prices of the previous year</w:t>
            </w:r>
          </w:p>
        </w:tc>
      </w:tr>
      <w:tr w:rsidR="0010235F" w:rsidRPr="00C1744A" w:rsidTr="00276896">
        <w:trPr>
          <w:trHeight w:val="1325"/>
          <w:tblHeader/>
        </w:trPr>
        <w:tc>
          <w:tcPr>
            <w:tcW w:w="2268" w:type="dxa"/>
            <w:vMerge/>
            <w:vAlign w:val="center"/>
          </w:tcPr>
          <w:p w:rsidR="0010235F" w:rsidRPr="00C1744A" w:rsidRDefault="0010235F" w:rsidP="00276896">
            <w:pPr>
              <w:rPr>
                <w:sz w:val="20"/>
              </w:rPr>
            </w:pPr>
          </w:p>
        </w:tc>
        <w:tc>
          <w:tcPr>
            <w:tcW w:w="742" w:type="dxa"/>
            <w:vMerge/>
          </w:tcPr>
          <w:p w:rsidR="0010235F" w:rsidRPr="00C1744A" w:rsidRDefault="0010235F" w:rsidP="00276896">
            <w:pPr>
              <w:jc w:val="center"/>
              <w:rPr>
                <w:sz w:val="20"/>
              </w:rPr>
            </w:pPr>
          </w:p>
        </w:tc>
        <w:tc>
          <w:tcPr>
            <w:tcW w:w="960" w:type="dxa"/>
            <w:vMerge/>
            <w:vAlign w:val="center"/>
          </w:tcPr>
          <w:p w:rsidR="0010235F" w:rsidRPr="00C1744A" w:rsidRDefault="0010235F" w:rsidP="00276896">
            <w:pPr>
              <w:jc w:val="center"/>
              <w:rPr>
                <w:sz w:val="20"/>
              </w:rPr>
            </w:pPr>
          </w:p>
        </w:tc>
        <w:tc>
          <w:tcPr>
            <w:tcW w:w="992" w:type="dxa"/>
            <w:vMerge/>
            <w:vAlign w:val="center"/>
          </w:tcPr>
          <w:p w:rsidR="0010235F" w:rsidRPr="00C1744A" w:rsidRDefault="0010235F" w:rsidP="00276896">
            <w:pPr>
              <w:jc w:val="center"/>
              <w:rPr>
                <w:sz w:val="20"/>
              </w:rPr>
            </w:pPr>
          </w:p>
        </w:tc>
        <w:tc>
          <w:tcPr>
            <w:tcW w:w="850" w:type="dxa"/>
            <w:vMerge/>
            <w:vAlign w:val="center"/>
          </w:tcPr>
          <w:p w:rsidR="0010235F" w:rsidRPr="00C1744A" w:rsidRDefault="0010235F" w:rsidP="00276896">
            <w:pPr>
              <w:jc w:val="center"/>
              <w:rPr>
                <w:sz w:val="20"/>
              </w:rPr>
            </w:pPr>
          </w:p>
        </w:tc>
        <w:tc>
          <w:tcPr>
            <w:tcW w:w="992" w:type="dxa"/>
            <w:vMerge/>
            <w:vAlign w:val="center"/>
          </w:tcPr>
          <w:p w:rsidR="0010235F" w:rsidRPr="00C1744A" w:rsidRDefault="0010235F" w:rsidP="00276896">
            <w:pPr>
              <w:jc w:val="center"/>
              <w:rPr>
                <w:sz w:val="20"/>
              </w:rPr>
            </w:pPr>
          </w:p>
        </w:tc>
        <w:tc>
          <w:tcPr>
            <w:tcW w:w="850" w:type="dxa"/>
            <w:vMerge/>
            <w:vAlign w:val="center"/>
          </w:tcPr>
          <w:p w:rsidR="0010235F" w:rsidRPr="00C1744A" w:rsidRDefault="0010235F" w:rsidP="00276896">
            <w:pPr>
              <w:jc w:val="center"/>
              <w:rPr>
                <w:sz w:val="20"/>
              </w:rPr>
            </w:pPr>
          </w:p>
        </w:tc>
        <w:tc>
          <w:tcPr>
            <w:tcW w:w="851" w:type="dxa"/>
            <w:vAlign w:val="center"/>
          </w:tcPr>
          <w:p w:rsidR="0010235F" w:rsidRPr="00C1744A" w:rsidRDefault="0010235F" w:rsidP="00276896">
            <w:pPr>
              <w:jc w:val="center"/>
              <w:rPr>
                <w:sz w:val="20"/>
              </w:rPr>
            </w:pPr>
            <w:r w:rsidRPr="00C1744A">
              <w:rPr>
                <w:sz w:val="20"/>
              </w:rPr>
              <w:t>in the reporting month</w:t>
            </w:r>
          </w:p>
        </w:tc>
        <w:tc>
          <w:tcPr>
            <w:tcW w:w="850" w:type="dxa"/>
            <w:vAlign w:val="center"/>
          </w:tcPr>
          <w:p w:rsidR="0010235F" w:rsidRPr="00C1744A" w:rsidRDefault="0010235F" w:rsidP="00276896">
            <w:pPr>
              <w:jc w:val="center"/>
              <w:rPr>
                <w:sz w:val="20"/>
              </w:rPr>
            </w:pPr>
            <w:r w:rsidRPr="00C1744A">
              <w:rPr>
                <w:sz w:val="20"/>
              </w:rPr>
              <w:t>in the corresponding month of the previous year</w:t>
            </w:r>
          </w:p>
        </w:tc>
        <w:tc>
          <w:tcPr>
            <w:tcW w:w="1135" w:type="dxa"/>
            <w:vAlign w:val="center"/>
          </w:tcPr>
          <w:p w:rsidR="0010235F" w:rsidRPr="00C1744A" w:rsidRDefault="0010235F" w:rsidP="00276896">
            <w:pPr>
              <w:jc w:val="center"/>
              <w:rPr>
                <w:sz w:val="20"/>
              </w:rPr>
            </w:pPr>
            <w:r w:rsidRPr="00C1744A">
              <w:rPr>
                <w:sz w:val="20"/>
              </w:rPr>
              <w:t>in the reporting period from the beginning of the current year</w:t>
            </w:r>
            <w:r w:rsidRPr="00C1744A">
              <w:rPr>
                <w:b/>
                <w:i/>
                <w:sz w:val="20"/>
                <w:vertAlign w:val="subscript"/>
              </w:rPr>
              <w:t xml:space="preserve"> </w:t>
            </w:r>
          </w:p>
        </w:tc>
        <w:tc>
          <w:tcPr>
            <w:tcW w:w="992" w:type="dxa"/>
            <w:vAlign w:val="center"/>
          </w:tcPr>
          <w:p w:rsidR="0010235F" w:rsidRPr="00C1744A" w:rsidRDefault="0010235F" w:rsidP="00276896">
            <w:pPr>
              <w:jc w:val="center"/>
              <w:rPr>
                <w:sz w:val="20"/>
              </w:rPr>
            </w:pPr>
            <w:r w:rsidRPr="00C1744A">
              <w:rPr>
                <w:sz w:val="20"/>
              </w:rPr>
              <w:t>in the corresponding period of the previous year</w:t>
            </w:r>
          </w:p>
        </w:tc>
        <w:tc>
          <w:tcPr>
            <w:tcW w:w="992" w:type="dxa"/>
            <w:vAlign w:val="center"/>
          </w:tcPr>
          <w:p w:rsidR="0010235F" w:rsidRPr="00C1744A" w:rsidRDefault="0010235F" w:rsidP="00276896">
            <w:pPr>
              <w:jc w:val="center"/>
              <w:rPr>
                <w:sz w:val="20"/>
              </w:rPr>
            </w:pPr>
            <w:r w:rsidRPr="00C1744A">
              <w:rPr>
                <w:sz w:val="20"/>
              </w:rPr>
              <w:t>in the previous month</w:t>
            </w:r>
          </w:p>
        </w:tc>
        <w:tc>
          <w:tcPr>
            <w:tcW w:w="993" w:type="dxa"/>
            <w:vAlign w:val="center"/>
          </w:tcPr>
          <w:p w:rsidR="0010235F" w:rsidRPr="00C1744A" w:rsidRDefault="0010235F" w:rsidP="00276896">
            <w:pPr>
              <w:jc w:val="center"/>
              <w:rPr>
                <w:sz w:val="20"/>
              </w:rPr>
            </w:pPr>
            <w:r w:rsidRPr="00C1744A">
              <w:rPr>
                <w:sz w:val="20"/>
              </w:rPr>
              <w:t>in the reporting month</w:t>
            </w:r>
          </w:p>
        </w:tc>
        <w:tc>
          <w:tcPr>
            <w:tcW w:w="993" w:type="dxa"/>
            <w:vAlign w:val="center"/>
          </w:tcPr>
          <w:p w:rsidR="0010235F" w:rsidRPr="00C1744A" w:rsidRDefault="0010235F" w:rsidP="00276896">
            <w:pPr>
              <w:jc w:val="center"/>
              <w:rPr>
                <w:sz w:val="20"/>
              </w:rPr>
            </w:pPr>
            <w:r w:rsidRPr="00C1744A">
              <w:rPr>
                <w:sz w:val="20"/>
              </w:rPr>
              <w:t>in the reporting period from the beginning of the current year</w:t>
            </w:r>
          </w:p>
        </w:tc>
      </w:tr>
      <w:tr w:rsidR="0010235F" w:rsidRPr="00C1744A" w:rsidTr="00276896">
        <w:trPr>
          <w:trHeight w:val="284"/>
          <w:tblHeader/>
        </w:trPr>
        <w:tc>
          <w:tcPr>
            <w:tcW w:w="2268" w:type="dxa"/>
            <w:vAlign w:val="center"/>
          </w:tcPr>
          <w:p w:rsidR="0010235F" w:rsidRPr="00C1744A" w:rsidRDefault="0010235F" w:rsidP="00276896">
            <w:pPr>
              <w:tabs>
                <w:tab w:val="left" w:pos="1680"/>
              </w:tabs>
              <w:jc w:val="center"/>
              <w:rPr>
                <w:sz w:val="20"/>
              </w:rPr>
            </w:pPr>
            <w:r w:rsidRPr="00C1744A">
              <w:rPr>
                <w:sz w:val="20"/>
              </w:rPr>
              <w:t>A</w:t>
            </w:r>
          </w:p>
        </w:tc>
        <w:tc>
          <w:tcPr>
            <w:tcW w:w="742" w:type="dxa"/>
            <w:vAlign w:val="center"/>
          </w:tcPr>
          <w:p w:rsidR="0010235F" w:rsidRPr="00C1744A" w:rsidRDefault="0010235F" w:rsidP="00276896">
            <w:pPr>
              <w:tabs>
                <w:tab w:val="left" w:pos="1680"/>
              </w:tabs>
              <w:jc w:val="center"/>
              <w:rPr>
                <w:sz w:val="20"/>
              </w:rPr>
            </w:pPr>
            <w:r w:rsidRPr="00C1744A">
              <w:rPr>
                <w:sz w:val="20"/>
              </w:rPr>
              <w:t>IN</w:t>
            </w:r>
          </w:p>
        </w:tc>
        <w:tc>
          <w:tcPr>
            <w:tcW w:w="960" w:type="dxa"/>
            <w:vAlign w:val="center"/>
          </w:tcPr>
          <w:p w:rsidR="0010235F" w:rsidRPr="00C1744A" w:rsidRDefault="0010235F" w:rsidP="00276896">
            <w:pPr>
              <w:tabs>
                <w:tab w:val="left" w:pos="1680"/>
              </w:tabs>
              <w:jc w:val="center"/>
              <w:rPr>
                <w:sz w:val="20"/>
              </w:rPr>
            </w:pPr>
            <w:r w:rsidRPr="00C1744A">
              <w:rPr>
                <w:sz w:val="20"/>
              </w:rPr>
              <w:t>1</w:t>
            </w:r>
          </w:p>
        </w:tc>
        <w:tc>
          <w:tcPr>
            <w:tcW w:w="992" w:type="dxa"/>
            <w:vAlign w:val="center"/>
          </w:tcPr>
          <w:p w:rsidR="0010235F" w:rsidRPr="00C1744A" w:rsidRDefault="0010235F" w:rsidP="00276896">
            <w:pPr>
              <w:tabs>
                <w:tab w:val="left" w:pos="1680"/>
              </w:tabs>
              <w:jc w:val="center"/>
              <w:rPr>
                <w:sz w:val="20"/>
              </w:rPr>
            </w:pPr>
            <w:r w:rsidRPr="00C1744A">
              <w:rPr>
                <w:sz w:val="20"/>
              </w:rPr>
              <w:t>2</w:t>
            </w:r>
          </w:p>
        </w:tc>
        <w:tc>
          <w:tcPr>
            <w:tcW w:w="850" w:type="dxa"/>
            <w:vAlign w:val="center"/>
          </w:tcPr>
          <w:p w:rsidR="0010235F" w:rsidRPr="00C1744A" w:rsidRDefault="0010235F" w:rsidP="00276896">
            <w:pPr>
              <w:tabs>
                <w:tab w:val="left" w:pos="1680"/>
              </w:tabs>
              <w:jc w:val="center"/>
              <w:rPr>
                <w:sz w:val="20"/>
              </w:rPr>
            </w:pPr>
            <w:r w:rsidRPr="00C1744A">
              <w:rPr>
                <w:sz w:val="20"/>
              </w:rPr>
              <w:t>3</w:t>
            </w:r>
          </w:p>
        </w:tc>
        <w:tc>
          <w:tcPr>
            <w:tcW w:w="992" w:type="dxa"/>
            <w:vAlign w:val="center"/>
          </w:tcPr>
          <w:p w:rsidR="0010235F" w:rsidRPr="00C1744A" w:rsidRDefault="0010235F" w:rsidP="00276896">
            <w:pPr>
              <w:tabs>
                <w:tab w:val="left" w:pos="1680"/>
              </w:tabs>
              <w:jc w:val="center"/>
              <w:rPr>
                <w:sz w:val="20"/>
              </w:rPr>
            </w:pPr>
            <w:r w:rsidRPr="00C1744A">
              <w:rPr>
                <w:sz w:val="20"/>
              </w:rPr>
              <w:t>4</w:t>
            </w:r>
          </w:p>
        </w:tc>
        <w:tc>
          <w:tcPr>
            <w:tcW w:w="850" w:type="dxa"/>
            <w:vAlign w:val="center"/>
          </w:tcPr>
          <w:p w:rsidR="0010235F" w:rsidRPr="00C1744A" w:rsidRDefault="0010235F" w:rsidP="00276896">
            <w:pPr>
              <w:tabs>
                <w:tab w:val="left" w:pos="1680"/>
              </w:tabs>
              <w:jc w:val="center"/>
              <w:rPr>
                <w:sz w:val="20"/>
              </w:rPr>
            </w:pPr>
            <w:r w:rsidRPr="00C1744A">
              <w:rPr>
                <w:sz w:val="20"/>
              </w:rPr>
              <w:t>5</w:t>
            </w:r>
          </w:p>
        </w:tc>
        <w:tc>
          <w:tcPr>
            <w:tcW w:w="851" w:type="dxa"/>
            <w:vAlign w:val="center"/>
          </w:tcPr>
          <w:p w:rsidR="0010235F" w:rsidRPr="00C1744A" w:rsidRDefault="0010235F" w:rsidP="00276896">
            <w:pPr>
              <w:tabs>
                <w:tab w:val="left" w:pos="1680"/>
              </w:tabs>
              <w:jc w:val="center"/>
              <w:rPr>
                <w:sz w:val="20"/>
              </w:rPr>
            </w:pPr>
            <w:r w:rsidRPr="00C1744A">
              <w:rPr>
                <w:sz w:val="20"/>
              </w:rPr>
              <w:t>6</w:t>
            </w:r>
          </w:p>
        </w:tc>
        <w:tc>
          <w:tcPr>
            <w:tcW w:w="850" w:type="dxa"/>
            <w:vAlign w:val="center"/>
          </w:tcPr>
          <w:p w:rsidR="0010235F" w:rsidRPr="00C1744A" w:rsidRDefault="0010235F" w:rsidP="00276896">
            <w:pPr>
              <w:tabs>
                <w:tab w:val="left" w:pos="1680"/>
              </w:tabs>
              <w:jc w:val="center"/>
              <w:rPr>
                <w:sz w:val="20"/>
              </w:rPr>
            </w:pPr>
            <w:r w:rsidRPr="00C1744A">
              <w:rPr>
                <w:sz w:val="20"/>
              </w:rPr>
              <w:t>7</w:t>
            </w:r>
          </w:p>
        </w:tc>
        <w:tc>
          <w:tcPr>
            <w:tcW w:w="1135" w:type="dxa"/>
            <w:vAlign w:val="center"/>
          </w:tcPr>
          <w:p w:rsidR="0010235F" w:rsidRPr="00C1744A" w:rsidRDefault="0010235F" w:rsidP="00276896">
            <w:pPr>
              <w:tabs>
                <w:tab w:val="left" w:pos="1680"/>
              </w:tabs>
              <w:jc w:val="center"/>
              <w:rPr>
                <w:sz w:val="20"/>
              </w:rPr>
            </w:pPr>
            <w:r w:rsidRPr="00C1744A">
              <w:rPr>
                <w:sz w:val="20"/>
              </w:rPr>
              <w:t>8</w:t>
            </w:r>
          </w:p>
        </w:tc>
        <w:tc>
          <w:tcPr>
            <w:tcW w:w="992" w:type="dxa"/>
            <w:vAlign w:val="center"/>
          </w:tcPr>
          <w:p w:rsidR="0010235F" w:rsidRPr="00C1744A" w:rsidRDefault="0010235F" w:rsidP="00276896">
            <w:pPr>
              <w:tabs>
                <w:tab w:val="left" w:pos="1680"/>
              </w:tabs>
              <w:jc w:val="center"/>
              <w:rPr>
                <w:sz w:val="20"/>
              </w:rPr>
            </w:pPr>
            <w:r w:rsidRPr="00C1744A">
              <w:rPr>
                <w:sz w:val="20"/>
              </w:rPr>
              <w:t>9</w:t>
            </w:r>
          </w:p>
        </w:tc>
        <w:tc>
          <w:tcPr>
            <w:tcW w:w="992" w:type="dxa"/>
            <w:vAlign w:val="center"/>
          </w:tcPr>
          <w:p w:rsidR="0010235F" w:rsidRPr="00C1744A" w:rsidRDefault="0010235F" w:rsidP="00276896">
            <w:pPr>
              <w:tabs>
                <w:tab w:val="left" w:pos="1680"/>
              </w:tabs>
              <w:jc w:val="center"/>
              <w:rPr>
                <w:sz w:val="20"/>
              </w:rPr>
            </w:pPr>
            <w:r w:rsidRPr="00C1744A">
              <w:rPr>
                <w:sz w:val="20"/>
              </w:rPr>
              <w:t>10</w:t>
            </w:r>
          </w:p>
        </w:tc>
        <w:tc>
          <w:tcPr>
            <w:tcW w:w="993" w:type="dxa"/>
            <w:vAlign w:val="center"/>
          </w:tcPr>
          <w:p w:rsidR="0010235F" w:rsidRPr="00C1744A" w:rsidRDefault="006D70B6" w:rsidP="00276896">
            <w:pPr>
              <w:tabs>
                <w:tab w:val="left" w:pos="1680"/>
              </w:tabs>
              <w:jc w:val="center"/>
              <w:rPr>
                <w:sz w:val="20"/>
              </w:rPr>
            </w:pPr>
            <w:r>
              <w:rPr>
                <w:sz w:val="20"/>
              </w:rPr>
              <w:t>11</w:t>
            </w:r>
          </w:p>
        </w:tc>
        <w:tc>
          <w:tcPr>
            <w:tcW w:w="993" w:type="dxa"/>
            <w:vAlign w:val="center"/>
          </w:tcPr>
          <w:p w:rsidR="0010235F" w:rsidRPr="00C1744A" w:rsidRDefault="0010235F" w:rsidP="00276896">
            <w:pPr>
              <w:tabs>
                <w:tab w:val="left" w:pos="1680"/>
              </w:tabs>
              <w:jc w:val="center"/>
              <w:rPr>
                <w:sz w:val="20"/>
              </w:rPr>
            </w:pPr>
            <w:r w:rsidRPr="00C1744A">
              <w:rPr>
                <w:sz w:val="20"/>
              </w:rPr>
              <w:t>12</w:t>
            </w:r>
          </w:p>
        </w:tc>
      </w:tr>
      <w:tr w:rsidR="0010235F" w:rsidRPr="00C1744A" w:rsidTr="00276896">
        <w:trPr>
          <w:trHeight w:val="284"/>
        </w:trPr>
        <w:tc>
          <w:tcPr>
            <w:tcW w:w="2268" w:type="dxa"/>
            <w:vAlign w:val="center"/>
          </w:tcPr>
          <w:p w:rsidR="0010235F" w:rsidRPr="00C1744A" w:rsidRDefault="0010235F" w:rsidP="00276896">
            <w:pPr>
              <w:ind w:left="34"/>
              <w:rPr>
                <w:sz w:val="20"/>
              </w:rPr>
            </w:pPr>
            <w:r w:rsidRPr="00C1744A">
              <w:rPr>
                <w:sz w:val="20"/>
              </w:rPr>
              <w:t>The cost of certain types of crop production</w:t>
            </w:r>
          </w:p>
        </w:tc>
        <w:tc>
          <w:tcPr>
            <w:tcW w:w="742" w:type="dxa"/>
            <w:vAlign w:val="bottom"/>
          </w:tcPr>
          <w:p w:rsidR="0010235F" w:rsidRPr="00C1744A" w:rsidRDefault="0010235F" w:rsidP="00276896">
            <w:pPr>
              <w:tabs>
                <w:tab w:val="left" w:pos="1680"/>
              </w:tabs>
              <w:jc w:val="center"/>
              <w:rPr>
                <w:sz w:val="20"/>
              </w:rPr>
            </w:pPr>
            <w:r w:rsidRPr="00C1744A">
              <w:rPr>
                <w:sz w:val="20"/>
              </w:rPr>
              <w:t>01</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68330C" w:rsidP="00276896">
            <w:pPr>
              <w:tabs>
                <w:tab w:val="left" w:pos="1680"/>
              </w:tabs>
              <w:jc w:val="center"/>
              <w:rPr>
                <w:sz w:val="20"/>
              </w:rPr>
            </w:pPr>
            <w:r>
              <w:rPr>
                <w:sz w:val="20"/>
              </w:rPr>
              <w:t>ln.02+ln.38+ln.45</w:t>
            </w:r>
          </w:p>
        </w:tc>
      </w:tr>
      <w:tr w:rsidR="0010235F" w:rsidRPr="0068330C" w:rsidTr="00276896">
        <w:trPr>
          <w:trHeight w:val="284"/>
        </w:trPr>
        <w:tc>
          <w:tcPr>
            <w:tcW w:w="2268" w:type="dxa"/>
            <w:vAlign w:val="bottom"/>
          </w:tcPr>
          <w:p w:rsidR="0010235F" w:rsidRPr="00C1744A" w:rsidRDefault="0010235F" w:rsidP="00276896">
            <w:pPr>
              <w:ind w:left="176"/>
              <w:rPr>
                <w:sz w:val="20"/>
              </w:rPr>
            </w:pPr>
            <w:r w:rsidRPr="00C1744A">
              <w:rPr>
                <w:sz w:val="20"/>
              </w:rPr>
              <w:t>One or two year old crops</w:t>
            </w:r>
          </w:p>
        </w:tc>
        <w:tc>
          <w:tcPr>
            <w:tcW w:w="742" w:type="dxa"/>
            <w:vAlign w:val="bottom"/>
          </w:tcPr>
          <w:p w:rsidR="0010235F" w:rsidRPr="00C1744A" w:rsidRDefault="0010235F" w:rsidP="00276896">
            <w:pPr>
              <w:tabs>
                <w:tab w:val="left" w:pos="1680"/>
              </w:tabs>
              <w:jc w:val="center"/>
              <w:rPr>
                <w:sz w:val="20"/>
              </w:rPr>
            </w:pPr>
            <w:r w:rsidRPr="00C1744A">
              <w:rPr>
                <w:sz w:val="20"/>
              </w:rPr>
              <w:t>02</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68330C" w:rsidRDefault="0068330C" w:rsidP="00276896">
            <w:pPr>
              <w:tabs>
                <w:tab w:val="left" w:pos="1680"/>
              </w:tabs>
              <w:jc w:val="center"/>
              <w:rPr>
                <w:sz w:val="20"/>
                <w:lang w:val="en-US"/>
              </w:rPr>
            </w:pPr>
            <w:r w:rsidRPr="0068330C">
              <w:rPr>
                <w:sz w:val="20"/>
                <w:lang w:val="en-US"/>
              </w:rPr>
              <w:t>ln.03+ln.13+ln.14+ln.21+ln.22+ln.23+ ln.24+ln.25+ln.36+ln.37</w:t>
            </w:r>
          </w:p>
        </w:tc>
      </w:tr>
      <w:tr w:rsidR="0010235F" w:rsidRPr="00C1744A" w:rsidTr="00276896">
        <w:trPr>
          <w:trHeight w:val="526"/>
        </w:trPr>
        <w:tc>
          <w:tcPr>
            <w:tcW w:w="2268" w:type="dxa"/>
            <w:vAlign w:val="bottom"/>
          </w:tcPr>
          <w:p w:rsidR="0010235F" w:rsidRPr="00C1744A" w:rsidRDefault="0010235F" w:rsidP="00276896">
            <w:pPr>
              <w:ind w:left="318" w:right="-108"/>
              <w:rPr>
                <w:sz w:val="20"/>
              </w:rPr>
            </w:pPr>
            <w:r w:rsidRPr="00C1744A">
              <w:rPr>
                <w:sz w:val="20"/>
              </w:rPr>
              <w:t>Cereals (excluding rice) and legumes</w:t>
            </w:r>
          </w:p>
        </w:tc>
        <w:tc>
          <w:tcPr>
            <w:tcW w:w="742" w:type="dxa"/>
            <w:vAlign w:val="bottom"/>
          </w:tcPr>
          <w:p w:rsidR="0010235F" w:rsidRPr="00C1744A" w:rsidRDefault="0010235F" w:rsidP="00276896">
            <w:pPr>
              <w:tabs>
                <w:tab w:val="left" w:pos="1680"/>
              </w:tabs>
              <w:jc w:val="center"/>
              <w:rPr>
                <w:sz w:val="20"/>
              </w:rPr>
            </w:pPr>
            <w:r w:rsidRPr="00C1744A">
              <w:rPr>
                <w:sz w:val="20"/>
              </w:rPr>
              <w:t>03</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10235F" w:rsidP="00276896">
            <w:pPr>
              <w:tabs>
                <w:tab w:val="left" w:pos="1680"/>
              </w:tabs>
              <w:jc w:val="center"/>
              <w:rPr>
                <w:sz w:val="20"/>
              </w:rPr>
            </w:pPr>
            <w:r w:rsidRPr="00C1744A">
              <w:rPr>
                <w:sz w:val="20"/>
              </w:rPr>
              <w:t>sum of lines 04-12</w:t>
            </w:r>
          </w:p>
        </w:tc>
      </w:tr>
      <w:tr w:rsidR="0010235F" w:rsidRPr="00C1744A" w:rsidTr="00276896">
        <w:trPr>
          <w:trHeight w:val="145"/>
        </w:trPr>
        <w:tc>
          <w:tcPr>
            <w:tcW w:w="2268" w:type="dxa"/>
            <w:vAlign w:val="bottom"/>
          </w:tcPr>
          <w:p w:rsidR="0010235F" w:rsidRPr="00C1744A" w:rsidRDefault="0010235F" w:rsidP="00276896">
            <w:pPr>
              <w:ind w:left="459"/>
              <w:rPr>
                <w:sz w:val="20"/>
              </w:rPr>
            </w:pPr>
            <w:r w:rsidRPr="00C1744A">
              <w:rPr>
                <w:sz w:val="20"/>
              </w:rPr>
              <w:t>wheat</w:t>
            </w:r>
          </w:p>
        </w:tc>
        <w:tc>
          <w:tcPr>
            <w:tcW w:w="742" w:type="dxa"/>
            <w:vAlign w:val="bottom"/>
          </w:tcPr>
          <w:p w:rsidR="0010235F" w:rsidRPr="00C1744A" w:rsidRDefault="0010235F" w:rsidP="00276896">
            <w:pPr>
              <w:tabs>
                <w:tab w:val="left" w:pos="1680"/>
              </w:tabs>
              <w:jc w:val="center"/>
              <w:rPr>
                <w:sz w:val="20"/>
              </w:rPr>
            </w:pPr>
            <w:r w:rsidRPr="00C1744A">
              <w:rPr>
                <w:sz w:val="20"/>
              </w:rPr>
              <w:t>04</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1842"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t>= gr.2 * 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t>= gr.3 * gr.5</w:t>
            </w:r>
          </w:p>
        </w:tc>
        <w:tc>
          <w:tcPr>
            <w:tcW w:w="1135"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7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gr.1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gr.2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11 for all months of the period</w:t>
            </w:r>
          </w:p>
        </w:tc>
      </w:tr>
      <w:tr w:rsidR="0010235F" w:rsidRPr="00C1744A" w:rsidTr="00276896">
        <w:trPr>
          <w:trHeight w:val="191"/>
        </w:trPr>
        <w:tc>
          <w:tcPr>
            <w:tcW w:w="2268" w:type="dxa"/>
            <w:vAlign w:val="bottom"/>
          </w:tcPr>
          <w:p w:rsidR="0010235F" w:rsidRPr="00C1744A" w:rsidRDefault="0010235F" w:rsidP="00276896">
            <w:pPr>
              <w:ind w:left="459"/>
              <w:rPr>
                <w:sz w:val="20"/>
              </w:rPr>
            </w:pPr>
            <w:r w:rsidRPr="00C1744A">
              <w:rPr>
                <w:sz w:val="20"/>
              </w:rPr>
              <w:t>corn (maize)</w:t>
            </w:r>
          </w:p>
        </w:tc>
        <w:tc>
          <w:tcPr>
            <w:tcW w:w="742" w:type="dxa"/>
            <w:vAlign w:val="bottom"/>
          </w:tcPr>
          <w:p w:rsidR="0010235F" w:rsidRPr="00C1744A" w:rsidRDefault="0010235F" w:rsidP="00276896">
            <w:pPr>
              <w:tabs>
                <w:tab w:val="left" w:pos="1680"/>
              </w:tabs>
              <w:jc w:val="center"/>
              <w:rPr>
                <w:sz w:val="20"/>
              </w:rPr>
            </w:pPr>
            <w:r w:rsidRPr="00C1744A">
              <w:rPr>
                <w:sz w:val="20"/>
              </w:rPr>
              <w:t>05</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81"/>
        </w:trPr>
        <w:tc>
          <w:tcPr>
            <w:tcW w:w="2268" w:type="dxa"/>
            <w:vAlign w:val="bottom"/>
          </w:tcPr>
          <w:p w:rsidR="0010235F" w:rsidRPr="00C1744A" w:rsidRDefault="0010235F" w:rsidP="00276896">
            <w:pPr>
              <w:ind w:left="459"/>
              <w:rPr>
                <w:sz w:val="20"/>
              </w:rPr>
            </w:pPr>
            <w:r w:rsidRPr="00C1744A">
              <w:rPr>
                <w:sz w:val="20"/>
              </w:rPr>
              <w:t>barley</w:t>
            </w:r>
          </w:p>
        </w:tc>
        <w:tc>
          <w:tcPr>
            <w:tcW w:w="742" w:type="dxa"/>
            <w:vAlign w:val="bottom"/>
          </w:tcPr>
          <w:p w:rsidR="0010235F" w:rsidRPr="00C1744A" w:rsidRDefault="0010235F" w:rsidP="00276896">
            <w:pPr>
              <w:tabs>
                <w:tab w:val="left" w:pos="1680"/>
              </w:tabs>
              <w:jc w:val="center"/>
              <w:rPr>
                <w:sz w:val="20"/>
              </w:rPr>
            </w:pPr>
            <w:r w:rsidRPr="00C1744A">
              <w:rPr>
                <w:sz w:val="20"/>
              </w:rPr>
              <w:t>06</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27"/>
        </w:trPr>
        <w:tc>
          <w:tcPr>
            <w:tcW w:w="2268" w:type="dxa"/>
            <w:vAlign w:val="bottom"/>
          </w:tcPr>
          <w:p w:rsidR="0010235F" w:rsidRPr="00C1744A" w:rsidRDefault="0010235F" w:rsidP="00276896">
            <w:pPr>
              <w:ind w:left="459"/>
              <w:rPr>
                <w:sz w:val="20"/>
              </w:rPr>
            </w:pPr>
            <w:r w:rsidRPr="00C1744A">
              <w:rPr>
                <w:sz w:val="20"/>
              </w:rPr>
              <w:t>rye</w:t>
            </w:r>
          </w:p>
        </w:tc>
        <w:tc>
          <w:tcPr>
            <w:tcW w:w="742" w:type="dxa"/>
            <w:vAlign w:val="bottom"/>
          </w:tcPr>
          <w:p w:rsidR="0010235F" w:rsidRPr="00C1744A" w:rsidRDefault="0010235F" w:rsidP="00276896">
            <w:pPr>
              <w:tabs>
                <w:tab w:val="left" w:pos="1680"/>
              </w:tabs>
              <w:jc w:val="center"/>
              <w:rPr>
                <w:sz w:val="20"/>
              </w:rPr>
            </w:pPr>
            <w:r w:rsidRPr="00C1744A">
              <w:rPr>
                <w:sz w:val="20"/>
              </w:rPr>
              <w:t>07</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2268" w:type="dxa"/>
            <w:vAlign w:val="bottom"/>
          </w:tcPr>
          <w:p w:rsidR="0010235F" w:rsidRPr="00C1744A" w:rsidRDefault="0010235F" w:rsidP="00276896">
            <w:pPr>
              <w:ind w:left="459"/>
              <w:rPr>
                <w:sz w:val="20"/>
              </w:rPr>
            </w:pPr>
            <w:r w:rsidRPr="00C1744A">
              <w:rPr>
                <w:sz w:val="20"/>
              </w:rPr>
              <w:t>oats</w:t>
            </w:r>
          </w:p>
        </w:tc>
        <w:tc>
          <w:tcPr>
            <w:tcW w:w="742" w:type="dxa"/>
            <w:vAlign w:val="bottom"/>
          </w:tcPr>
          <w:p w:rsidR="0010235F" w:rsidRPr="00C1744A" w:rsidRDefault="0010235F" w:rsidP="00276896">
            <w:pPr>
              <w:tabs>
                <w:tab w:val="left" w:pos="1680"/>
              </w:tabs>
              <w:jc w:val="center"/>
              <w:rPr>
                <w:sz w:val="20"/>
              </w:rPr>
            </w:pPr>
            <w:r w:rsidRPr="00C1744A">
              <w:rPr>
                <w:sz w:val="20"/>
              </w:rPr>
              <w:t>08</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2268" w:type="dxa"/>
            <w:vAlign w:val="bottom"/>
          </w:tcPr>
          <w:p w:rsidR="0010235F" w:rsidRPr="00C1744A" w:rsidRDefault="0010235F" w:rsidP="00276896">
            <w:pPr>
              <w:ind w:left="459"/>
              <w:rPr>
                <w:sz w:val="20"/>
              </w:rPr>
            </w:pPr>
            <w:r w:rsidRPr="00C1744A">
              <w:rPr>
                <w:sz w:val="20"/>
              </w:rPr>
              <w:t>buckwheat</w:t>
            </w:r>
          </w:p>
        </w:tc>
        <w:tc>
          <w:tcPr>
            <w:tcW w:w="742" w:type="dxa"/>
            <w:vAlign w:val="bottom"/>
          </w:tcPr>
          <w:p w:rsidR="0010235F" w:rsidRPr="00C1744A" w:rsidRDefault="0010235F" w:rsidP="00276896">
            <w:pPr>
              <w:tabs>
                <w:tab w:val="left" w:pos="1680"/>
              </w:tabs>
              <w:jc w:val="center"/>
              <w:rPr>
                <w:sz w:val="20"/>
              </w:rPr>
            </w:pPr>
            <w:r w:rsidRPr="00C1744A">
              <w:rPr>
                <w:sz w:val="20"/>
              </w:rPr>
              <w:t>09</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24"/>
        </w:trPr>
        <w:tc>
          <w:tcPr>
            <w:tcW w:w="2268" w:type="dxa"/>
            <w:vAlign w:val="bottom"/>
          </w:tcPr>
          <w:p w:rsidR="0010235F" w:rsidRPr="00C1744A" w:rsidRDefault="0010235F" w:rsidP="00276896">
            <w:pPr>
              <w:ind w:left="459"/>
              <w:rPr>
                <w:sz w:val="20"/>
              </w:rPr>
            </w:pPr>
            <w:r w:rsidRPr="00C1744A">
              <w:rPr>
                <w:sz w:val="20"/>
              </w:rPr>
              <w:t>millet</w:t>
            </w:r>
          </w:p>
        </w:tc>
        <w:tc>
          <w:tcPr>
            <w:tcW w:w="742" w:type="dxa"/>
            <w:vAlign w:val="bottom"/>
          </w:tcPr>
          <w:p w:rsidR="0010235F" w:rsidRPr="00C1744A" w:rsidRDefault="0010235F" w:rsidP="00276896">
            <w:pPr>
              <w:tabs>
                <w:tab w:val="left" w:pos="1680"/>
              </w:tabs>
              <w:jc w:val="center"/>
              <w:rPr>
                <w:sz w:val="20"/>
              </w:rPr>
            </w:pPr>
            <w:r w:rsidRPr="00C1744A">
              <w:rPr>
                <w:sz w:val="20"/>
              </w:rPr>
              <w:t>10</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55"/>
        </w:trPr>
        <w:tc>
          <w:tcPr>
            <w:tcW w:w="2268" w:type="dxa"/>
            <w:vAlign w:val="bottom"/>
          </w:tcPr>
          <w:p w:rsidR="0010235F" w:rsidRPr="00C1744A" w:rsidRDefault="0010235F" w:rsidP="00276896">
            <w:pPr>
              <w:ind w:left="459"/>
              <w:rPr>
                <w:sz w:val="20"/>
              </w:rPr>
            </w:pPr>
            <w:r w:rsidRPr="00C1744A">
              <w:rPr>
                <w:sz w:val="20"/>
              </w:rPr>
              <w:t>legume vegetables</w:t>
            </w:r>
          </w:p>
        </w:tc>
        <w:tc>
          <w:tcPr>
            <w:tcW w:w="742" w:type="dxa"/>
            <w:vAlign w:val="bottom"/>
          </w:tcPr>
          <w:p w:rsidR="0010235F" w:rsidRPr="00C1744A" w:rsidRDefault="006D70B6" w:rsidP="00276896">
            <w:pPr>
              <w:tabs>
                <w:tab w:val="left" w:pos="1680"/>
              </w:tabs>
              <w:jc w:val="center"/>
              <w:rPr>
                <w:sz w:val="20"/>
              </w:rPr>
            </w:pPr>
            <w:r>
              <w:rPr>
                <w:sz w:val="20"/>
              </w:rPr>
              <w:t>11</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88"/>
        </w:trPr>
        <w:tc>
          <w:tcPr>
            <w:tcW w:w="2268" w:type="dxa"/>
            <w:vAlign w:val="bottom"/>
          </w:tcPr>
          <w:p w:rsidR="0010235F" w:rsidRPr="00C1744A" w:rsidRDefault="0010235F" w:rsidP="00276896">
            <w:pPr>
              <w:ind w:left="459"/>
              <w:rPr>
                <w:sz w:val="20"/>
              </w:rPr>
            </w:pPr>
            <w:r w:rsidRPr="00C1744A">
              <w:rPr>
                <w:sz w:val="20"/>
              </w:rPr>
              <w:t>other cereal crops</w:t>
            </w:r>
          </w:p>
        </w:tc>
        <w:tc>
          <w:tcPr>
            <w:tcW w:w="742" w:type="dxa"/>
            <w:vAlign w:val="bottom"/>
          </w:tcPr>
          <w:p w:rsidR="0010235F" w:rsidRPr="00C1744A" w:rsidRDefault="0010235F" w:rsidP="00276896">
            <w:pPr>
              <w:tabs>
                <w:tab w:val="left" w:pos="1680"/>
              </w:tabs>
              <w:jc w:val="center"/>
              <w:rPr>
                <w:sz w:val="20"/>
              </w:rPr>
            </w:pPr>
            <w:r w:rsidRPr="00C1744A">
              <w:rPr>
                <w:sz w:val="20"/>
              </w:rPr>
              <w:t>12</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tcPr>
          <w:p w:rsidR="0010235F" w:rsidRPr="00C1744A" w:rsidRDefault="0010235F" w:rsidP="00276896">
            <w:pPr>
              <w:ind w:left="318"/>
              <w:rPr>
                <w:sz w:val="20"/>
              </w:rPr>
            </w:pPr>
            <w:r w:rsidRPr="00C1744A">
              <w:rPr>
                <w:sz w:val="20"/>
              </w:rPr>
              <w:lastRenderedPageBreak/>
              <w:t>Rice, paddy</w:t>
            </w:r>
          </w:p>
        </w:tc>
        <w:tc>
          <w:tcPr>
            <w:tcW w:w="742" w:type="dxa"/>
          </w:tcPr>
          <w:p w:rsidR="0010235F" w:rsidRPr="00C1744A" w:rsidRDefault="0010235F" w:rsidP="00276896">
            <w:pPr>
              <w:tabs>
                <w:tab w:val="left" w:pos="1680"/>
              </w:tabs>
              <w:jc w:val="center"/>
              <w:rPr>
                <w:sz w:val="20"/>
              </w:rPr>
            </w:pPr>
            <w:r w:rsidRPr="00C1744A">
              <w:rPr>
                <w:sz w:val="20"/>
              </w:rPr>
              <w:t>13</w:t>
            </w:r>
          </w:p>
        </w:tc>
        <w:tc>
          <w:tcPr>
            <w:tcW w:w="2802" w:type="dxa"/>
            <w:gridSpan w:val="3"/>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1842"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851" w:type="dxa"/>
            <w:vAlign w:val="center"/>
          </w:tcPr>
          <w:p w:rsidR="0010235F" w:rsidRPr="00C1744A" w:rsidRDefault="0010235F" w:rsidP="00276896">
            <w:pPr>
              <w:tabs>
                <w:tab w:val="left" w:pos="1680"/>
              </w:tabs>
              <w:jc w:val="center"/>
              <w:rPr>
                <w:sz w:val="20"/>
              </w:rPr>
            </w:pPr>
            <w:r w:rsidRPr="00C1744A">
              <w:rPr>
                <w:sz w:val="20"/>
              </w:rPr>
              <w:t>= gr.2 * gr.4</w:t>
            </w:r>
          </w:p>
        </w:tc>
        <w:tc>
          <w:tcPr>
            <w:tcW w:w="850" w:type="dxa"/>
            <w:vAlign w:val="center"/>
          </w:tcPr>
          <w:p w:rsidR="0010235F" w:rsidRPr="00C1744A" w:rsidRDefault="0010235F" w:rsidP="00276896">
            <w:pPr>
              <w:tabs>
                <w:tab w:val="left" w:pos="1680"/>
              </w:tabs>
              <w:jc w:val="center"/>
              <w:rPr>
                <w:sz w:val="20"/>
              </w:rPr>
            </w:pPr>
            <w:r w:rsidRPr="00C1744A">
              <w:rPr>
                <w:sz w:val="20"/>
              </w:rPr>
              <w:t>= gr.3 * gr.5</w:t>
            </w:r>
          </w:p>
        </w:tc>
        <w:tc>
          <w:tcPr>
            <w:tcW w:w="1135" w:type="dxa"/>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992" w:type="dxa"/>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7 for all months of the period</w:t>
            </w:r>
          </w:p>
        </w:tc>
        <w:tc>
          <w:tcPr>
            <w:tcW w:w="992" w:type="dxa"/>
            <w:vAlign w:val="center"/>
          </w:tcPr>
          <w:p w:rsidR="0010235F" w:rsidRPr="00C1744A" w:rsidRDefault="0010235F" w:rsidP="00276896">
            <w:pPr>
              <w:tabs>
                <w:tab w:val="left" w:pos="1680"/>
              </w:tabs>
              <w:jc w:val="center"/>
              <w:rPr>
                <w:sz w:val="20"/>
              </w:rPr>
            </w:pPr>
            <w:r w:rsidRPr="00C1744A">
              <w:rPr>
                <w:sz w:val="20"/>
              </w:rPr>
              <w:t>= gr.1 * gr.5</w:t>
            </w:r>
          </w:p>
        </w:tc>
        <w:tc>
          <w:tcPr>
            <w:tcW w:w="993" w:type="dxa"/>
            <w:vAlign w:val="center"/>
          </w:tcPr>
          <w:p w:rsidR="0010235F" w:rsidRPr="00C1744A" w:rsidRDefault="0010235F" w:rsidP="00276896">
            <w:pPr>
              <w:tabs>
                <w:tab w:val="left" w:pos="1680"/>
              </w:tabs>
              <w:jc w:val="center"/>
              <w:rPr>
                <w:sz w:val="20"/>
              </w:rPr>
            </w:pPr>
            <w:r w:rsidRPr="00C1744A">
              <w:rPr>
                <w:sz w:val="20"/>
              </w:rPr>
              <w:t>= gr.2 * gr.5</w:t>
            </w:r>
          </w:p>
        </w:tc>
        <w:tc>
          <w:tcPr>
            <w:tcW w:w="993" w:type="dxa"/>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11 for all months of the period</w:t>
            </w:r>
          </w:p>
        </w:tc>
      </w:tr>
      <w:tr w:rsidR="0010235F" w:rsidRPr="00C1744A" w:rsidTr="00276896">
        <w:trPr>
          <w:trHeight w:val="579"/>
        </w:trPr>
        <w:tc>
          <w:tcPr>
            <w:tcW w:w="2268" w:type="dxa"/>
            <w:vAlign w:val="bottom"/>
          </w:tcPr>
          <w:p w:rsidR="0010235F" w:rsidRPr="00C1744A" w:rsidRDefault="0010235F" w:rsidP="00276896">
            <w:pPr>
              <w:ind w:left="318"/>
              <w:rPr>
                <w:sz w:val="20"/>
              </w:rPr>
            </w:pPr>
            <w:r w:rsidRPr="00C1744A">
              <w:rPr>
                <w:sz w:val="20"/>
              </w:rPr>
              <w:t>Oilseed crops</w:t>
            </w:r>
          </w:p>
        </w:tc>
        <w:tc>
          <w:tcPr>
            <w:tcW w:w="742" w:type="dxa"/>
            <w:vAlign w:val="bottom"/>
          </w:tcPr>
          <w:p w:rsidR="0010235F" w:rsidRPr="00C1744A" w:rsidRDefault="0010235F" w:rsidP="00276896">
            <w:pPr>
              <w:tabs>
                <w:tab w:val="left" w:pos="1680"/>
              </w:tabs>
              <w:jc w:val="center"/>
              <w:rPr>
                <w:sz w:val="20"/>
              </w:rPr>
            </w:pPr>
            <w:r w:rsidRPr="00C1744A">
              <w:rPr>
                <w:sz w:val="20"/>
              </w:rPr>
              <w:t>14</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10235F" w:rsidP="00276896">
            <w:pPr>
              <w:tabs>
                <w:tab w:val="left" w:pos="1680"/>
              </w:tabs>
              <w:jc w:val="center"/>
              <w:rPr>
                <w:sz w:val="20"/>
              </w:rPr>
            </w:pPr>
            <w:r w:rsidRPr="00C1744A">
              <w:rPr>
                <w:sz w:val="20"/>
              </w:rPr>
              <w:t>sum of lines 15-20</w:t>
            </w:r>
          </w:p>
        </w:tc>
      </w:tr>
      <w:tr w:rsidR="0010235F" w:rsidRPr="00C1744A" w:rsidTr="00276896">
        <w:trPr>
          <w:trHeight w:val="417"/>
        </w:trPr>
        <w:tc>
          <w:tcPr>
            <w:tcW w:w="2268" w:type="dxa"/>
            <w:vAlign w:val="bottom"/>
          </w:tcPr>
          <w:p w:rsidR="0010235F" w:rsidRPr="00C1744A" w:rsidRDefault="0010235F" w:rsidP="00276896">
            <w:pPr>
              <w:ind w:left="459"/>
              <w:rPr>
                <w:sz w:val="20"/>
              </w:rPr>
            </w:pPr>
            <w:r w:rsidRPr="00C1744A">
              <w:rPr>
                <w:sz w:val="20"/>
              </w:rPr>
              <w:t>soy beans</w:t>
            </w:r>
          </w:p>
        </w:tc>
        <w:tc>
          <w:tcPr>
            <w:tcW w:w="742" w:type="dxa"/>
            <w:vAlign w:val="bottom"/>
          </w:tcPr>
          <w:p w:rsidR="0010235F" w:rsidRPr="00C1744A" w:rsidRDefault="0010235F" w:rsidP="00276896">
            <w:pPr>
              <w:tabs>
                <w:tab w:val="left" w:pos="1680"/>
              </w:tabs>
              <w:jc w:val="center"/>
              <w:rPr>
                <w:sz w:val="20"/>
              </w:rPr>
            </w:pPr>
            <w:r w:rsidRPr="00C1744A">
              <w:rPr>
                <w:sz w:val="20"/>
              </w:rPr>
              <w:t>15</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1842"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t>= gr.2 * 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t>= gr.3 * gr.5</w:t>
            </w:r>
          </w:p>
        </w:tc>
        <w:tc>
          <w:tcPr>
            <w:tcW w:w="1135"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7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gr.1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gr.2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11 for all months of the period</w:t>
            </w:r>
          </w:p>
        </w:tc>
      </w:tr>
      <w:tr w:rsidR="0010235F" w:rsidRPr="00C1744A" w:rsidTr="00276896">
        <w:trPr>
          <w:trHeight w:val="291"/>
        </w:trPr>
        <w:tc>
          <w:tcPr>
            <w:tcW w:w="2268" w:type="dxa"/>
            <w:vAlign w:val="bottom"/>
          </w:tcPr>
          <w:p w:rsidR="0010235F" w:rsidRPr="00C1744A" w:rsidRDefault="0010235F" w:rsidP="00276896">
            <w:pPr>
              <w:ind w:left="459"/>
              <w:rPr>
                <w:sz w:val="20"/>
              </w:rPr>
            </w:pPr>
            <w:r w:rsidRPr="00C1744A">
              <w:rPr>
                <w:sz w:val="20"/>
              </w:rPr>
              <w:t>sunflower seeds</w:t>
            </w:r>
          </w:p>
        </w:tc>
        <w:tc>
          <w:tcPr>
            <w:tcW w:w="742" w:type="dxa"/>
            <w:vAlign w:val="bottom"/>
          </w:tcPr>
          <w:p w:rsidR="0010235F" w:rsidRPr="00C1744A" w:rsidRDefault="0010235F" w:rsidP="00276896">
            <w:pPr>
              <w:tabs>
                <w:tab w:val="left" w:pos="1680"/>
              </w:tabs>
              <w:jc w:val="center"/>
              <w:rPr>
                <w:sz w:val="20"/>
              </w:rPr>
            </w:pPr>
            <w:r w:rsidRPr="00C1744A">
              <w:rPr>
                <w:sz w:val="20"/>
              </w:rPr>
              <w:t>16</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center"/>
          </w:tcPr>
          <w:p w:rsidR="0010235F" w:rsidRPr="00C1744A" w:rsidRDefault="0010235F" w:rsidP="00276896">
            <w:pPr>
              <w:tabs>
                <w:tab w:val="left" w:pos="1680"/>
              </w:tabs>
              <w:jc w:val="center"/>
              <w:rPr>
                <w:sz w:val="20"/>
              </w:rPr>
            </w:pPr>
          </w:p>
        </w:tc>
        <w:tc>
          <w:tcPr>
            <w:tcW w:w="993" w:type="dxa"/>
            <w:vMerge/>
            <w:vAlign w:val="center"/>
          </w:tcPr>
          <w:p w:rsidR="0010235F" w:rsidRPr="00C1744A" w:rsidRDefault="0010235F" w:rsidP="00276896">
            <w:pPr>
              <w:tabs>
                <w:tab w:val="left" w:pos="1680"/>
              </w:tabs>
              <w:jc w:val="center"/>
              <w:rPr>
                <w:sz w:val="20"/>
              </w:rPr>
            </w:pPr>
          </w:p>
        </w:tc>
        <w:tc>
          <w:tcPr>
            <w:tcW w:w="993" w:type="dxa"/>
            <w:vMerge/>
            <w:vAlign w:val="center"/>
          </w:tcPr>
          <w:p w:rsidR="0010235F" w:rsidRPr="00C1744A" w:rsidRDefault="0010235F" w:rsidP="00276896">
            <w:pPr>
              <w:tabs>
                <w:tab w:val="left" w:pos="1680"/>
              </w:tabs>
              <w:jc w:val="center"/>
              <w:rPr>
                <w:sz w:val="20"/>
              </w:rPr>
            </w:pPr>
          </w:p>
        </w:tc>
      </w:tr>
      <w:tr w:rsidR="0010235F" w:rsidRPr="00C1744A" w:rsidTr="00276896">
        <w:trPr>
          <w:trHeight w:val="113"/>
        </w:trPr>
        <w:tc>
          <w:tcPr>
            <w:tcW w:w="2268" w:type="dxa"/>
            <w:vAlign w:val="bottom"/>
          </w:tcPr>
          <w:p w:rsidR="0010235F" w:rsidRPr="00C1744A" w:rsidRDefault="0010235F" w:rsidP="00276896">
            <w:pPr>
              <w:ind w:left="459"/>
              <w:rPr>
                <w:sz w:val="20"/>
              </w:rPr>
            </w:pPr>
            <w:r w:rsidRPr="00C1744A">
              <w:rPr>
                <w:sz w:val="20"/>
              </w:rPr>
              <w:t>safflower seeds</w:t>
            </w:r>
          </w:p>
        </w:tc>
        <w:tc>
          <w:tcPr>
            <w:tcW w:w="742" w:type="dxa"/>
            <w:vAlign w:val="bottom"/>
          </w:tcPr>
          <w:p w:rsidR="0010235F" w:rsidRPr="00C1744A" w:rsidRDefault="0010235F" w:rsidP="00276896">
            <w:pPr>
              <w:tabs>
                <w:tab w:val="left" w:pos="1680"/>
              </w:tabs>
              <w:jc w:val="center"/>
              <w:rPr>
                <w:sz w:val="20"/>
              </w:rPr>
            </w:pPr>
            <w:r w:rsidRPr="00C1744A">
              <w:rPr>
                <w:sz w:val="20"/>
              </w:rPr>
              <w:t>17</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301"/>
        </w:trPr>
        <w:tc>
          <w:tcPr>
            <w:tcW w:w="2268" w:type="dxa"/>
            <w:vAlign w:val="bottom"/>
          </w:tcPr>
          <w:p w:rsidR="0010235F" w:rsidRPr="00C1744A" w:rsidRDefault="0010235F" w:rsidP="00276896">
            <w:pPr>
              <w:ind w:left="459"/>
              <w:rPr>
                <w:sz w:val="20"/>
              </w:rPr>
            </w:pPr>
            <w:r w:rsidRPr="00C1744A">
              <w:rPr>
                <w:sz w:val="20"/>
              </w:rPr>
              <w:t>flax seeds</w:t>
            </w:r>
          </w:p>
        </w:tc>
        <w:tc>
          <w:tcPr>
            <w:tcW w:w="742" w:type="dxa"/>
            <w:vAlign w:val="bottom"/>
          </w:tcPr>
          <w:p w:rsidR="0010235F" w:rsidRPr="00C1744A" w:rsidRDefault="0010235F" w:rsidP="00276896">
            <w:pPr>
              <w:tabs>
                <w:tab w:val="left" w:pos="1680"/>
              </w:tabs>
              <w:jc w:val="center"/>
              <w:rPr>
                <w:sz w:val="20"/>
              </w:rPr>
            </w:pPr>
            <w:r w:rsidRPr="00C1744A">
              <w:rPr>
                <w:sz w:val="20"/>
              </w:rPr>
              <w:t>18</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05"/>
        </w:trPr>
        <w:tc>
          <w:tcPr>
            <w:tcW w:w="2268" w:type="dxa"/>
            <w:vAlign w:val="bottom"/>
          </w:tcPr>
          <w:p w:rsidR="0010235F" w:rsidRPr="00C1744A" w:rsidRDefault="0010235F" w:rsidP="00276896">
            <w:pPr>
              <w:ind w:left="459"/>
              <w:rPr>
                <w:sz w:val="20"/>
              </w:rPr>
            </w:pPr>
            <w:r w:rsidRPr="00C1744A">
              <w:rPr>
                <w:sz w:val="20"/>
              </w:rPr>
              <w:t>seeds</w:t>
            </w:r>
          </w:p>
        </w:tc>
        <w:tc>
          <w:tcPr>
            <w:tcW w:w="742" w:type="dxa"/>
            <w:vAlign w:val="bottom"/>
          </w:tcPr>
          <w:p w:rsidR="0010235F" w:rsidRPr="00C1744A" w:rsidRDefault="0010235F" w:rsidP="00276896">
            <w:pPr>
              <w:tabs>
                <w:tab w:val="left" w:pos="1680"/>
              </w:tabs>
              <w:jc w:val="center"/>
              <w:rPr>
                <w:sz w:val="20"/>
              </w:rPr>
            </w:pPr>
            <w:r w:rsidRPr="00C1744A">
              <w:rPr>
                <w:sz w:val="20"/>
              </w:rPr>
              <w:t>19</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580"/>
        </w:trPr>
        <w:tc>
          <w:tcPr>
            <w:tcW w:w="2268" w:type="dxa"/>
            <w:vAlign w:val="bottom"/>
          </w:tcPr>
          <w:p w:rsidR="0010235F" w:rsidRPr="00C1744A" w:rsidRDefault="0010235F" w:rsidP="00276896">
            <w:pPr>
              <w:ind w:left="459"/>
              <w:rPr>
                <w:sz w:val="20"/>
              </w:rPr>
            </w:pPr>
            <w:r w:rsidRPr="00C1744A">
              <w:rPr>
                <w:sz w:val="20"/>
              </w:rPr>
              <w:t>other oilseeds</w:t>
            </w:r>
          </w:p>
        </w:tc>
        <w:tc>
          <w:tcPr>
            <w:tcW w:w="742" w:type="dxa"/>
            <w:vAlign w:val="bottom"/>
          </w:tcPr>
          <w:p w:rsidR="0010235F" w:rsidRPr="00C1744A" w:rsidRDefault="0010235F" w:rsidP="00276896">
            <w:pPr>
              <w:tabs>
                <w:tab w:val="left" w:pos="1680"/>
              </w:tabs>
              <w:jc w:val="center"/>
              <w:rPr>
                <w:sz w:val="20"/>
              </w:rPr>
            </w:pPr>
            <w:r w:rsidRPr="00C1744A">
              <w:rPr>
                <w:sz w:val="20"/>
              </w:rPr>
              <w:t>20</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307"/>
        </w:trPr>
        <w:tc>
          <w:tcPr>
            <w:tcW w:w="2268" w:type="dxa"/>
            <w:vAlign w:val="bottom"/>
          </w:tcPr>
          <w:p w:rsidR="0010235F" w:rsidRPr="00C1744A" w:rsidRDefault="0010235F" w:rsidP="00276896">
            <w:pPr>
              <w:ind w:left="318"/>
              <w:rPr>
                <w:sz w:val="20"/>
              </w:rPr>
            </w:pPr>
            <w:r w:rsidRPr="00C1744A">
              <w:rPr>
                <w:sz w:val="20"/>
              </w:rPr>
              <w:t>Potato</w:t>
            </w:r>
          </w:p>
        </w:tc>
        <w:tc>
          <w:tcPr>
            <w:tcW w:w="742" w:type="dxa"/>
            <w:vAlign w:val="bottom"/>
          </w:tcPr>
          <w:p w:rsidR="0010235F" w:rsidRPr="00C1744A" w:rsidRDefault="0010235F" w:rsidP="00276896">
            <w:pPr>
              <w:tabs>
                <w:tab w:val="left" w:pos="1680"/>
              </w:tabs>
              <w:jc w:val="center"/>
              <w:rPr>
                <w:sz w:val="20"/>
              </w:rPr>
            </w:pPr>
            <w:r w:rsidRPr="00C1744A">
              <w:rPr>
                <w:sz w:val="20"/>
              </w:rPr>
              <w:t>21</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411"/>
        </w:trPr>
        <w:tc>
          <w:tcPr>
            <w:tcW w:w="2268" w:type="dxa"/>
            <w:vAlign w:val="bottom"/>
          </w:tcPr>
          <w:p w:rsidR="0010235F" w:rsidRPr="00C1744A" w:rsidRDefault="0010235F" w:rsidP="00276896">
            <w:pPr>
              <w:ind w:left="318"/>
              <w:rPr>
                <w:sz w:val="20"/>
              </w:rPr>
            </w:pPr>
            <w:r w:rsidRPr="00C1744A">
              <w:rPr>
                <w:sz w:val="20"/>
              </w:rPr>
              <w:t>Tobacco</w:t>
            </w:r>
          </w:p>
        </w:tc>
        <w:tc>
          <w:tcPr>
            <w:tcW w:w="742" w:type="dxa"/>
            <w:vAlign w:val="bottom"/>
          </w:tcPr>
          <w:p w:rsidR="0010235F" w:rsidRPr="00C1744A" w:rsidRDefault="0010235F" w:rsidP="00276896">
            <w:pPr>
              <w:tabs>
                <w:tab w:val="left" w:pos="1680"/>
              </w:tabs>
              <w:jc w:val="center"/>
              <w:rPr>
                <w:sz w:val="20"/>
              </w:rPr>
            </w:pPr>
            <w:r w:rsidRPr="00C1744A">
              <w:rPr>
                <w:sz w:val="20"/>
              </w:rPr>
              <w:t>22</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415"/>
        </w:trPr>
        <w:tc>
          <w:tcPr>
            <w:tcW w:w="2268" w:type="dxa"/>
            <w:vAlign w:val="bottom"/>
          </w:tcPr>
          <w:p w:rsidR="0010235F" w:rsidRPr="00C1744A" w:rsidRDefault="0010235F" w:rsidP="00276896">
            <w:pPr>
              <w:ind w:left="318"/>
              <w:rPr>
                <w:sz w:val="20"/>
              </w:rPr>
            </w:pPr>
            <w:r w:rsidRPr="00C1744A">
              <w:rPr>
                <w:sz w:val="20"/>
              </w:rPr>
              <w:t>Sugar beet</w:t>
            </w:r>
          </w:p>
        </w:tc>
        <w:tc>
          <w:tcPr>
            <w:tcW w:w="742" w:type="dxa"/>
            <w:vAlign w:val="bottom"/>
          </w:tcPr>
          <w:p w:rsidR="0010235F" w:rsidRPr="00C1744A" w:rsidRDefault="0010235F" w:rsidP="00276896">
            <w:pPr>
              <w:tabs>
                <w:tab w:val="left" w:pos="1680"/>
              </w:tabs>
              <w:jc w:val="center"/>
              <w:rPr>
                <w:sz w:val="20"/>
              </w:rPr>
            </w:pPr>
            <w:r w:rsidRPr="00C1744A">
              <w:rPr>
                <w:sz w:val="20"/>
              </w:rPr>
              <w:t>23</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29"/>
        </w:trPr>
        <w:tc>
          <w:tcPr>
            <w:tcW w:w="2268" w:type="dxa"/>
            <w:vAlign w:val="bottom"/>
          </w:tcPr>
          <w:p w:rsidR="0010235F" w:rsidRPr="00C1744A" w:rsidRDefault="0010235F" w:rsidP="00276896">
            <w:pPr>
              <w:ind w:left="318"/>
              <w:rPr>
                <w:sz w:val="20"/>
              </w:rPr>
            </w:pPr>
            <w:r w:rsidRPr="00C1744A">
              <w:rPr>
                <w:sz w:val="20"/>
              </w:rPr>
              <w:t>Cotton</w:t>
            </w:r>
          </w:p>
        </w:tc>
        <w:tc>
          <w:tcPr>
            <w:tcW w:w="742" w:type="dxa"/>
            <w:vAlign w:val="bottom"/>
          </w:tcPr>
          <w:p w:rsidR="0010235F" w:rsidRPr="00C1744A" w:rsidRDefault="0010235F" w:rsidP="00276896">
            <w:pPr>
              <w:tabs>
                <w:tab w:val="left" w:pos="1680"/>
              </w:tabs>
              <w:jc w:val="center"/>
              <w:rPr>
                <w:sz w:val="20"/>
              </w:rPr>
            </w:pPr>
            <w:r w:rsidRPr="00C1744A">
              <w:rPr>
                <w:sz w:val="20"/>
              </w:rPr>
              <w:t>24</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2268" w:type="dxa"/>
            <w:vAlign w:val="bottom"/>
          </w:tcPr>
          <w:p w:rsidR="0010235F" w:rsidRPr="00C1744A" w:rsidRDefault="0010235F" w:rsidP="00276896">
            <w:pPr>
              <w:ind w:left="318"/>
              <w:rPr>
                <w:sz w:val="20"/>
              </w:rPr>
            </w:pPr>
            <w:r w:rsidRPr="00C1744A">
              <w:rPr>
                <w:sz w:val="20"/>
              </w:rPr>
              <w:t>Vegetables</w:t>
            </w:r>
          </w:p>
        </w:tc>
        <w:tc>
          <w:tcPr>
            <w:tcW w:w="742" w:type="dxa"/>
            <w:vAlign w:val="bottom"/>
          </w:tcPr>
          <w:p w:rsidR="0010235F" w:rsidRPr="00C1744A" w:rsidRDefault="0010235F" w:rsidP="00276896">
            <w:pPr>
              <w:tabs>
                <w:tab w:val="left" w:pos="1680"/>
              </w:tabs>
              <w:jc w:val="center"/>
              <w:rPr>
                <w:sz w:val="20"/>
              </w:rPr>
            </w:pPr>
            <w:r w:rsidRPr="00C1744A">
              <w:rPr>
                <w:sz w:val="20"/>
              </w:rPr>
              <w:t>25</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10235F" w:rsidP="00276896">
            <w:pPr>
              <w:tabs>
                <w:tab w:val="left" w:pos="1680"/>
              </w:tabs>
              <w:jc w:val="center"/>
              <w:rPr>
                <w:sz w:val="20"/>
              </w:rPr>
            </w:pPr>
            <w:r w:rsidRPr="00C1744A">
              <w:rPr>
                <w:sz w:val="20"/>
              </w:rPr>
              <w:t>sum of lines 26-35</w:t>
            </w:r>
          </w:p>
        </w:tc>
      </w:tr>
      <w:tr w:rsidR="0010235F" w:rsidRPr="00C1744A" w:rsidTr="00276896">
        <w:trPr>
          <w:trHeight w:val="203"/>
        </w:trPr>
        <w:tc>
          <w:tcPr>
            <w:tcW w:w="2268" w:type="dxa"/>
            <w:vAlign w:val="bottom"/>
          </w:tcPr>
          <w:p w:rsidR="0010235F" w:rsidRPr="00C1744A" w:rsidRDefault="0010235F" w:rsidP="00276896">
            <w:pPr>
              <w:ind w:left="459"/>
              <w:rPr>
                <w:sz w:val="20"/>
              </w:rPr>
            </w:pPr>
            <w:r w:rsidRPr="00C1744A">
              <w:rPr>
                <w:sz w:val="20"/>
              </w:rPr>
              <w:t>indoor cucumbers</w:t>
            </w:r>
          </w:p>
        </w:tc>
        <w:tc>
          <w:tcPr>
            <w:tcW w:w="742" w:type="dxa"/>
            <w:vAlign w:val="bottom"/>
          </w:tcPr>
          <w:p w:rsidR="0010235F" w:rsidRPr="00C1744A" w:rsidRDefault="0010235F" w:rsidP="00276896">
            <w:pPr>
              <w:tabs>
                <w:tab w:val="left" w:pos="1680"/>
              </w:tabs>
              <w:jc w:val="center"/>
              <w:rPr>
                <w:sz w:val="20"/>
              </w:rPr>
            </w:pPr>
            <w:r w:rsidRPr="00C1744A">
              <w:rPr>
                <w:sz w:val="20"/>
              </w:rPr>
              <w:t>26</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 xml:space="preserve">calculation is described in </w:t>
            </w:r>
            <w:r w:rsidRPr="00C1744A">
              <w:rPr>
                <w:sz w:val="20"/>
              </w:rPr>
              <w:lastRenderedPageBreak/>
              <w:t>Section 3 of the Methodology</w:t>
            </w:r>
          </w:p>
        </w:tc>
        <w:tc>
          <w:tcPr>
            <w:tcW w:w="1842" w:type="dxa"/>
            <w:gridSpan w:val="2"/>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according to </w:t>
            </w:r>
            <w:r w:rsidRPr="00C1744A">
              <w:rPr>
                <w:sz w:val="20"/>
              </w:rPr>
              <w:lastRenderedPageBreak/>
              <w:t>nationwide statistical observations on 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gr.2 * </w:t>
            </w:r>
            <w:r w:rsidRPr="00C1744A">
              <w:rPr>
                <w:sz w:val="20"/>
              </w:rPr>
              <w:lastRenderedPageBreak/>
              <w:t>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gr.3 * </w:t>
            </w:r>
            <w:r w:rsidRPr="00C1744A">
              <w:rPr>
                <w:sz w:val="20"/>
              </w:rPr>
              <w:lastRenderedPageBreak/>
              <w:t>gr.5</w:t>
            </w:r>
          </w:p>
        </w:tc>
        <w:tc>
          <w:tcPr>
            <w:tcW w:w="1135"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w:t>
            </w:r>
            <w:r w:rsidRPr="00C1744A">
              <w:rPr>
                <w:sz w:val="20"/>
                <w:lang w:val="en-US"/>
              </w:rPr>
              <w:t xml:space="preserve">Σ </w:t>
            </w:r>
            <w:r w:rsidRPr="00C1744A">
              <w:rPr>
                <w:sz w:val="20"/>
              </w:rPr>
              <w:t xml:space="preserve">group </w:t>
            </w:r>
            <w:r w:rsidRPr="00C1744A">
              <w:rPr>
                <w:sz w:val="20"/>
              </w:rPr>
              <w:lastRenderedPageBreak/>
              <w:t>6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w:t>
            </w:r>
            <w:r w:rsidRPr="00C1744A">
              <w:rPr>
                <w:sz w:val="20"/>
                <w:lang w:val="en-US"/>
              </w:rPr>
              <w:t xml:space="preserve">Σ </w:t>
            </w:r>
            <w:r w:rsidRPr="00C1744A">
              <w:rPr>
                <w:sz w:val="20"/>
              </w:rPr>
              <w:lastRenderedPageBreak/>
              <w:t>group 7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gr.1 * </w:t>
            </w:r>
            <w:r w:rsidRPr="00C1744A">
              <w:rPr>
                <w:sz w:val="20"/>
              </w:rPr>
              <w:lastRenderedPageBreak/>
              <w:t>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gr.2 * </w:t>
            </w:r>
            <w:r w:rsidRPr="00C1744A">
              <w:rPr>
                <w:sz w:val="20"/>
              </w:rPr>
              <w:lastRenderedPageBreak/>
              <w:t>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lastRenderedPageBreak/>
              <w:t xml:space="preserve">= </w:t>
            </w:r>
            <w:r w:rsidRPr="00C1744A">
              <w:rPr>
                <w:sz w:val="20"/>
                <w:lang w:val="en-US"/>
              </w:rPr>
              <w:t xml:space="preserve">Σ </w:t>
            </w:r>
            <w:r w:rsidRPr="00C1744A">
              <w:rPr>
                <w:sz w:val="20"/>
              </w:rPr>
              <w:lastRenderedPageBreak/>
              <w:t>group 11 for all months of the period</w:t>
            </w:r>
          </w:p>
        </w:tc>
      </w:tr>
      <w:tr w:rsidR="0010235F" w:rsidRPr="00C1744A" w:rsidTr="00276896">
        <w:trPr>
          <w:trHeight w:val="229"/>
        </w:trPr>
        <w:tc>
          <w:tcPr>
            <w:tcW w:w="2268" w:type="dxa"/>
            <w:vAlign w:val="bottom"/>
          </w:tcPr>
          <w:p w:rsidR="0010235F" w:rsidRPr="00C1744A" w:rsidRDefault="0010235F" w:rsidP="00276896">
            <w:pPr>
              <w:ind w:left="459"/>
              <w:rPr>
                <w:sz w:val="20"/>
              </w:rPr>
            </w:pPr>
            <w:r w:rsidRPr="00C1744A">
              <w:rPr>
                <w:sz w:val="20"/>
              </w:rPr>
              <w:lastRenderedPageBreak/>
              <w:t>indoor tomatoes</w:t>
            </w:r>
          </w:p>
        </w:tc>
        <w:tc>
          <w:tcPr>
            <w:tcW w:w="742" w:type="dxa"/>
            <w:vAlign w:val="bottom"/>
          </w:tcPr>
          <w:p w:rsidR="0010235F" w:rsidRPr="00C1744A" w:rsidRDefault="0010235F" w:rsidP="00276896">
            <w:pPr>
              <w:tabs>
                <w:tab w:val="left" w:pos="1680"/>
              </w:tabs>
              <w:jc w:val="center"/>
              <w:rPr>
                <w:sz w:val="20"/>
              </w:rPr>
            </w:pPr>
            <w:r w:rsidRPr="00C1744A">
              <w:rPr>
                <w:sz w:val="20"/>
              </w:rPr>
              <w:t>27</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33"/>
        </w:trPr>
        <w:tc>
          <w:tcPr>
            <w:tcW w:w="2268" w:type="dxa"/>
            <w:vAlign w:val="bottom"/>
          </w:tcPr>
          <w:p w:rsidR="0010235F" w:rsidRPr="00C1744A" w:rsidRDefault="0010235F" w:rsidP="00276896">
            <w:pPr>
              <w:ind w:left="459"/>
              <w:rPr>
                <w:sz w:val="20"/>
              </w:rPr>
            </w:pPr>
            <w:r w:rsidRPr="00C1744A">
              <w:rPr>
                <w:sz w:val="20"/>
              </w:rPr>
              <w:t>other greenhouse vegetables</w:t>
            </w:r>
          </w:p>
        </w:tc>
        <w:tc>
          <w:tcPr>
            <w:tcW w:w="742" w:type="dxa"/>
            <w:vAlign w:val="bottom"/>
          </w:tcPr>
          <w:p w:rsidR="0010235F" w:rsidRPr="00C1744A" w:rsidRDefault="0010235F" w:rsidP="00276896">
            <w:pPr>
              <w:tabs>
                <w:tab w:val="left" w:pos="1680"/>
              </w:tabs>
              <w:jc w:val="center"/>
              <w:rPr>
                <w:sz w:val="20"/>
              </w:rPr>
            </w:pPr>
            <w:r w:rsidRPr="00C1744A">
              <w:rPr>
                <w:sz w:val="20"/>
              </w:rPr>
              <w:t>28</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459"/>
              <w:rPr>
                <w:sz w:val="20"/>
              </w:rPr>
            </w:pPr>
            <w:r w:rsidRPr="00C1744A">
              <w:rPr>
                <w:sz w:val="20"/>
              </w:rPr>
              <w:t>open ground cucumbers</w:t>
            </w:r>
          </w:p>
        </w:tc>
        <w:tc>
          <w:tcPr>
            <w:tcW w:w="742" w:type="dxa"/>
            <w:vAlign w:val="bottom"/>
          </w:tcPr>
          <w:p w:rsidR="0010235F" w:rsidRPr="00C1744A" w:rsidRDefault="0010235F" w:rsidP="00276896">
            <w:pPr>
              <w:tabs>
                <w:tab w:val="left" w:pos="1680"/>
              </w:tabs>
              <w:jc w:val="center"/>
              <w:rPr>
                <w:sz w:val="20"/>
              </w:rPr>
            </w:pPr>
            <w:r w:rsidRPr="00C1744A">
              <w:rPr>
                <w:sz w:val="20"/>
              </w:rPr>
              <w:t>29</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459"/>
              <w:rPr>
                <w:sz w:val="20"/>
              </w:rPr>
            </w:pPr>
            <w:r w:rsidRPr="00C1744A">
              <w:rPr>
                <w:sz w:val="20"/>
              </w:rPr>
              <w:t>open field tomatoes</w:t>
            </w:r>
          </w:p>
        </w:tc>
        <w:tc>
          <w:tcPr>
            <w:tcW w:w="742" w:type="dxa"/>
            <w:vAlign w:val="bottom"/>
          </w:tcPr>
          <w:p w:rsidR="0010235F" w:rsidRPr="00C1744A" w:rsidRDefault="0010235F" w:rsidP="00276896">
            <w:pPr>
              <w:tabs>
                <w:tab w:val="left" w:pos="1680"/>
              </w:tabs>
              <w:jc w:val="center"/>
              <w:rPr>
                <w:sz w:val="20"/>
              </w:rPr>
            </w:pPr>
            <w:r w:rsidRPr="00C1744A">
              <w:rPr>
                <w:sz w:val="20"/>
              </w:rPr>
              <w:t>thirty</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81"/>
        </w:trPr>
        <w:tc>
          <w:tcPr>
            <w:tcW w:w="2268" w:type="dxa"/>
            <w:vAlign w:val="bottom"/>
          </w:tcPr>
          <w:p w:rsidR="0010235F" w:rsidRPr="00C1744A" w:rsidRDefault="0010235F" w:rsidP="00276896">
            <w:pPr>
              <w:ind w:left="459"/>
              <w:rPr>
                <w:sz w:val="20"/>
              </w:rPr>
            </w:pPr>
            <w:r w:rsidRPr="00C1744A">
              <w:rPr>
                <w:sz w:val="20"/>
              </w:rPr>
              <w:t>bulb onions</w:t>
            </w:r>
          </w:p>
        </w:tc>
        <w:tc>
          <w:tcPr>
            <w:tcW w:w="742" w:type="dxa"/>
            <w:vAlign w:val="bottom"/>
          </w:tcPr>
          <w:p w:rsidR="0010235F" w:rsidRPr="00C1744A" w:rsidRDefault="0010235F" w:rsidP="00276896">
            <w:pPr>
              <w:tabs>
                <w:tab w:val="left" w:pos="1680"/>
              </w:tabs>
              <w:jc w:val="center"/>
              <w:rPr>
                <w:sz w:val="20"/>
              </w:rPr>
            </w:pPr>
            <w:r w:rsidRPr="00C1744A">
              <w:rPr>
                <w:sz w:val="20"/>
              </w:rPr>
              <w:t>31</w:t>
            </w:r>
          </w:p>
        </w:tc>
        <w:tc>
          <w:tcPr>
            <w:tcW w:w="2802" w:type="dxa"/>
            <w:gridSpan w:val="3"/>
            <w:vMerge/>
            <w:vAlign w:val="center"/>
          </w:tcPr>
          <w:p w:rsidR="0010235F" w:rsidRPr="00C1744A" w:rsidRDefault="0010235F" w:rsidP="00276896">
            <w:pPr>
              <w:tabs>
                <w:tab w:val="left" w:pos="1680"/>
              </w:tabs>
              <w:jc w:val="center"/>
              <w:rPr>
                <w:sz w:val="20"/>
              </w:rPr>
            </w:pPr>
          </w:p>
        </w:tc>
        <w:tc>
          <w:tcPr>
            <w:tcW w:w="1842" w:type="dxa"/>
            <w:gridSpan w:val="2"/>
            <w:vMerge/>
            <w:vAlign w:val="center"/>
          </w:tcPr>
          <w:p w:rsidR="0010235F" w:rsidRPr="00C1744A" w:rsidRDefault="0010235F" w:rsidP="00276896">
            <w:pPr>
              <w:tabs>
                <w:tab w:val="left" w:pos="1680"/>
              </w:tabs>
              <w:jc w:val="center"/>
              <w:rPr>
                <w:sz w:val="20"/>
              </w:rPr>
            </w:pPr>
          </w:p>
        </w:tc>
        <w:tc>
          <w:tcPr>
            <w:tcW w:w="851" w:type="dxa"/>
            <w:vMerge/>
            <w:vAlign w:val="center"/>
          </w:tcPr>
          <w:p w:rsidR="0010235F" w:rsidRPr="00C1744A" w:rsidRDefault="0010235F" w:rsidP="00276896">
            <w:pPr>
              <w:tabs>
                <w:tab w:val="left" w:pos="1680"/>
              </w:tabs>
              <w:jc w:val="center"/>
              <w:rPr>
                <w:sz w:val="20"/>
              </w:rPr>
            </w:pPr>
          </w:p>
        </w:tc>
        <w:tc>
          <w:tcPr>
            <w:tcW w:w="850" w:type="dxa"/>
            <w:vMerge/>
            <w:vAlign w:val="center"/>
          </w:tcPr>
          <w:p w:rsidR="0010235F" w:rsidRPr="00C1744A" w:rsidRDefault="0010235F" w:rsidP="00276896">
            <w:pPr>
              <w:tabs>
                <w:tab w:val="left" w:pos="1680"/>
              </w:tabs>
              <w:jc w:val="center"/>
              <w:rPr>
                <w:sz w:val="20"/>
              </w:rPr>
            </w:pPr>
          </w:p>
        </w:tc>
        <w:tc>
          <w:tcPr>
            <w:tcW w:w="1135" w:type="dxa"/>
            <w:vMerge/>
            <w:vAlign w:val="center"/>
          </w:tcPr>
          <w:p w:rsidR="0010235F" w:rsidRPr="00C1744A" w:rsidRDefault="0010235F" w:rsidP="00276896">
            <w:pPr>
              <w:tabs>
                <w:tab w:val="left" w:pos="1680"/>
              </w:tabs>
              <w:jc w:val="center"/>
              <w:rPr>
                <w:sz w:val="20"/>
              </w:rPr>
            </w:pPr>
          </w:p>
        </w:tc>
        <w:tc>
          <w:tcPr>
            <w:tcW w:w="992" w:type="dxa"/>
            <w:vMerge/>
            <w:vAlign w:val="center"/>
          </w:tcPr>
          <w:p w:rsidR="0010235F" w:rsidRPr="00C1744A" w:rsidRDefault="0010235F" w:rsidP="00276896">
            <w:pPr>
              <w:tabs>
                <w:tab w:val="left" w:pos="1680"/>
              </w:tabs>
              <w:jc w:val="center"/>
              <w:rPr>
                <w:sz w:val="20"/>
              </w:rPr>
            </w:pPr>
          </w:p>
        </w:tc>
        <w:tc>
          <w:tcPr>
            <w:tcW w:w="992" w:type="dxa"/>
            <w:vMerge/>
            <w:vAlign w:val="center"/>
          </w:tcPr>
          <w:p w:rsidR="0010235F" w:rsidRPr="00C1744A" w:rsidRDefault="0010235F" w:rsidP="00276896">
            <w:pPr>
              <w:tabs>
                <w:tab w:val="left" w:pos="1680"/>
              </w:tabs>
              <w:jc w:val="center"/>
              <w:rPr>
                <w:sz w:val="20"/>
              </w:rPr>
            </w:pPr>
          </w:p>
        </w:tc>
        <w:tc>
          <w:tcPr>
            <w:tcW w:w="993" w:type="dxa"/>
            <w:vMerge/>
            <w:vAlign w:val="center"/>
          </w:tcPr>
          <w:p w:rsidR="0010235F" w:rsidRPr="00C1744A" w:rsidRDefault="0010235F" w:rsidP="00276896">
            <w:pPr>
              <w:tabs>
                <w:tab w:val="left" w:pos="1680"/>
              </w:tabs>
              <w:jc w:val="center"/>
              <w:rPr>
                <w:sz w:val="20"/>
              </w:rPr>
            </w:pPr>
          </w:p>
        </w:tc>
        <w:tc>
          <w:tcPr>
            <w:tcW w:w="993" w:type="dxa"/>
            <w:vMerge/>
            <w:vAlign w:val="center"/>
          </w:tcPr>
          <w:p w:rsidR="0010235F" w:rsidRPr="00C1744A" w:rsidRDefault="0010235F" w:rsidP="00276896">
            <w:pPr>
              <w:tabs>
                <w:tab w:val="left" w:pos="1680"/>
              </w:tabs>
              <w:jc w:val="center"/>
              <w:rPr>
                <w:sz w:val="20"/>
              </w:rPr>
            </w:pPr>
          </w:p>
        </w:tc>
      </w:tr>
      <w:tr w:rsidR="0010235F" w:rsidRPr="00C1744A" w:rsidTr="00276896">
        <w:trPr>
          <w:trHeight w:val="72"/>
        </w:trPr>
        <w:tc>
          <w:tcPr>
            <w:tcW w:w="2268" w:type="dxa"/>
            <w:vAlign w:val="bottom"/>
          </w:tcPr>
          <w:p w:rsidR="0010235F" w:rsidRPr="00C1744A" w:rsidRDefault="0010235F" w:rsidP="00276896">
            <w:pPr>
              <w:ind w:left="459"/>
              <w:rPr>
                <w:sz w:val="20"/>
              </w:rPr>
            </w:pPr>
            <w:r w:rsidRPr="00C1744A">
              <w:rPr>
                <w:sz w:val="20"/>
              </w:rPr>
              <w:t>table beet</w:t>
            </w:r>
          </w:p>
        </w:tc>
        <w:tc>
          <w:tcPr>
            <w:tcW w:w="742" w:type="dxa"/>
            <w:vAlign w:val="bottom"/>
          </w:tcPr>
          <w:p w:rsidR="0010235F" w:rsidRPr="00C1744A" w:rsidRDefault="0010235F" w:rsidP="00276896">
            <w:pPr>
              <w:tabs>
                <w:tab w:val="left" w:pos="1680"/>
              </w:tabs>
              <w:jc w:val="center"/>
              <w:rPr>
                <w:sz w:val="20"/>
              </w:rPr>
            </w:pPr>
            <w:r w:rsidRPr="00C1744A">
              <w:rPr>
                <w:sz w:val="20"/>
              </w:rPr>
              <w:t>32</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2268" w:type="dxa"/>
            <w:vAlign w:val="bottom"/>
          </w:tcPr>
          <w:p w:rsidR="0010235F" w:rsidRPr="00C1744A" w:rsidRDefault="0010235F" w:rsidP="00276896">
            <w:pPr>
              <w:ind w:left="459"/>
              <w:rPr>
                <w:sz w:val="20"/>
              </w:rPr>
            </w:pPr>
            <w:r w:rsidRPr="00C1744A">
              <w:rPr>
                <w:sz w:val="20"/>
              </w:rPr>
              <w:t>table carrot</w:t>
            </w:r>
          </w:p>
        </w:tc>
        <w:tc>
          <w:tcPr>
            <w:tcW w:w="742" w:type="dxa"/>
            <w:vAlign w:val="bottom"/>
          </w:tcPr>
          <w:p w:rsidR="0010235F" w:rsidRPr="00C1744A" w:rsidRDefault="0010235F" w:rsidP="00276896">
            <w:pPr>
              <w:tabs>
                <w:tab w:val="left" w:pos="1680"/>
              </w:tabs>
              <w:jc w:val="center"/>
              <w:rPr>
                <w:sz w:val="20"/>
              </w:rPr>
            </w:pPr>
            <w:r w:rsidRPr="00C1744A">
              <w:rPr>
                <w:sz w:val="20"/>
              </w:rPr>
              <w:t>33</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2268" w:type="dxa"/>
            <w:vAlign w:val="bottom"/>
          </w:tcPr>
          <w:p w:rsidR="0010235F" w:rsidRPr="00C1744A" w:rsidRDefault="0010235F" w:rsidP="00276896">
            <w:pPr>
              <w:ind w:left="459"/>
              <w:rPr>
                <w:sz w:val="20"/>
              </w:rPr>
            </w:pPr>
            <w:r w:rsidRPr="00C1744A">
              <w:rPr>
                <w:sz w:val="20"/>
              </w:rPr>
              <w:t>cabbage</w:t>
            </w:r>
          </w:p>
        </w:tc>
        <w:tc>
          <w:tcPr>
            <w:tcW w:w="742" w:type="dxa"/>
            <w:vAlign w:val="bottom"/>
          </w:tcPr>
          <w:p w:rsidR="0010235F" w:rsidRPr="00C1744A" w:rsidRDefault="0010235F" w:rsidP="00276896">
            <w:pPr>
              <w:tabs>
                <w:tab w:val="left" w:pos="1680"/>
              </w:tabs>
              <w:jc w:val="center"/>
              <w:rPr>
                <w:sz w:val="20"/>
              </w:rPr>
            </w:pPr>
            <w:r w:rsidRPr="00C1744A">
              <w:rPr>
                <w:sz w:val="20"/>
              </w:rPr>
              <w:t>34</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351"/>
        </w:trPr>
        <w:tc>
          <w:tcPr>
            <w:tcW w:w="2268" w:type="dxa"/>
            <w:vAlign w:val="bottom"/>
          </w:tcPr>
          <w:p w:rsidR="0010235F" w:rsidRPr="00C1744A" w:rsidRDefault="0010235F" w:rsidP="00276896">
            <w:pPr>
              <w:ind w:left="459"/>
              <w:rPr>
                <w:sz w:val="20"/>
              </w:rPr>
            </w:pPr>
            <w:r w:rsidRPr="00C1744A">
              <w:rPr>
                <w:sz w:val="20"/>
              </w:rPr>
              <w:t>other open ground vegetables</w:t>
            </w:r>
          </w:p>
        </w:tc>
        <w:tc>
          <w:tcPr>
            <w:tcW w:w="742" w:type="dxa"/>
            <w:vAlign w:val="bottom"/>
          </w:tcPr>
          <w:p w:rsidR="0010235F" w:rsidRPr="00C1744A" w:rsidRDefault="0010235F" w:rsidP="00276896">
            <w:pPr>
              <w:tabs>
                <w:tab w:val="left" w:pos="1680"/>
              </w:tabs>
              <w:jc w:val="center"/>
              <w:rPr>
                <w:sz w:val="20"/>
              </w:rPr>
            </w:pPr>
            <w:r w:rsidRPr="00C1744A">
              <w:rPr>
                <w:sz w:val="20"/>
              </w:rPr>
              <w:t>35</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35"/>
        </w:trPr>
        <w:tc>
          <w:tcPr>
            <w:tcW w:w="2268" w:type="dxa"/>
            <w:vAlign w:val="bottom"/>
          </w:tcPr>
          <w:p w:rsidR="0010235F" w:rsidRPr="00C1744A" w:rsidRDefault="0010235F" w:rsidP="00276896">
            <w:pPr>
              <w:ind w:left="318"/>
              <w:rPr>
                <w:sz w:val="20"/>
              </w:rPr>
            </w:pPr>
            <w:r w:rsidRPr="00C1744A">
              <w:rPr>
                <w:sz w:val="20"/>
              </w:rPr>
              <w:t>Cultures melons</w:t>
            </w:r>
          </w:p>
        </w:tc>
        <w:tc>
          <w:tcPr>
            <w:tcW w:w="742" w:type="dxa"/>
            <w:vAlign w:val="bottom"/>
          </w:tcPr>
          <w:p w:rsidR="0010235F" w:rsidRPr="00C1744A" w:rsidRDefault="0010235F" w:rsidP="00276896">
            <w:pPr>
              <w:tabs>
                <w:tab w:val="left" w:pos="1680"/>
              </w:tabs>
              <w:jc w:val="center"/>
              <w:rPr>
                <w:sz w:val="20"/>
              </w:rPr>
            </w:pPr>
            <w:r w:rsidRPr="00C1744A">
              <w:rPr>
                <w:sz w:val="20"/>
              </w:rPr>
              <w:t>36</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Cultures one or two years old other</w:t>
            </w:r>
          </w:p>
        </w:tc>
        <w:tc>
          <w:tcPr>
            <w:tcW w:w="742" w:type="dxa"/>
            <w:vAlign w:val="bottom"/>
          </w:tcPr>
          <w:p w:rsidR="0010235F" w:rsidRPr="00C1744A" w:rsidRDefault="0010235F" w:rsidP="00276896">
            <w:pPr>
              <w:tabs>
                <w:tab w:val="left" w:pos="1680"/>
              </w:tabs>
              <w:jc w:val="center"/>
              <w:rPr>
                <w:sz w:val="20"/>
              </w:rPr>
            </w:pPr>
            <w:r w:rsidRPr="00C1744A">
              <w:rPr>
                <w:sz w:val="20"/>
              </w:rPr>
              <w:t>37</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3828" w:type="dxa"/>
            <w:gridSpan w:val="4"/>
            <w:vAlign w:val="center"/>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992" w:type="dxa"/>
            <w:vAlign w:val="bottom"/>
          </w:tcPr>
          <w:p w:rsidR="0010235F" w:rsidRPr="00C1744A" w:rsidRDefault="0010235F" w:rsidP="00276896">
            <w:pPr>
              <w:tabs>
                <w:tab w:val="left" w:pos="1680"/>
              </w:tabs>
              <w:jc w:val="center"/>
              <w:rPr>
                <w:sz w:val="20"/>
              </w:rPr>
            </w:pPr>
            <w:r w:rsidRPr="00C1744A">
              <w:rPr>
                <w:sz w:val="20"/>
              </w:rPr>
              <w:t>= gr.7 for the previous month</w:t>
            </w:r>
          </w:p>
        </w:tc>
        <w:tc>
          <w:tcPr>
            <w:tcW w:w="993" w:type="dxa"/>
            <w:vAlign w:val="bottom"/>
          </w:tcPr>
          <w:p w:rsidR="0010235F" w:rsidRPr="00C1744A" w:rsidRDefault="0010235F" w:rsidP="00276896">
            <w:pPr>
              <w:tabs>
                <w:tab w:val="left" w:pos="1680"/>
              </w:tabs>
              <w:jc w:val="center"/>
              <w:rPr>
                <w:sz w:val="20"/>
              </w:rPr>
            </w:pPr>
            <w:r w:rsidRPr="00C1744A">
              <w:rPr>
                <w:sz w:val="20"/>
              </w:rPr>
              <w:t>= gr.7</w:t>
            </w:r>
          </w:p>
        </w:tc>
        <w:tc>
          <w:tcPr>
            <w:tcW w:w="993" w:type="dxa"/>
            <w:vAlign w:val="bottom"/>
          </w:tcPr>
          <w:p w:rsidR="0010235F" w:rsidRPr="00C1744A" w:rsidRDefault="0010235F" w:rsidP="00276896">
            <w:pPr>
              <w:tabs>
                <w:tab w:val="left" w:pos="1680"/>
              </w:tabs>
              <w:jc w:val="center"/>
              <w:rPr>
                <w:sz w:val="20"/>
              </w:rPr>
            </w:pPr>
            <w:r w:rsidRPr="00C1744A">
              <w:rPr>
                <w:sz w:val="20"/>
              </w:rPr>
              <w:t>= gr.9</w:t>
            </w:r>
          </w:p>
        </w:tc>
      </w:tr>
      <w:tr w:rsidR="0010235F" w:rsidRPr="00C1744A" w:rsidTr="00276896">
        <w:trPr>
          <w:trHeight w:val="284"/>
        </w:trPr>
        <w:tc>
          <w:tcPr>
            <w:tcW w:w="2268" w:type="dxa"/>
            <w:vAlign w:val="bottom"/>
          </w:tcPr>
          <w:p w:rsidR="0010235F" w:rsidRPr="00C1744A" w:rsidRDefault="0010235F" w:rsidP="00276896">
            <w:pPr>
              <w:ind w:left="176"/>
              <w:rPr>
                <w:sz w:val="20"/>
              </w:rPr>
            </w:pPr>
            <w:r w:rsidRPr="00C1744A">
              <w:rPr>
                <w:sz w:val="20"/>
              </w:rPr>
              <w:t>Perennial crops</w:t>
            </w:r>
          </w:p>
        </w:tc>
        <w:tc>
          <w:tcPr>
            <w:tcW w:w="742" w:type="dxa"/>
            <w:vAlign w:val="bottom"/>
          </w:tcPr>
          <w:p w:rsidR="0010235F" w:rsidRPr="00C1744A" w:rsidRDefault="0010235F" w:rsidP="00276896">
            <w:pPr>
              <w:tabs>
                <w:tab w:val="left" w:pos="1680"/>
              </w:tabs>
              <w:jc w:val="center"/>
              <w:rPr>
                <w:sz w:val="20"/>
              </w:rPr>
            </w:pPr>
            <w:r w:rsidRPr="00C1744A">
              <w:rPr>
                <w:sz w:val="20"/>
              </w:rPr>
              <w:t>38</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68330C" w:rsidP="00276896">
            <w:pPr>
              <w:tabs>
                <w:tab w:val="left" w:pos="1680"/>
              </w:tabs>
              <w:jc w:val="center"/>
              <w:rPr>
                <w:sz w:val="20"/>
              </w:rPr>
            </w:pPr>
            <w:r>
              <w:rPr>
                <w:sz w:val="20"/>
              </w:rPr>
              <w:t>ln.39+ln.42+ln.43+ln.44</w:t>
            </w: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Pome and stone fruits</w:t>
            </w:r>
          </w:p>
        </w:tc>
        <w:tc>
          <w:tcPr>
            <w:tcW w:w="742" w:type="dxa"/>
            <w:vAlign w:val="bottom"/>
          </w:tcPr>
          <w:p w:rsidR="0010235F" w:rsidRPr="00C1744A" w:rsidRDefault="0010235F" w:rsidP="00276896">
            <w:pPr>
              <w:tabs>
                <w:tab w:val="left" w:pos="1680"/>
              </w:tabs>
              <w:jc w:val="center"/>
              <w:rPr>
                <w:sz w:val="20"/>
              </w:rPr>
            </w:pPr>
            <w:r w:rsidRPr="00C1744A">
              <w:rPr>
                <w:sz w:val="20"/>
              </w:rPr>
              <w:t>39</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C1744A" w:rsidRDefault="0068330C" w:rsidP="00276896">
            <w:pPr>
              <w:tabs>
                <w:tab w:val="left" w:pos="1680"/>
              </w:tabs>
              <w:jc w:val="center"/>
              <w:rPr>
                <w:sz w:val="20"/>
              </w:rPr>
            </w:pPr>
            <w:r>
              <w:rPr>
                <w:sz w:val="20"/>
              </w:rPr>
              <w:t>ln.40+ln.41</w:t>
            </w:r>
          </w:p>
        </w:tc>
      </w:tr>
      <w:tr w:rsidR="0010235F" w:rsidRPr="00C1744A" w:rsidTr="00276896">
        <w:trPr>
          <w:trHeight w:val="284"/>
        </w:trPr>
        <w:tc>
          <w:tcPr>
            <w:tcW w:w="2268" w:type="dxa"/>
            <w:vAlign w:val="bottom"/>
          </w:tcPr>
          <w:p w:rsidR="0010235F" w:rsidRPr="00C1744A" w:rsidRDefault="0010235F" w:rsidP="00276896">
            <w:pPr>
              <w:ind w:left="459"/>
              <w:rPr>
                <w:sz w:val="20"/>
              </w:rPr>
            </w:pPr>
            <w:r w:rsidRPr="00C1744A">
              <w:rPr>
                <w:sz w:val="20"/>
              </w:rPr>
              <w:t>stone fruits</w:t>
            </w:r>
          </w:p>
        </w:tc>
        <w:tc>
          <w:tcPr>
            <w:tcW w:w="742" w:type="dxa"/>
            <w:vAlign w:val="bottom"/>
          </w:tcPr>
          <w:p w:rsidR="0010235F" w:rsidRPr="00C1744A" w:rsidRDefault="0010235F" w:rsidP="00276896">
            <w:pPr>
              <w:tabs>
                <w:tab w:val="left" w:pos="1680"/>
              </w:tabs>
              <w:jc w:val="center"/>
              <w:rPr>
                <w:sz w:val="20"/>
              </w:rPr>
            </w:pPr>
            <w:r w:rsidRPr="00C1744A">
              <w:rPr>
                <w:sz w:val="20"/>
              </w:rPr>
              <w:t>40</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1842" w:type="dxa"/>
            <w:gridSpan w:val="2"/>
            <w:vMerge w:val="restart"/>
            <w:vAlign w:val="center"/>
          </w:tcPr>
          <w:p w:rsidR="0010235F" w:rsidRPr="00C1744A" w:rsidRDefault="0010235F" w:rsidP="00276896">
            <w:pPr>
              <w:tabs>
                <w:tab w:val="left" w:pos="1680"/>
              </w:tabs>
              <w:jc w:val="center"/>
              <w:rPr>
                <w:sz w:val="20"/>
              </w:rPr>
            </w:pPr>
            <w:r w:rsidRPr="00C1744A">
              <w:rPr>
                <w:sz w:val="20"/>
              </w:rPr>
              <w:t xml:space="preserve">according to nationwide statistical observations on </w:t>
            </w:r>
            <w:r w:rsidRPr="00C1744A">
              <w:rPr>
                <w:sz w:val="20"/>
              </w:rPr>
              <w:lastRenderedPageBreak/>
              <w:t>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lastRenderedPageBreak/>
              <w:t>= gr.2 * 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t>= gr.3 * gr.5</w:t>
            </w:r>
          </w:p>
        </w:tc>
        <w:tc>
          <w:tcPr>
            <w:tcW w:w="1135"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 xml:space="preserve">group 7 for all months </w:t>
            </w:r>
            <w:r w:rsidRPr="00C1744A">
              <w:rPr>
                <w:sz w:val="20"/>
              </w:rPr>
              <w:lastRenderedPageBreak/>
              <w:t>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lastRenderedPageBreak/>
              <w:t>= gr.1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gr.2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 xml:space="preserve">group 11 for all months </w:t>
            </w:r>
            <w:r w:rsidRPr="00C1744A">
              <w:rPr>
                <w:sz w:val="20"/>
              </w:rPr>
              <w:lastRenderedPageBreak/>
              <w:t>of the period</w:t>
            </w:r>
          </w:p>
        </w:tc>
      </w:tr>
      <w:tr w:rsidR="0010235F" w:rsidRPr="00C1744A" w:rsidTr="00276896">
        <w:trPr>
          <w:trHeight w:val="284"/>
        </w:trPr>
        <w:tc>
          <w:tcPr>
            <w:tcW w:w="2268" w:type="dxa"/>
            <w:vAlign w:val="bottom"/>
          </w:tcPr>
          <w:p w:rsidR="0010235F" w:rsidRPr="00C1744A" w:rsidRDefault="0010235F" w:rsidP="00276896">
            <w:pPr>
              <w:ind w:left="459"/>
              <w:rPr>
                <w:sz w:val="20"/>
              </w:rPr>
            </w:pPr>
            <w:r w:rsidRPr="00C1744A">
              <w:rPr>
                <w:sz w:val="20"/>
              </w:rPr>
              <w:t>pome fruit</w:t>
            </w:r>
          </w:p>
        </w:tc>
        <w:tc>
          <w:tcPr>
            <w:tcW w:w="742" w:type="dxa"/>
            <w:vAlign w:val="bottom"/>
          </w:tcPr>
          <w:p w:rsidR="0010235F" w:rsidRPr="00C1744A" w:rsidRDefault="0010235F" w:rsidP="00276896">
            <w:pPr>
              <w:tabs>
                <w:tab w:val="left" w:pos="1680"/>
              </w:tabs>
              <w:jc w:val="center"/>
              <w:rPr>
                <w:sz w:val="20"/>
              </w:rPr>
            </w:pPr>
            <w:r w:rsidRPr="00C1744A">
              <w:rPr>
                <w:sz w:val="20"/>
              </w:rPr>
              <w:t>41</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Berries and other fruits</w:t>
            </w:r>
          </w:p>
        </w:tc>
        <w:tc>
          <w:tcPr>
            <w:tcW w:w="742" w:type="dxa"/>
            <w:vAlign w:val="bottom"/>
          </w:tcPr>
          <w:p w:rsidR="0010235F" w:rsidRPr="00C1744A" w:rsidRDefault="0010235F" w:rsidP="00276896">
            <w:pPr>
              <w:tabs>
                <w:tab w:val="left" w:pos="1680"/>
              </w:tabs>
              <w:jc w:val="center"/>
              <w:rPr>
                <w:sz w:val="20"/>
              </w:rPr>
            </w:pPr>
            <w:r w:rsidRPr="00C1744A">
              <w:rPr>
                <w:sz w:val="20"/>
              </w:rPr>
              <w:t>42</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19"/>
        </w:trPr>
        <w:tc>
          <w:tcPr>
            <w:tcW w:w="2268" w:type="dxa"/>
            <w:vAlign w:val="bottom"/>
          </w:tcPr>
          <w:p w:rsidR="0010235F" w:rsidRPr="00C1744A" w:rsidRDefault="0010235F" w:rsidP="00276896">
            <w:pPr>
              <w:ind w:left="318"/>
              <w:rPr>
                <w:sz w:val="20"/>
              </w:rPr>
            </w:pPr>
            <w:r w:rsidRPr="00C1744A">
              <w:rPr>
                <w:sz w:val="20"/>
              </w:rPr>
              <w:lastRenderedPageBreak/>
              <w:t>Grape</w:t>
            </w:r>
          </w:p>
        </w:tc>
        <w:tc>
          <w:tcPr>
            <w:tcW w:w="742" w:type="dxa"/>
            <w:vAlign w:val="bottom"/>
          </w:tcPr>
          <w:p w:rsidR="0010235F" w:rsidRPr="00C1744A" w:rsidRDefault="0010235F" w:rsidP="00276896">
            <w:pPr>
              <w:tabs>
                <w:tab w:val="left" w:pos="1680"/>
              </w:tabs>
              <w:jc w:val="center"/>
              <w:rPr>
                <w:sz w:val="20"/>
              </w:rPr>
            </w:pPr>
            <w:r w:rsidRPr="00C1744A">
              <w:rPr>
                <w:sz w:val="20"/>
              </w:rPr>
              <w:t>43</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1135"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77"/>
        </w:trPr>
        <w:tc>
          <w:tcPr>
            <w:tcW w:w="2268" w:type="dxa"/>
            <w:vAlign w:val="bottom"/>
          </w:tcPr>
          <w:p w:rsidR="0010235F" w:rsidRPr="00C1744A" w:rsidRDefault="0010235F" w:rsidP="00276896">
            <w:pPr>
              <w:ind w:left="318"/>
              <w:rPr>
                <w:sz w:val="20"/>
              </w:rPr>
            </w:pPr>
            <w:r w:rsidRPr="00C1744A">
              <w:rPr>
                <w:sz w:val="20"/>
              </w:rPr>
              <w:t>nuts</w:t>
            </w:r>
          </w:p>
        </w:tc>
        <w:tc>
          <w:tcPr>
            <w:tcW w:w="742" w:type="dxa"/>
            <w:vAlign w:val="bottom"/>
          </w:tcPr>
          <w:p w:rsidR="0010235F" w:rsidRPr="00C1744A" w:rsidRDefault="0010235F" w:rsidP="00276896">
            <w:pPr>
              <w:tabs>
                <w:tab w:val="left" w:pos="1680"/>
              </w:tabs>
              <w:jc w:val="center"/>
              <w:rPr>
                <w:sz w:val="20"/>
              </w:rPr>
            </w:pPr>
            <w:r w:rsidRPr="00C1744A">
              <w:rPr>
                <w:sz w:val="20"/>
              </w:rPr>
              <w:t>44</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3828" w:type="dxa"/>
            <w:gridSpan w:val="4"/>
            <w:vAlign w:val="center"/>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992" w:type="dxa"/>
            <w:vAlign w:val="bottom"/>
          </w:tcPr>
          <w:p w:rsidR="0010235F" w:rsidRPr="00C1744A" w:rsidRDefault="0010235F" w:rsidP="00276896">
            <w:pPr>
              <w:tabs>
                <w:tab w:val="left" w:pos="1680"/>
              </w:tabs>
              <w:jc w:val="center"/>
              <w:rPr>
                <w:sz w:val="20"/>
              </w:rPr>
            </w:pPr>
            <w:r w:rsidRPr="00C1744A">
              <w:rPr>
                <w:sz w:val="20"/>
              </w:rPr>
              <w:t>= gr.7 for the previous month</w:t>
            </w:r>
          </w:p>
        </w:tc>
        <w:tc>
          <w:tcPr>
            <w:tcW w:w="993" w:type="dxa"/>
            <w:vAlign w:val="bottom"/>
          </w:tcPr>
          <w:p w:rsidR="0010235F" w:rsidRPr="00C1744A" w:rsidRDefault="0010235F" w:rsidP="00276896">
            <w:pPr>
              <w:tabs>
                <w:tab w:val="left" w:pos="1680"/>
              </w:tabs>
              <w:jc w:val="center"/>
              <w:rPr>
                <w:sz w:val="20"/>
              </w:rPr>
            </w:pPr>
            <w:r w:rsidRPr="00C1744A">
              <w:rPr>
                <w:sz w:val="20"/>
              </w:rPr>
              <w:t>= gr.7</w:t>
            </w:r>
          </w:p>
        </w:tc>
        <w:tc>
          <w:tcPr>
            <w:tcW w:w="993" w:type="dxa"/>
            <w:vAlign w:val="bottom"/>
          </w:tcPr>
          <w:p w:rsidR="0010235F" w:rsidRPr="00C1744A" w:rsidRDefault="0010235F" w:rsidP="00276896">
            <w:pPr>
              <w:tabs>
                <w:tab w:val="left" w:pos="1680"/>
              </w:tabs>
              <w:jc w:val="center"/>
              <w:rPr>
                <w:sz w:val="20"/>
              </w:rPr>
            </w:pPr>
            <w:r w:rsidRPr="00C1744A">
              <w:rPr>
                <w:sz w:val="20"/>
              </w:rPr>
              <w:t>= gr.9</w:t>
            </w:r>
          </w:p>
        </w:tc>
      </w:tr>
      <w:tr w:rsidR="0010235F" w:rsidRPr="00C1744A" w:rsidTr="00276896">
        <w:trPr>
          <w:trHeight w:val="277"/>
        </w:trPr>
        <w:tc>
          <w:tcPr>
            <w:tcW w:w="2268" w:type="dxa"/>
            <w:vAlign w:val="bottom"/>
          </w:tcPr>
          <w:p w:rsidR="0010235F" w:rsidRPr="00C1744A" w:rsidRDefault="0010235F" w:rsidP="00276896">
            <w:pPr>
              <w:ind w:left="176"/>
              <w:rPr>
                <w:b/>
                <w:sz w:val="20"/>
              </w:rPr>
            </w:pPr>
            <w:r w:rsidRPr="00C1744A">
              <w:rPr>
                <w:sz w:val="20"/>
              </w:rPr>
              <w:t>plant reproduction</w:t>
            </w:r>
          </w:p>
        </w:tc>
        <w:tc>
          <w:tcPr>
            <w:tcW w:w="742" w:type="dxa"/>
            <w:vAlign w:val="bottom"/>
          </w:tcPr>
          <w:p w:rsidR="0010235F" w:rsidRPr="00C1744A" w:rsidRDefault="0010235F" w:rsidP="00276896">
            <w:pPr>
              <w:tabs>
                <w:tab w:val="left" w:pos="1680"/>
              </w:tabs>
              <w:jc w:val="center"/>
              <w:rPr>
                <w:sz w:val="20"/>
              </w:rPr>
            </w:pPr>
            <w:r w:rsidRPr="00C1744A">
              <w:rPr>
                <w:sz w:val="20"/>
              </w:rPr>
              <w:t>45</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3828" w:type="dxa"/>
            <w:gridSpan w:val="4"/>
            <w:vAlign w:val="center"/>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992" w:type="dxa"/>
            <w:vAlign w:val="bottom"/>
          </w:tcPr>
          <w:p w:rsidR="0010235F" w:rsidRPr="00C1744A" w:rsidRDefault="0010235F" w:rsidP="00276896">
            <w:pPr>
              <w:tabs>
                <w:tab w:val="left" w:pos="1680"/>
              </w:tabs>
              <w:jc w:val="center"/>
              <w:rPr>
                <w:sz w:val="20"/>
              </w:rPr>
            </w:pPr>
            <w:r w:rsidRPr="00C1744A">
              <w:rPr>
                <w:sz w:val="20"/>
              </w:rPr>
              <w:t>= gr.7 for the previous month</w:t>
            </w:r>
          </w:p>
        </w:tc>
        <w:tc>
          <w:tcPr>
            <w:tcW w:w="993" w:type="dxa"/>
            <w:vAlign w:val="bottom"/>
          </w:tcPr>
          <w:p w:rsidR="0010235F" w:rsidRPr="00C1744A" w:rsidRDefault="0010235F" w:rsidP="00276896">
            <w:pPr>
              <w:tabs>
                <w:tab w:val="left" w:pos="1680"/>
              </w:tabs>
              <w:jc w:val="center"/>
              <w:rPr>
                <w:sz w:val="20"/>
              </w:rPr>
            </w:pPr>
            <w:r w:rsidRPr="00C1744A">
              <w:rPr>
                <w:sz w:val="20"/>
              </w:rPr>
              <w:t>= gr.7</w:t>
            </w:r>
          </w:p>
        </w:tc>
        <w:tc>
          <w:tcPr>
            <w:tcW w:w="993" w:type="dxa"/>
            <w:vAlign w:val="bottom"/>
          </w:tcPr>
          <w:p w:rsidR="0010235F" w:rsidRPr="00C1744A" w:rsidRDefault="0010235F" w:rsidP="00276896">
            <w:pPr>
              <w:tabs>
                <w:tab w:val="left" w:pos="1680"/>
              </w:tabs>
              <w:jc w:val="center"/>
              <w:rPr>
                <w:sz w:val="20"/>
              </w:rPr>
            </w:pPr>
            <w:r w:rsidRPr="00C1744A">
              <w:rPr>
                <w:sz w:val="20"/>
              </w:rPr>
              <w:t>= gr.9</w:t>
            </w:r>
          </w:p>
        </w:tc>
      </w:tr>
    </w:tbl>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639"/>
        <w:outlineLvl w:val="0"/>
      </w:pPr>
      <w:r w:rsidRPr="00C1744A">
        <w:t>A</w:t>
      </w:r>
      <w:r w:rsidR="006D70B6">
        <w:t>ppendix</w:t>
      </w:r>
      <w:r w:rsidRPr="00C1744A">
        <w:t xml:space="preserve"> 2</w:t>
      </w:r>
    </w:p>
    <w:p w:rsidR="0010235F" w:rsidRPr="00C1744A" w:rsidRDefault="0010235F" w:rsidP="0010235F">
      <w:pPr>
        <w:ind w:left="9639"/>
        <w:outlineLvl w:val="0"/>
      </w:pPr>
      <w:r w:rsidRPr="00C1744A">
        <w:t>to the Methodology for calculating the gross output of products (services) of agriculture, forestry and fisheries</w:t>
      </w:r>
    </w:p>
    <w:p w:rsidR="0010235F" w:rsidRDefault="0010235F" w:rsidP="0010235F">
      <w:pPr>
        <w:spacing w:line="280" w:lineRule="exact"/>
        <w:jc w:val="right"/>
        <w:outlineLvl w:val="0"/>
      </w:pPr>
    </w:p>
    <w:p w:rsidR="0010235F" w:rsidRPr="00C1744A" w:rsidRDefault="0010235F" w:rsidP="0010235F">
      <w:pPr>
        <w:spacing w:line="280" w:lineRule="exact"/>
        <w:jc w:val="right"/>
        <w:outlineLvl w:val="0"/>
      </w:pPr>
    </w:p>
    <w:p w:rsidR="0010235F" w:rsidRPr="00C1744A" w:rsidRDefault="0010235F" w:rsidP="0010235F">
      <w:pPr>
        <w:spacing w:line="280" w:lineRule="exact"/>
        <w:jc w:val="center"/>
        <w:outlineLvl w:val="0"/>
        <w:rPr>
          <w:sz w:val="28"/>
          <w:szCs w:val="28"/>
        </w:rPr>
      </w:pPr>
      <w:r w:rsidRPr="00C1744A">
        <w:rPr>
          <w:sz w:val="28"/>
          <w:szCs w:val="28"/>
        </w:rPr>
        <w:t>Scheme of current calculations of the cost of certain types of livestock products</w:t>
      </w:r>
    </w:p>
    <w:p w:rsidR="0010235F" w:rsidRPr="00C1744A" w:rsidRDefault="0010235F" w:rsidP="0010235F">
      <w:pPr>
        <w:spacing w:line="280" w:lineRule="exact"/>
        <w:outlineLvl w:val="0"/>
        <w:rPr>
          <w:b/>
          <w:sz w:val="28"/>
          <w:szCs w:val="28"/>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42"/>
        <w:gridCol w:w="960"/>
        <w:gridCol w:w="992"/>
        <w:gridCol w:w="850"/>
        <w:gridCol w:w="992"/>
        <w:gridCol w:w="850"/>
        <w:gridCol w:w="851"/>
        <w:gridCol w:w="850"/>
        <w:gridCol w:w="993"/>
        <w:gridCol w:w="1134"/>
        <w:gridCol w:w="992"/>
        <w:gridCol w:w="993"/>
        <w:gridCol w:w="993"/>
      </w:tblGrid>
      <w:tr w:rsidR="0010235F" w:rsidRPr="00C1744A" w:rsidTr="00276896">
        <w:trPr>
          <w:tblHeader/>
        </w:trPr>
        <w:tc>
          <w:tcPr>
            <w:tcW w:w="2268" w:type="dxa"/>
            <w:vMerge w:val="restart"/>
            <w:vAlign w:val="center"/>
          </w:tcPr>
          <w:p w:rsidR="0010235F" w:rsidRPr="00C1744A" w:rsidRDefault="0010235F" w:rsidP="00276896">
            <w:pPr>
              <w:jc w:val="center"/>
              <w:rPr>
                <w:sz w:val="20"/>
              </w:rPr>
            </w:pPr>
            <w:r w:rsidRPr="00C1744A">
              <w:rPr>
                <w:sz w:val="20"/>
              </w:rPr>
              <w:lastRenderedPageBreak/>
              <w:t>Name of indicator</w:t>
            </w:r>
          </w:p>
        </w:tc>
        <w:tc>
          <w:tcPr>
            <w:tcW w:w="742" w:type="dxa"/>
            <w:vMerge w:val="restart"/>
            <w:textDirection w:val="btLr"/>
            <w:vAlign w:val="center"/>
          </w:tcPr>
          <w:p w:rsidR="0010235F" w:rsidRPr="00C1744A" w:rsidRDefault="0010235F" w:rsidP="00276896">
            <w:pPr>
              <w:ind w:left="113" w:right="113"/>
              <w:jc w:val="center"/>
              <w:rPr>
                <w:sz w:val="20"/>
              </w:rPr>
            </w:pPr>
            <w:r w:rsidRPr="00C1744A">
              <w:rPr>
                <w:sz w:val="20"/>
              </w:rPr>
              <w:t>Line code</w:t>
            </w:r>
          </w:p>
        </w:tc>
        <w:tc>
          <w:tcPr>
            <w:tcW w:w="2802" w:type="dxa"/>
            <w:gridSpan w:val="3"/>
            <w:vAlign w:val="center"/>
          </w:tcPr>
          <w:p w:rsidR="0010235F" w:rsidRPr="00C1744A" w:rsidRDefault="0091707E" w:rsidP="00276896">
            <w:pPr>
              <w:jc w:val="center"/>
              <w:rPr>
                <w:sz w:val="20"/>
              </w:rPr>
            </w:pPr>
            <w:r>
              <w:rPr>
                <w:sz w:val="20"/>
              </w:rPr>
              <w:t>Production of products in natural terms</w:t>
            </w:r>
          </w:p>
        </w:tc>
        <w:tc>
          <w:tcPr>
            <w:tcW w:w="1842" w:type="dxa"/>
            <w:gridSpan w:val="2"/>
            <w:vAlign w:val="center"/>
          </w:tcPr>
          <w:p w:rsidR="0010235F" w:rsidRPr="00C1744A" w:rsidRDefault="0010235F" w:rsidP="00276896">
            <w:pPr>
              <w:jc w:val="center"/>
              <w:rPr>
                <w:sz w:val="20"/>
              </w:rPr>
            </w:pPr>
            <w:r w:rsidRPr="00C1744A">
              <w:rPr>
                <w:sz w:val="20"/>
              </w:rPr>
              <w:t>Unit price, tenge</w:t>
            </w:r>
          </w:p>
        </w:tc>
        <w:tc>
          <w:tcPr>
            <w:tcW w:w="6806" w:type="dxa"/>
            <w:gridSpan w:val="7"/>
            <w:vAlign w:val="center"/>
          </w:tcPr>
          <w:p w:rsidR="0010235F" w:rsidRPr="00C1744A" w:rsidRDefault="0010235F" w:rsidP="00276896">
            <w:pPr>
              <w:pStyle w:val="af8"/>
              <w:jc w:val="center"/>
              <w:rPr>
                <w:sz w:val="20"/>
              </w:rPr>
            </w:pPr>
            <w:r w:rsidRPr="00C1744A">
              <w:rPr>
                <w:sz w:val="20"/>
              </w:rPr>
              <w:t>In value terms, tenge</w:t>
            </w:r>
          </w:p>
        </w:tc>
      </w:tr>
      <w:tr w:rsidR="0010235F" w:rsidRPr="00C1744A" w:rsidTr="00276896">
        <w:trPr>
          <w:trHeight w:val="299"/>
          <w:tblHeader/>
        </w:trPr>
        <w:tc>
          <w:tcPr>
            <w:tcW w:w="2268" w:type="dxa"/>
            <w:vMerge/>
            <w:vAlign w:val="center"/>
          </w:tcPr>
          <w:p w:rsidR="0010235F" w:rsidRPr="00C1744A" w:rsidRDefault="0010235F" w:rsidP="00276896">
            <w:pPr>
              <w:rPr>
                <w:sz w:val="20"/>
              </w:rPr>
            </w:pPr>
          </w:p>
        </w:tc>
        <w:tc>
          <w:tcPr>
            <w:tcW w:w="742" w:type="dxa"/>
            <w:vMerge/>
          </w:tcPr>
          <w:p w:rsidR="0010235F" w:rsidRPr="00C1744A" w:rsidRDefault="0010235F" w:rsidP="00276896">
            <w:pPr>
              <w:jc w:val="center"/>
              <w:rPr>
                <w:sz w:val="20"/>
              </w:rPr>
            </w:pPr>
          </w:p>
        </w:tc>
        <w:tc>
          <w:tcPr>
            <w:tcW w:w="960" w:type="dxa"/>
            <w:vMerge w:val="restart"/>
            <w:vAlign w:val="center"/>
          </w:tcPr>
          <w:p w:rsidR="0010235F" w:rsidRPr="00C1744A" w:rsidRDefault="0010235F" w:rsidP="00276896">
            <w:pPr>
              <w:jc w:val="center"/>
              <w:rPr>
                <w:sz w:val="20"/>
              </w:rPr>
            </w:pPr>
            <w:r w:rsidRPr="00C1744A">
              <w:rPr>
                <w:sz w:val="20"/>
              </w:rPr>
              <w:t>in the previous month of the current year</w:t>
            </w:r>
          </w:p>
        </w:tc>
        <w:tc>
          <w:tcPr>
            <w:tcW w:w="992" w:type="dxa"/>
            <w:vMerge w:val="restart"/>
            <w:vAlign w:val="center"/>
          </w:tcPr>
          <w:p w:rsidR="0010235F" w:rsidRPr="00C1744A" w:rsidRDefault="0010235F" w:rsidP="00276896">
            <w:pPr>
              <w:jc w:val="center"/>
              <w:rPr>
                <w:sz w:val="20"/>
              </w:rPr>
            </w:pPr>
            <w:r w:rsidRPr="00C1744A">
              <w:rPr>
                <w:sz w:val="20"/>
              </w:rPr>
              <w:t>in the reporting month of the current year</w:t>
            </w:r>
          </w:p>
        </w:tc>
        <w:tc>
          <w:tcPr>
            <w:tcW w:w="850"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in the corresponding month of the previous year</w:t>
            </w:r>
          </w:p>
          <w:p w:rsidR="0010235F" w:rsidRPr="00C1744A" w:rsidRDefault="0010235F" w:rsidP="00276896">
            <w:pPr>
              <w:jc w:val="center"/>
              <w:rPr>
                <w:sz w:val="20"/>
              </w:rPr>
            </w:pPr>
          </w:p>
        </w:tc>
        <w:tc>
          <w:tcPr>
            <w:tcW w:w="992"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average for the reporting month of the current year</w:t>
            </w:r>
          </w:p>
        </w:tc>
        <w:tc>
          <w:tcPr>
            <w:tcW w:w="850" w:type="dxa"/>
            <w:vMerge w:val="restart"/>
            <w:vAlign w:val="center"/>
          </w:tcPr>
          <w:p w:rsidR="0010235F" w:rsidRPr="00C1744A" w:rsidRDefault="0010235F" w:rsidP="00276896">
            <w:pPr>
              <w:jc w:val="center"/>
              <w:rPr>
                <w:sz w:val="20"/>
              </w:rPr>
            </w:pPr>
          </w:p>
          <w:p w:rsidR="0010235F" w:rsidRPr="00C1744A" w:rsidRDefault="0010235F" w:rsidP="00276896">
            <w:pPr>
              <w:jc w:val="center"/>
              <w:rPr>
                <w:sz w:val="20"/>
              </w:rPr>
            </w:pPr>
            <w:r w:rsidRPr="00C1744A">
              <w:rPr>
                <w:sz w:val="20"/>
              </w:rPr>
              <w:t>average-day for the previous year</w:t>
            </w:r>
          </w:p>
        </w:tc>
        <w:tc>
          <w:tcPr>
            <w:tcW w:w="3828" w:type="dxa"/>
            <w:gridSpan w:val="4"/>
            <w:vAlign w:val="center"/>
          </w:tcPr>
          <w:p w:rsidR="0010235F" w:rsidRPr="00C1744A" w:rsidRDefault="0010235F" w:rsidP="00276896">
            <w:pPr>
              <w:pStyle w:val="af8"/>
              <w:jc w:val="center"/>
              <w:rPr>
                <w:sz w:val="20"/>
              </w:rPr>
            </w:pPr>
            <w:r w:rsidRPr="00C1744A">
              <w:rPr>
                <w:sz w:val="20"/>
              </w:rPr>
              <w:t>at current prices</w:t>
            </w:r>
          </w:p>
        </w:tc>
        <w:tc>
          <w:tcPr>
            <w:tcW w:w="2978" w:type="dxa"/>
            <w:gridSpan w:val="3"/>
            <w:vAlign w:val="center"/>
          </w:tcPr>
          <w:p w:rsidR="0010235F" w:rsidRPr="00C1744A" w:rsidRDefault="0010235F" w:rsidP="00276896">
            <w:pPr>
              <w:pStyle w:val="af8"/>
              <w:jc w:val="center"/>
              <w:rPr>
                <w:sz w:val="20"/>
              </w:rPr>
            </w:pPr>
            <w:r w:rsidRPr="00C1744A">
              <w:rPr>
                <w:sz w:val="20"/>
              </w:rPr>
              <w:t>in average annual prices of the previous year</w:t>
            </w:r>
          </w:p>
        </w:tc>
      </w:tr>
      <w:tr w:rsidR="0010235F" w:rsidRPr="00C1744A" w:rsidTr="00276896">
        <w:trPr>
          <w:trHeight w:val="1511"/>
          <w:tblHeader/>
        </w:trPr>
        <w:tc>
          <w:tcPr>
            <w:tcW w:w="2268" w:type="dxa"/>
            <w:vMerge/>
            <w:vAlign w:val="center"/>
          </w:tcPr>
          <w:p w:rsidR="0010235F" w:rsidRPr="00C1744A" w:rsidRDefault="0010235F" w:rsidP="00276896">
            <w:pPr>
              <w:rPr>
                <w:sz w:val="20"/>
              </w:rPr>
            </w:pPr>
          </w:p>
        </w:tc>
        <w:tc>
          <w:tcPr>
            <w:tcW w:w="742" w:type="dxa"/>
            <w:vMerge/>
          </w:tcPr>
          <w:p w:rsidR="0010235F" w:rsidRPr="00C1744A" w:rsidRDefault="0010235F" w:rsidP="00276896">
            <w:pPr>
              <w:jc w:val="center"/>
              <w:rPr>
                <w:sz w:val="20"/>
              </w:rPr>
            </w:pPr>
          </w:p>
        </w:tc>
        <w:tc>
          <w:tcPr>
            <w:tcW w:w="960" w:type="dxa"/>
            <w:vMerge/>
            <w:vAlign w:val="center"/>
          </w:tcPr>
          <w:p w:rsidR="0010235F" w:rsidRPr="00C1744A" w:rsidRDefault="0010235F" w:rsidP="00276896">
            <w:pPr>
              <w:jc w:val="center"/>
              <w:rPr>
                <w:sz w:val="20"/>
              </w:rPr>
            </w:pPr>
          </w:p>
        </w:tc>
        <w:tc>
          <w:tcPr>
            <w:tcW w:w="992" w:type="dxa"/>
            <w:vMerge/>
            <w:vAlign w:val="center"/>
          </w:tcPr>
          <w:p w:rsidR="0010235F" w:rsidRPr="00C1744A" w:rsidRDefault="0010235F" w:rsidP="00276896">
            <w:pPr>
              <w:jc w:val="center"/>
              <w:rPr>
                <w:sz w:val="20"/>
              </w:rPr>
            </w:pPr>
          </w:p>
        </w:tc>
        <w:tc>
          <w:tcPr>
            <w:tcW w:w="850" w:type="dxa"/>
            <w:vMerge/>
            <w:vAlign w:val="center"/>
          </w:tcPr>
          <w:p w:rsidR="0010235F" w:rsidRPr="00C1744A" w:rsidRDefault="0010235F" w:rsidP="00276896">
            <w:pPr>
              <w:jc w:val="center"/>
              <w:rPr>
                <w:sz w:val="20"/>
              </w:rPr>
            </w:pPr>
          </w:p>
        </w:tc>
        <w:tc>
          <w:tcPr>
            <w:tcW w:w="992" w:type="dxa"/>
            <w:vMerge/>
            <w:vAlign w:val="center"/>
          </w:tcPr>
          <w:p w:rsidR="0010235F" w:rsidRPr="00C1744A" w:rsidRDefault="0010235F" w:rsidP="00276896">
            <w:pPr>
              <w:jc w:val="center"/>
              <w:rPr>
                <w:sz w:val="20"/>
              </w:rPr>
            </w:pPr>
          </w:p>
        </w:tc>
        <w:tc>
          <w:tcPr>
            <w:tcW w:w="850" w:type="dxa"/>
            <w:vMerge/>
            <w:vAlign w:val="center"/>
          </w:tcPr>
          <w:p w:rsidR="0010235F" w:rsidRPr="00C1744A" w:rsidRDefault="0010235F" w:rsidP="00276896">
            <w:pPr>
              <w:jc w:val="center"/>
              <w:rPr>
                <w:sz w:val="20"/>
              </w:rPr>
            </w:pPr>
          </w:p>
        </w:tc>
        <w:tc>
          <w:tcPr>
            <w:tcW w:w="851" w:type="dxa"/>
            <w:vAlign w:val="center"/>
          </w:tcPr>
          <w:p w:rsidR="0010235F" w:rsidRPr="00C1744A" w:rsidRDefault="0010235F" w:rsidP="00276896">
            <w:pPr>
              <w:jc w:val="center"/>
              <w:rPr>
                <w:sz w:val="20"/>
              </w:rPr>
            </w:pPr>
            <w:r w:rsidRPr="00C1744A">
              <w:rPr>
                <w:sz w:val="20"/>
              </w:rPr>
              <w:t>in the reporting month</w:t>
            </w:r>
          </w:p>
        </w:tc>
        <w:tc>
          <w:tcPr>
            <w:tcW w:w="850" w:type="dxa"/>
            <w:vAlign w:val="center"/>
          </w:tcPr>
          <w:p w:rsidR="0010235F" w:rsidRPr="00C1744A" w:rsidRDefault="0010235F" w:rsidP="00276896">
            <w:pPr>
              <w:jc w:val="center"/>
              <w:rPr>
                <w:sz w:val="20"/>
              </w:rPr>
            </w:pPr>
            <w:r w:rsidRPr="00C1744A">
              <w:rPr>
                <w:sz w:val="20"/>
              </w:rPr>
              <w:t>in the corresponding month of the previous year</w:t>
            </w:r>
          </w:p>
        </w:tc>
        <w:tc>
          <w:tcPr>
            <w:tcW w:w="993" w:type="dxa"/>
            <w:vAlign w:val="center"/>
          </w:tcPr>
          <w:p w:rsidR="0010235F" w:rsidRPr="00C1744A" w:rsidRDefault="0010235F" w:rsidP="00276896">
            <w:pPr>
              <w:jc w:val="center"/>
              <w:rPr>
                <w:sz w:val="20"/>
              </w:rPr>
            </w:pPr>
            <w:r w:rsidRPr="00C1744A">
              <w:rPr>
                <w:sz w:val="20"/>
              </w:rPr>
              <w:t>in the reporting period from the beginning of the current year</w:t>
            </w:r>
            <w:r w:rsidRPr="00C1744A">
              <w:rPr>
                <w:b/>
                <w:i/>
                <w:sz w:val="20"/>
                <w:vertAlign w:val="subscript"/>
              </w:rPr>
              <w:t xml:space="preserve"> </w:t>
            </w:r>
          </w:p>
        </w:tc>
        <w:tc>
          <w:tcPr>
            <w:tcW w:w="1134" w:type="dxa"/>
            <w:vAlign w:val="center"/>
          </w:tcPr>
          <w:p w:rsidR="0010235F" w:rsidRPr="00C1744A" w:rsidRDefault="0010235F" w:rsidP="00276896">
            <w:pPr>
              <w:jc w:val="center"/>
              <w:rPr>
                <w:sz w:val="20"/>
              </w:rPr>
            </w:pPr>
            <w:r w:rsidRPr="00C1744A">
              <w:rPr>
                <w:sz w:val="20"/>
              </w:rPr>
              <w:t>in the corresponding period of the previous year</w:t>
            </w:r>
          </w:p>
        </w:tc>
        <w:tc>
          <w:tcPr>
            <w:tcW w:w="992" w:type="dxa"/>
            <w:vAlign w:val="center"/>
          </w:tcPr>
          <w:p w:rsidR="0010235F" w:rsidRPr="00C1744A" w:rsidRDefault="0010235F" w:rsidP="00276896">
            <w:pPr>
              <w:jc w:val="center"/>
              <w:rPr>
                <w:sz w:val="20"/>
              </w:rPr>
            </w:pPr>
            <w:r w:rsidRPr="00C1744A">
              <w:rPr>
                <w:sz w:val="20"/>
              </w:rPr>
              <w:t>in the previous month</w:t>
            </w:r>
          </w:p>
        </w:tc>
        <w:tc>
          <w:tcPr>
            <w:tcW w:w="993" w:type="dxa"/>
            <w:vAlign w:val="center"/>
          </w:tcPr>
          <w:p w:rsidR="0010235F" w:rsidRPr="00C1744A" w:rsidRDefault="0010235F" w:rsidP="00276896">
            <w:pPr>
              <w:jc w:val="center"/>
              <w:rPr>
                <w:sz w:val="20"/>
              </w:rPr>
            </w:pPr>
            <w:r w:rsidRPr="00C1744A">
              <w:rPr>
                <w:sz w:val="20"/>
              </w:rPr>
              <w:t>in the reporting month</w:t>
            </w:r>
          </w:p>
        </w:tc>
        <w:tc>
          <w:tcPr>
            <w:tcW w:w="993" w:type="dxa"/>
            <w:vAlign w:val="center"/>
          </w:tcPr>
          <w:p w:rsidR="0010235F" w:rsidRPr="00C1744A" w:rsidRDefault="0010235F" w:rsidP="00276896">
            <w:pPr>
              <w:jc w:val="center"/>
              <w:rPr>
                <w:sz w:val="20"/>
              </w:rPr>
            </w:pPr>
            <w:r w:rsidRPr="00C1744A">
              <w:rPr>
                <w:sz w:val="20"/>
              </w:rPr>
              <w:t>in the reporting period from the beginning of the current year</w:t>
            </w:r>
          </w:p>
        </w:tc>
      </w:tr>
      <w:tr w:rsidR="0010235F" w:rsidRPr="00C1744A" w:rsidTr="00276896">
        <w:trPr>
          <w:trHeight w:val="284"/>
          <w:tblHeader/>
        </w:trPr>
        <w:tc>
          <w:tcPr>
            <w:tcW w:w="2268" w:type="dxa"/>
            <w:vAlign w:val="center"/>
          </w:tcPr>
          <w:p w:rsidR="0010235F" w:rsidRPr="00C1744A" w:rsidRDefault="0010235F" w:rsidP="00276896">
            <w:pPr>
              <w:tabs>
                <w:tab w:val="left" w:pos="1680"/>
              </w:tabs>
              <w:jc w:val="center"/>
              <w:rPr>
                <w:sz w:val="20"/>
              </w:rPr>
            </w:pPr>
            <w:r w:rsidRPr="00C1744A">
              <w:rPr>
                <w:sz w:val="20"/>
              </w:rPr>
              <w:t>A</w:t>
            </w:r>
          </w:p>
        </w:tc>
        <w:tc>
          <w:tcPr>
            <w:tcW w:w="742" w:type="dxa"/>
            <w:vAlign w:val="center"/>
          </w:tcPr>
          <w:p w:rsidR="0010235F" w:rsidRPr="00C1744A" w:rsidRDefault="0010235F" w:rsidP="00276896">
            <w:pPr>
              <w:tabs>
                <w:tab w:val="left" w:pos="1680"/>
              </w:tabs>
              <w:jc w:val="center"/>
              <w:rPr>
                <w:sz w:val="20"/>
              </w:rPr>
            </w:pPr>
            <w:r w:rsidRPr="00C1744A">
              <w:rPr>
                <w:sz w:val="20"/>
              </w:rPr>
              <w:t>IN</w:t>
            </w:r>
          </w:p>
        </w:tc>
        <w:tc>
          <w:tcPr>
            <w:tcW w:w="960" w:type="dxa"/>
            <w:vAlign w:val="center"/>
          </w:tcPr>
          <w:p w:rsidR="0010235F" w:rsidRPr="00C1744A" w:rsidRDefault="0010235F" w:rsidP="00276896">
            <w:pPr>
              <w:tabs>
                <w:tab w:val="left" w:pos="1680"/>
              </w:tabs>
              <w:jc w:val="center"/>
              <w:rPr>
                <w:sz w:val="20"/>
              </w:rPr>
            </w:pPr>
            <w:r w:rsidRPr="00C1744A">
              <w:rPr>
                <w:sz w:val="20"/>
              </w:rPr>
              <w:t>1</w:t>
            </w:r>
          </w:p>
        </w:tc>
        <w:tc>
          <w:tcPr>
            <w:tcW w:w="992" w:type="dxa"/>
            <w:vAlign w:val="center"/>
          </w:tcPr>
          <w:p w:rsidR="0010235F" w:rsidRPr="00C1744A" w:rsidRDefault="0010235F" w:rsidP="00276896">
            <w:pPr>
              <w:tabs>
                <w:tab w:val="left" w:pos="1680"/>
              </w:tabs>
              <w:jc w:val="center"/>
              <w:rPr>
                <w:sz w:val="20"/>
              </w:rPr>
            </w:pPr>
            <w:r w:rsidRPr="00C1744A">
              <w:rPr>
                <w:sz w:val="20"/>
              </w:rPr>
              <w:t>2</w:t>
            </w:r>
          </w:p>
        </w:tc>
        <w:tc>
          <w:tcPr>
            <w:tcW w:w="850" w:type="dxa"/>
            <w:vAlign w:val="center"/>
          </w:tcPr>
          <w:p w:rsidR="0010235F" w:rsidRPr="00C1744A" w:rsidRDefault="0010235F" w:rsidP="00276896">
            <w:pPr>
              <w:tabs>
                <w:tab w:val="left" w:pos="1680"/>
              </w:tabs>
              <w:jc w:val="center"/>
              <w:rPr>
                <w:sz w:val="20"/>
              </w:rPr>
            </w:pPr>
            <w:r w:rsidRPr="00C1744A">
              <w:rPr>
                <w:sz w:val="20"/>
              </w:rPr>
              <w:t>3</w:t>
            </w:r>
          </w:p>
        </w:tc>
        <w:tc>
          <w:tcPr>
            <w:tcW w:w="992" w:type="dxa"/>
            <w:vAlign w:val="center"/>
          </w:tcPr>
          <w:p w:rsidR="0010235F" w:rsidRPr="00C1744A" w:rsidRDefault="0010235F" w:rsidP="00276896">
            <w:pPr>
              <w:tabs>
                <w:tab w:val="left" w:pos="1680"/>
              </w:tabs>
              <w:jc w:val="center"/>
              <w:rPr>
                <w:sz w:val="20"/>
              </w:rPr>
            </w:pPr>
            <w:r w:rsidRPr="00C1744A">
              <w:rPr>
                <w:sz w:val="20"/>
              </w:rPr>
              <w:t>4</w:t>
            </w:r>
          </w:p>
        </w:tc>
        <w:tc>
          <w:tcPr>
            <w:tcW w:w="850" w:type="dxa"/>
            <w:vAlign w:val="center"/>
          </w:tcPr>
          <w:p w:rsidR="0010235F" w:rsidRPr="00C1744A" w:rsidRDefault="0010235F" w:rsidP="00276896">
            <w:pPr>
              <w:tabs>
                <w:tab w:val="left" w:pos="1680"/>
              </w:tabs>
              <w:jc w:val="center"/>
              <w:rPr>
                <w:sz w:val="20"/>
              </w:rPr>
            </w:pPr>
            <w:r w:rsidRPr="00C1744A">
              <w:rPr>
                <w:sz w:val="20"/>
              </w:rPr>
              <w:t>5</w:t>
            </w:r>
          </w:p>
        </w:tc>
        <w:tc>
          <w:tcPr>
            <w:tcW w:w="851" w:type="dxa"/>
            <w:vAlign w:val="center"/>
          </w:tcPr>
          <w:p w:rsidR="0010235F" w:rsidRPr="00C1744A" w:rsidRDefault="0010235F" w:rsidP="00276896">
            <w:pPr>
              <w:tabs>
                <w:tab w:val="left" w:pos="1680"/>
              </w:tabs>
              <w:jc w:val="center"/>
              <w:rPr>
                <w:sz w:val="20"/>
              </w:rPr>
            </w:pPr>
            <w:r w:rsidRPr="00C1744A">
              <w:rPr>
                <w:sz w:val="20"/>
              </w:rPr>
              <w:t>6</w:t>
            </w:r>
          </w:p>
        </w:tc>
        <w:tc>
          <w:tcPr>
            <w:tcW w:w="850" w:type="dxa"/>
            <w:vAlign w:val="center"/>
          </w:tcPr>
          <w:p w:rsidR="0010235F" w:rsidRPr="00C1744A" w:rsidRDefault="0010235F" w:rsidP="00276896">
            <w:pPr>
              <w:tabs>
                <w:tab w:val="left" w:pos="1680"/>
              </w:tabs>
              <w:jc w:val="center"/>
              <w:rPr>
                <w:sz w:val="20"/>
              </w:rPr>
            </w:pPr>
            <w:r w:rsidRPr="00C1744A">
              <w:rPr>
                <w:sz w:val="20"/>
              </w:rPr>
              <w:t>7</w:t>
            </w:r>
          </w:p>
        </w:tc>
        <w:tc>
          <w:tcPr>
            <w:tcW w:w="993" w:type="dxa"/>
            <w:vAlign w:val="center"/>
          </w:tcPr>
          <w:p w:rsidR="0010235F" w:rsidRPr="00C1744A" w:rsidRDefault="0010235F" w:rsidP="00276896">
            <w:pPr>
              <w:tabs>
                <w:tab w:val="left" w:pos="1680"/>
              </w:tabs>
              <w:jc w:val="center"/>
              <w:rPr>
                <w:sz w:val="20"/>
              </w:rPr>
            </w:pPr>
            <w:r w:rsidRPr="00C1744A">
              <w:rPr>
                <w:sz w:val="20"/>
              </w:rPr>
              <w:t>8</w:t>
            </w:r>
          </w:p>
        </w:tc>
        <w:tc>
          <w:tcPr>
            <w:tcW w:w="1134" w:type="dxa"/>
            <w:vAlign w:val="center"/>
          </w:tcPr>
          <w:p w:rsidR="0010235F" w:rsidRPr="00C1744A" w:rsidRDefault="0010235F" w:rsidP="00276896">
            <w:pPr>
              <w:tabs>
                <w:tab w:val="left" w:pos="1680"/>
              </w:tabs>
              <w:jc w:val="center"/>
              <w:rPr>
                <w:sz w:val="20"/>
              </w:rPr>
            </w:pPr>
            <w:r w:rsidRPr="00C1744A">
              <w:rPr>
                <w:sz w:val="20"/>
              </w:rPr>
              <w:t>9</w:t>
            </w:r>
          </w:p>
        </w:tc>
        <w:tc>
          <w:tcPr>
            <w:tcW w:w="992" w:type="dxa"/>
            <w:vAlign w:val="center"/>
          </w:tcPr>
          <w:p w:rsidR="0010235F" w:rsidRPr="00C1744A" w:rsidRDefault="0010235F" w:rsidP="00276896">
            <w:pPr>
              <w:tabs>
                <w:tab w:val="left" w:pos="1680"/>
              </w:tabs>
              <w:jc w:val="center"/>
              <w:rPr>
                <w:sz w:val="20"/>
              </w:rPr>
            </w:pPr>
            <w:r w:rsidRPr="00C1744A">
              <w:rPr>
                <w:sz w:val="20"/>
              </w:rPr>
              <w:t>10</w:t>
            </w:r>
          </w:p>
        </w:tc>
        <w:tc>
          <w:tcPr>
            <w:tcW w:w="993" w:type="dxa"/>
            <w:vAlign w:val="center"/>
          </w:tcPr>
          <w:p w:rsidR="0010235F" w:rsidRPr="00C1744A" w:rsidRDefault="006D70B6" w:rsidP="00276896">
            <w:pPr>
              <w:tabs>
                <w:tab w:val="left" w:pos="1680"/>
              </w:tabs>
              <w:jc w:val="center"/>
              <w:rPr>
                <w:sz w:val="20"/>
              </w:rPr>
            </w:pPr>
            <w:r>
              <w:rPr>
                <w:sz w:val="20"/>
              </w:rPr>
              <w:t>11</w:t>
            </w:r>
          </w:p>
        </w:tc>
        <w:tc>
          <w:tcPr>
            <w:tcW w:w="993" w:type="dxa"/>
            <w:vAlign w:val="center"/>
          </w:tcPr>
          <w:p w:rsidR="0010235F" w:rsidRPr="00C1744A" w:rsidRDefault="0010235F" w:rsidP="00276896">
            <w:pPr>
              <w:tabs>
                <w:tab w:val="left" w:pos="1680"/>
              </w:tabs>
              <w:jc w:val="center"/>
              <w:rPr>
                <w:sz w:val="20"/>
              </w:rPr>
            </w:pPr>
            <w:r w:rsidRPr="00C1744A">
              <w:rPr>
                <w:sz w:val="20"/>
              </w:rPr>
              <w:t>12</w:t>
            </w:r>
          </w:p>
        </w:tc>
      </w:tr>
      <w:tr w:rsidR="0010235F" w:rsidRPr="0068330C" w:rsidTr="00276896">
        <w:trPr>
          <w:trHeight w:val="824"/>
        </w:trPr>
        <w:tc>
          <w:tcPr>
            <w:tcW w:w="2268" w:type="dxa"/>
            <w:vAlign w:val="center"/>
          </w:tcPr>
          <w:p w:rsidR="0010235F" w:rsidRPr="00C1744A" w:rsidRDefault="0010235F" w:rsidP="00276896">
            <w:pPr>
              <w:ind w:left="34"/>
              <w:rPr>
                <w:sz w:val="20"/>
              </w:rPr>
            </w:pPr>
            <w:r w:rsidRPr="00C1744A">
              <w:rPr>
                <w:sz w:val="20"/>
              </w:rPr>
              <w:t>The cost of certain types of livestock products</w:t>
            </w:r>
          </w:p>
        </w:tc>
        <w:tc>
          <w:tcPr>
            <w:tcW w:w="742" w:type="dxa"/>
            <w:vAlign w:val="bottom"/>
          </w:tcPr>
          <w:p w:rsidR="0010235F" w:rsidRPr="00C1744A" w:rsidRDefault="0010235F" w:rsidP="00276896">
            <w:pPr>
              <w:tabs>
                <w:tab w:val="left" w:pos="1680"/>
              </w:tabs>
              <w:jc w:val="center"/>
              <w:rPr>
                <w:sz w:val="20"/>
              </w:rPr>
            </w:pPr>
            <w:r w:rsidRPr="00C1744A">
              <w:rPr>
                <w:sz w:val="20"/>
              </w:rPr>
              <w:t>01</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68330C" w:rsidRDefault="0068330C" w:rsidP="00276896">
            <w:pPr>
              <w:tabs>
                <w:tab w:val="left" w:pos="1680"/>
              </w:tabs>
              <w:jc w:val="center"/>
              <w:rPr>
                <w:sz w:val="20"/>
                <w:lang w:val="en-US"/>
              </w:rPr>
            </w:pPr>
            <w:r w:rsidRPr="0068330C">
              <w:rPr>
                <w:sz w:val="20"/>
                <w:lang w:val="en-US"/>
              </w:rPr>
              <w:t>ln.02+ln.09+ln.10+ln.11+ln.12</w:t>
            </w:r>
          </w:p>
        </w:tc>
      </w:tr>
      <w:tr w:rsidR="0010235F" w:rsidRPr="0068330C" w:rsidTr="00276896">
        <w:trPr>
          <w:trHeight w:val="284"/>
        </w:trPr>
        <w:tc>
          <w:tcPr>
            <w:tcW w:w="2268" w:type="dxa"/>
            <w:vAlign w:val="bottom"/>
          </w:tcPr>
          <w:p w:rsidR="0010235F" w:rsidRPr="00C1744A" w:rsidRDefault="0010235F" w:rsidP="00276896">
            <w:pPr>
              <w:ind w:left="176"/>
              <w:rPr>
                <w:sz w:val="20"/>
              </w:rPr>
            </w:pPr>
            <w:r w:rsidRPr="00C1744A">
              <w:rPr>
                <w:sz w:val="20"/>
              </w:rPr>
              <w:t xml:space="preserve">Cattle and poultry </w:t>
            </w:r>
            <w:r w:rsidRPr="00C1744A">
              <w:rPr>
                <w:sz w:val="20"/>
              </w:rPr>
              <w:br/>
              <w:t>(in live weight)</w:t>
            </w:r>
          </w:p>
        </w:tc>
        <w:tc>
          <w:tcPr>
            <w:tcW w:w="742" w:type="dxa"/>
            <w:vAlign w:val="bottom"/>
          </w:tcPr>
          <w:p w:rsidR="0010235F" w:rsidRPr="00C1744A" w:rsidRDefault="0010235F" w:rsidP="00276896">
            <w:pPr>
              <w:tabs>
                <w:tab w:val="left" w:pos="1680"/>
              </w:tabs>
              <w:jc w:val="center"/>
              <w:rPr>
                <w:sz w:val="20"/>
              </w:rPr>
            </w:pPr>
            <w:r w:rsidRPr="00C1744A">
              <w:rPr>
                <w:sz w:val="20"/>
              </w:rPr>
              <w:t>02</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6806" w:type="dxa"/>
            <w:gridSpan w:val="7"/>
            <w:vAlign w:val="bottom"/>
          </w:tcPr>
          <w:p w:rsidR="0010235F" w:rsidRPr="0068330C" w:rsidRDefault="0068330C" w:rsidP="00276896">
            <w:pPr>
              <w:tabs>
                <w:tab w:val="left" w:pos="1680"/>
              </w:tabs>
              <w:jc w:val="center"/>
              <w:rPr>
                <w:sz w:val="20"/>
                <w:lang w:val="en-US"/>
              </w:rPr>
            </w:pPr>
            <w:r w:rsidRPr="0068330C">
              <w:rPr>
                <w:sz w:val="20"/>
                <w:lang w:val="en-US"/>
              </w:rPr>
              <w:t>ln.03+ln.04+ln.05+ln.06+ln.07+ ln.08</w:t>
            </w: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cattle</w:t>
            </w:r>
          </w:p>
        </w:tc>
        <w:tc>
          <w:tcPr>
            <w:tcW w:w="742" w:type="dxa"/>
            <w:vAlign w:val="bottom"/>
          </w:tcPr>
          <w:p w:rsidR="0010235F" w:rsidRPr="00C1744A" w:rsidRDefault="0010235F" w:rsidP="00276896">
            <w:pPr>
              <w:tabs>
                <w:tab w:val="left" w:pos="1680"/>
              </w:tabs>
              <w:jc w:val="center"/>
              <w:rPr>
                <w:sz w:val="20"/>
              </w:rPr>
            </w:pPr>
            <w:r w:rsidRPr="00C1744A">
              <w:rPr>
                <w:sz w:val="20"/>
              </w:rPr>
              <w:t>03</w:t>
            </w:r>
          </w:p>
        </w:tc>
        <w:tc>
          <w:tcPr>
            <w:tcW w:w="2802" w:type="dxa"/>
            <w:gridSpan w:val="3"/>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1842"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t>= gr.2 * 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t>= gr.3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1134"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7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gr.1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gr.2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11 for all months of the period</w:t>
            </w:r>
          </w:p>
        </w:tc>
      </w:tr>
      <w:tr w:rsidR="0010235F" w:rsidRPr="00C1744A" w:rsidTr="00276896">
        <w:trPr>
          <w:trHeight w:val="213"/>
        </w:trPr>
        <w:tc>
          <w:tcPr>
            <w:tcW w:w="2268" w:type="dxa"/>
            <w:vAlign w:val="bottom"/>
          </w:tcPr>
          <w:p w:rsidR="0010235F" w:rsidRPr="00C1744A" w:rsidRDefault="0010235F" w:rsidP="00276896">
            <w:pPr>
              <w:ind w:left="318"/>
              <w:rPr>
                <w:sz w:val="20"/>
              </w:rPr>
            </w:pPr>
            <w:r w:rsidRPr="00C1744A">
              <w:rPr>
                <w:sz w:val="20"/>
              </w:rPr>
              <w:t>sheep and goats</w:t>
            </w:r>
          </w:p>
        </w:tc>
        <w:tc>
          <w:tcPr>
            <w:tcW w:w="742" w:type="dxa"/>
            <w:vAlign w:val="bottom"/>
          </w:tcPr>
          <w:p w:rsidR="0010235F" w:rsidRPr="00C1744A" w:rsidRDefault="0010235F" w:rsidP="00276896">
            <w:pPr>
              <w:tabs>
                <w:tab w:val="left" w:pos="1680"/>
              </w:tabs>
              <w:jc w:val="center"/>
              <w:rPr>
                <w:sz w:val="20"/>
              </w:rPr>
            </w:pPr>
            <w:r w:rsidRPr="00C1744A">
              <w:rPr>
                <w:sz w:val="20"/>
              </w:rPr>
              <w:t>04</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17"/>
        </w:trPr>
        <w:tc>
          <w:tcPr>
            <w:tcW w:w="2268" w:type="dxa"/>
            <w:vAlign w:val="bottom"/>
          </w:tcPr>
          <w:p w:rsidR="0010235F" w:rsidRPr="00C1744A" w:rsidRDefault="0010235F" w:rsidP="00276896">
            <w:pPr>
              <w:ind w:left="318"/>
              <w:rPr>
                <w:sz w:val="20"/>
              </w:rPr>
            </w:pPr>
            <w:r w:rsidRPr="00C1744A">
              <w:rPr>
                <w:sz w:val="20"/>
              </w:rPr>
              <w:t>pigs</w:t>
            </w:r>
          </w:p>
        </w:tc>
        <w:tc>
          <w:tcPr>
            <w:tcW w:w="742" w:type="dxa"/>
            <w:vAlign w:val="bottom"/>
          </w:tcPr>
          <w:p w:rsidR="0010235F" w:rsidRPr="00C1744A" w:rsidRDefault="0010235F" w:rsidP="00276896">
            <w:pPr>
              <w:tabs>
                <w:tab w:val="left" w:pos="1680"/>
              </w:tabs>
              <w:jc w:val="center"/>
              <w:rPr>
                <w:sz w:val="20"/>
              </w:rPr>
            </w:pPr>
            <w:r w:rsidRPr="00C1744A">
              <w:rPr>
                <w:sz w:val="20"/>
              </w:rPr>
              <w:t>05</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horses and animals of the equine family</w:t>
            </w:r>
          </w:p>
        </w:tc>
        <w:tc>
          <w:tcPr>
            <w:tcW w:w="742" w:type="dxa"/>
            <w:vAlign w:val="bottom"/>
          </w:tcPr>
          <w:p w:rsidR="0010235F" w:rsidRPr="00C1744A" w:rsidRDefault="0010235F" w:rsidP="00276896">
            <w:pPr>
              <w:tabs>
                <w:tab w:val="left" w:pos="1680"/>
              </w:tabs>
              <w:jc w:val="center"/>
              <w:rPr>
                <w:sz w:val="20"/>
              </w:rPr>
            </w:pPr>
            <w:r w:rsidRPr="00C1744A">
              <w:rPr>
                <w:sz w:val="20"/>
              </w:rPr>
              <w:t>06</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318"/>
              <w:rPr>
                <w:sz w:val="20"/>
              </w:rPr>
            </w:pPr>
            <w:r w:rsidRPr="00C1744A">
              <w:rPr>
                <w:sz w:val="20"/>
              </w:rPr>
              <w:t>camels and camelids</w:t>
            </w:r>
          </w:p>
        </w:tc>
        <w:tc>
          <w:tcPr>
            <w:tcW w:w="742" w:type="dxa"/>
            <w:vAlign w:val="bottom"/>
          </w:tcPr>
          <w:p w:rsidR="0010235F" w:rsidRPr="00C1744A" w:rsidRDefault="0010235F" w:rsidP="00276896">
            <w:pPr>
              <w:tabs>
                <w:tab w:val="left" w:pos="1680"/>
              </w:tabs>
              <w:jc w:val="center"/>
              <w:rPr>
                <w:sz w:val="20"/>
              </w:rPr>
            </w:pPr>
            <w:r w:rsidRPr="00C1744A">
              <w:rPr>
                <w:sz w:val="20"/>
              </w:rPr>
              <w:t>07</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195"/>
        </w:trPr>
        <w:tc>
          <w:tcPr>
            <w:tcW w:w="2268" w:type="dxa"/>
            <w:vAlign w:val="bottom"/>
          </w:tcPr>
          <w:p w:rsidR="0010235F" w:rsidRPr="00C1744A" w:rsidRDefault="0010235F" w:rsidP="00276896">
            <w:pPr>
              <w:ind w:left="318"/>
              <w:rPr>
                <w:sz w:val="20"/>
              </w:rPr>
            </w:pPr>
            <w:r w:rsidRPr="00C1744A">
              <w:rPr>
                <w:sz w:val="20"/>
              </w:rPr>
              <w:t>Domestic bird</w:t>
            </w:r>
          </w:p>
        </w:tc>
        <w:tc>
          <w:tcPr>
            <w:tcW w:w="742" w:type="dxa"/>
            <w:vAlign w:val="bottom"/>
          </w:tcPr>
          <w:p w:rsidR="0010235F" w:rsidRPr="00C1744A" w:rsidRDefault="0010235F" w:rsidP="00276896">
            <w:pPr>
              <w:tabs>
                <w:tab w:val="left" w:pos="1680"/>
              </w:tabs>
              <w:jc w:val="center"/>
              <w:rPr>
                <w:sz w:val="20"/>
              </w:rPr>
            </w:pPr>
            <w:r w:rsidRPr="00C1744A">
              <w:rPr>
                <w:sz w:val="20"/>
              </w:rPr>
              <w:t>08</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33"/>
        </w:trPr>
        <w:tc>
          <w:tcPr>
            <w:tcW w:w="2268" w:type="dxa"/>
            <w:vAlign w:val="bottom"/>
          </w:tcPr>
          <w:p w:rsidR="0010235F" w:rsidRPr="00C1744A" w:rsidRDefault="0010235F" w:rsidP="00276896">
            <w:pPr>
              <w:ind w:left="176"/>
              <w:rPr>
                <w:sz w:val="20"/>
              </w:rPr>
            </w:pPr>
            <w:r w:rsidRPr="00C1744A">
              <w:rPr>
                <w:sz w:val="20"/>
              </w:rPr>
              <w:t>Raw cow's milk</w:t>
            </w:r>
          </w:p>
        </w:tc>
        <w:tc>
          <w:tcPr>
            <w:tcW w:w="742" w:type="dxa"/>
            <w:vAlign w:val="bottom"/>
          </w:tcPr>
          <w:p w:rsidR="0010235F" w:rsidRPr="00C1744A" w:rsidRDefault="0010235F" w:rsidP="00276896">
            <w:pPr>
              <w:tabs>
                <w:tab w:val="left" w:pos="1680"/>
              </w:tabs>
              <w:jc w:val="center"/>
              <w:rPr>
                <w:sz w:val="20"/>
              </w:rPr>
            </w:pPr>
            <w:r w:rsidRPr="00C1744A">
              <w:rPr>
                <w:sz w:val="20"/>
              </w:rPr>
              <w:t>09</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176"/>
              <w:rPr>
                <w:sz w:val="20"/>
              </w:rPr>
            </w:pPr>
            <w:r w:rsidRPr="00C1744A">
              <w:rPr>
                <w:sz w:val="20"/>
              </w:rPr>
              <w:t>Chicken eggs in shell</w:t>
            </w:r>
          </w:p>
        </w:tc>
        <w:tc>
          <w:tcPr>
            <w:tcW w:w="742" w:type="dxa"/>
            <w:vAlign w:val="bottom"/>
          </w:tcPr>
          <w:p w:rsidR="0010235F" w:rsidRPr="00C1744A" w:rsidRDefault="0010235F" w:rsidP="00276896">
            <w:pPr>
              <w:tabs>
                <w:tab w:val="left" w:pos="1680"/>
              </w:tabs>
              <w:jc w:val="center"/>
              <w:rPr>
                <w:sz w:val="20"/>
              </w:rPr>
            </w:pPr>
            <w:r w:rsidRPr="00C1744A">
              <w:rPr>
                <w:sz w:val="20"/>
              </w:rPr>
              <w:t>10</w:t>
            </w:r>
          </w:p>
        </w:tc>
        <w:tc>
          <w:tcPr>
            <w:tcW w:w="2802" w:type="dxa"/>
            <w:gridSpan w:val="3"/>
            <w:vMerge w:val="restart"/>
            <w:vAlign w:val="bottom"/>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1842" w:type="dxa"/>
            <w:gridSpan w:val="2"/>
            <w:vMerge w:val="restart"/>
            <w:vAlign w:val="bottom"/>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851" w:type="dxa"/>
            <w:vMerge w:val="restart"/>
            <w:vAlign w:val="center"/>
          </w:tcPr>
          <w:p w:rsidR="0010235F" w:rsidRPr="00C1744A" w:rsidRDefault="0010235F" w:rsidP="00276896">
            <w:pPr>
              <w:tabs>
                <w:tab w:val="left" w:pos="1680"/>
              </w:tabs>
              <w:jc w:val="center"/>
              <w:rPr>
                <w:sz w:val="20"/>
              </w:rPr>
            </w:pPr>
            <w:r w:rsidRPr="00C1744A">
              <w:rPr>
                <w:sz w:val="20"/>
              </w:rPr>
              <w:t>= gr.2 * gr.4</w:t>
            </w:r>
          </w:p>
        </w:tc>
        <w:tc>
          <w:tcPr>
            <w:tcW w:w="850" w:type="dxa"/>
            <w:vMerge w:val="restart"/>
            <w:vAlign w:val="center"/>
          </w:tcPr>
          <w:p w:rsidR="0010235F" w:rsidRPr="00C1744A" w:rsidRDefault="0010235F" w:rsidP="00276896">
            <w:pPr>
              <w:tabs>
                <w:tab w:val="left" w:pos="1680"/>
              </w:tabs>
              <w:jc w:val="center"/>
              <w:rPr>
                <w:sz w:val="20"/>
              </w:rPr>
            </w:pPr>
            <w:r w:rsidRPr="00C1744A">
              <w:rPr>
                <w:sz w:val="20"/>
              </w:rPr>
              <w:t>= gr.3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6 for all months of the period</w:t>
            </w:r>
          </w:p>
        </w:tc>
        <w:tc>
          <w:tcPr>
            <w:tcW w:w="1134"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7 for all months of the period</w:t>
            </w:r>
          </w:p>
        </w:tc>
        <w:tc>
          <w:tcPr>
            <w:tcW w:w="992" w:type="dxa"/>
            <w:vMerge w:val="restart"/>
            <w:vAlign w:val="center"/>
          </w:tcPr>
          <w:p w:rsidR="0010235F" w:rsidRPr="00C1744A" w:rsidRDefault="0010235F" w:rsidP="00276896">
            <w:pPr>
              <w:tabs>
                <w:tab w:val="left" w:pos="1680"/>
              </w:tabs>
              <w:jc w:val="center"/>
              <w:rPr>
                <w:sz w:val="20"/>
              </w:rPr>
            </w:pPr>
            <w:r w:rsidRPr="00C1744A">
              <w:rPr>
                <w:sz w:val="20"/>
              </w:rPr>
              <w:t>= gr.1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gr.2 * gr.5</w:t>
            </w:r>
          </w:p>
        </w:tc>
        <w:tc>
          <w:tcPr>
            <w:tcW w:w="993" w:type="dxa"/>
            <w:vMerge w:val="restart"/>
            <w:vAlign w:val="center"/>
          </w:tcPr>
          <w:p w:rsidR="0010235F" w:rsidRPr="00C1744A" w:rsidRDefault="0010235F" w:rsidP="00276896">
            <w:pPr>
              <w:tabs>
                <w:tab w:val="left" w:pos="1680"/>
              </w:tabs>
              <w:jc w:val="center"/>
              <w:rPr>
                <w:sz w:val="20"/>
              </w:rPr>
            </w:pPr>
            <w:r w:rsidRPr="00C1744A">
              <w:rPr>
                <w:sz w:val="20"/>
              </w:rPr>
              <w:t xml:space="preserve">= </w:t>
            </w:r>
            <w:r w:rsidRPr="00C1744A">
              <w:rPr>
                <w:sz w:val="20"/>
                <w:lang w:val="en-US"/>
              </w:rPr>
              <w:t xml:space="preserve">Σ </w:t>
            </w:r>
            <w:r w:rsidRPr="00C1744A">
              <w:rPr>
                <w:sz w:val="20"/>
              </w:rPr>
              <w:t>group 11 for all months of the period</w:t>
            </w:r>
          </w:p>
        </w:tc>
      </w:tr>
      <w:tr w:rsidR="0010235F" w:rsidRPr="00C1744A" w:rsidTr="00276896">
        <w:trPr>
          <w:trHeight w:val="284"/>
        </w:trPr>
        <w:tc>
          <w:tcPr>
            <w:tcW w:w="2268" w:type="dxa"/>
            <w:vAlign w:val="bottom"/>
          </w:tcPr>
          <w:p w:rsidR="0010235F" w:rsidRPr="00C1744A" w:rsidRDefault="0010235F" w:rsidP="00276896">
            <w:pPr>
              <w:ind w:left="176"/>
              <w:rPr>
                <w:sz w:val="20"/>
              </w:rPr>
            </w:pPr>
            <w:r w:rsidRPr="00C1744A">
              <w:rPr>
                <w:sz w:val="20"/>
              </w:rPr>
              <w:t>Wool sheared from live sheep, unwashed</w:t>
            </w:r>
          </w:p>
        </w:tc>
        <w:tc>
          <w:tcPr>
            <w:tcW w:w="742" w:type="dxa"/>
            <w:vAlign w:val="bottom"/>
          </w:tcPr>
          <w:p w:rsidR="0010235F" w:rsidRPr="00C1744A" w:rsidRDefault="006D70B6" w:rsidP="00276896">
            <w:pPr>
              <w:tabs>
                <w:tab w:val="left" w:pos="1680"/>
              </w:tabs>
              <w:jc w:val="center"/>
              <w:rPr>
                <w:sz w:val="20"/>
              </w:rPr>
            </w:pPr>
            <w:r>
              <w:rPr>
                <w:sz w:val="20"/>
              </w:rPr>
              <w:t>11</w:t>
            </w:r>
          </w:p>
        </w:tc>
        <w:tc>
          <w:tcPr>
            <w:tcW w:w="2802" w:type="dxa"/>
            <w:gridSpan w:val="3"/>
            <w:vMerge/>
            <w:vAlign w:val="bottom"/>
          </w:tcPr>
          <w:p w:rsidR="0010235F" w:rsidRPr="00C1744A" w:rsidRDefault="0010235F" w:rsidP="00276896">
            <w:pPr>
              <w:tabs>
                <w:tab w:val="left" w:pos="1680"/>
              </w:tabs>
              <w:jc w:val="center"/>
              <w:rPr>
                <w:sz w:val="20"/>
              </w:rPr>
            </w:pPr>
          </w:p>
        </w:tc>
        <w:tc>
          <w:tcPr>
            <w:tcW w:w="1842" w:type="dxa"/>
            <w:gridSpan w:val="2"/>
            <w:vMerge/>
            <w:vAlign w:val="bottom"/>
          </w:tcPr>
          <w:p w:rsidR="0010235F" w:rsidRPr="00C1744A" w:rsidRDefault="0010235F" w:rsidP="00276896">
            <w:pPr>
              <w:tabs>
                <w:tab w:val="left" w:pos="1680"/>
              </w:tabs>
              <w:jc w:val="center"/>
              <w:rPr>
                <w:sz w:val="20"/>
              </w:rPr>
            </w:pPr>
          </w:p>
        </w:tc>
        <w:tc>
          <w:tcPr>
            <w:tcW w:w="851" w:type="dxa"/>
            <w:vMerge/>
            <w:vAlign w:val="bottom"/>
          </w:tcPr>
          <w:p w:rsidR="0010235F" w:rsidRPr="00C1744A" w:rsidRDefault="0010235F" w:rsidP="00276896">
            <w:pPr>
              <w:tabs>
                <w:tab w:val="left" w:pos="1680"/>
              </w:tabs>
              <w:jc w:val="center"/>
              <w:rPr>
                <w:sz w:val="20"/>
              </w:rPr>
            </w:pPr>
          </w:p>
        </w:tc>
        <w:tc>
          <w:tcPr>
            <w:tcW w:w="850"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1134" w:type="dxa"/>
            <w:vMerge/>
            <w:vAlign w:val="bottom"/>
          </w:tcPr>
          <w:p w:rsidR="0010235F" w:rsidRPr="00C1744A" w:rsidRDefault="0010235F" w:rsidP="00276896">
            <w:pPr>
              <w:tabs>
                <w:tab w:val="left" w:pos="1680"/>
              </w:tabs>
              <w:jc w:val="center"/>
              <w:rPr>
                <w:sz w:val="20"/>
              </w:rPr>
            </w:pPr>
          </w:p>
        </w:tc>
        <w:tc>
          <w:tcPr>
            <w:tcW w:w="992"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c>
          <w:tcPr>
            <w:tcW w:w="993" w:type="dxa"/>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2268" w:type="dxa"/>
            <w:vAlign w:val="bottom"/>
          </w:tcPr>
          <w:p w:rsidR="0010235F" w:rsidRPr="00C1744A" w:rsidRDefault="0010235F" w:rsidP="00276896">
            <w:pPr>
              <w:ind w:left="176"/>
              <w:rPr>
                <w:sz w:val="20"/>
              </w:rPr>
            </w:pPr>
            <w:r w:rsidRPr="00C1744A">
              <w:rPr>
                <w:sz w:val="20"/>
              </w:rPr>
              <w:t>Other livestock products</w:t>
            </w:r>
          </w:p>
        </w:tc>
        <w:tc>
          <w:tcPr>
            <w:tcW w:w="742" w:type="dxa"/>
            <w:vAlign w:val="bottom"/>
          </w:tcPr>
          <w:p w:rsidR="0010235F" w:rsidRPr="00C1744A" w:rsidRDefault="0010235F" w:rsidP="00276896">
            <w:pPr>
              <w:tabs>
                <w:tab w:val="left" w:pos="1680"/>
              </w:tabs>
              <w:jc w:val="center"/>
              <w:rPr>
                <w:sz w:val="20"/>
              </w:rPr>
            </w:pPr>
            <w:r w:rsidRPr="00C1744A">
              <w:rPr>
                <w:sz w:val="20"/>
              </w:rPr>
              <w:t>12</w:t>
            </w:r>
          </w:p>
        </w:tc>
        <w:tc>
          <w:tcPr>
            <w:tcW w:w="96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992" w:type="dxa"/>
            <w:vAlign w:val="bottom"/>
          </w:tcPr>
          <w:p w:rsidR="0010235F" w:rsidRPr="00C1744A" w:rsidRDefault="0010235F" w:rsidP="00276896">
            <w:pPr>
              <w:tabs>
                <w:tab w:val="left" w:pos="1680"/>
              </w:tabs>
              <w:jc w:val="center"/>
              <w:rPr>
                <w:sz w:val="20"/>
              </w:rPr>
            </w:pPr>
            <w:r w:rsidRPr="00C1744A">
              <w:rPr>
                <w:sz w:val="20"/>
              </w:rPr>
              <w:t>X</w:t>
            </w:r>
          </w:p>
        </w:tc>
        <w:tc>
          <w:tcPr>
            <w:tcW w:w="850" w:type="dxa"/>
            <w:vAlign w:val="bottom"/>
          </w:tcPr>
          <w:p w:rsidR="0010235F" w:rsidRPr="00C1744A" w:rsidRDefault="0010235F" w:rsidP="00276896">
            <w:pPr>
              <w:tabs>
                <w:tab w:val="left" w:pos="1680"/>
              </w:tabs>
              <w:jc w:val="center"/>
              <w:rPr>
                <w:sz w:val="20"/>
              </w:rPr>
            </w:pPr>
            <w:r w:rsidRPr="00C1744A">
              <w:rPr>
                <w:sz w:val="20"/>
              </w:rPr>
              <w:t>X</w:t>
            </w:r>
          </w:p>
        </w:tc>
        <w:tc>
          <w:tcPr>
            <w:tcW w:w="3828" w:type="dxa"/>
            <w:gridSpan w:val="4"/>
            <w:vAlign w:val="bottom"/>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992" w:type="dxa"/>
            <w:vAlign w:val="bottom"/>
          </w:tcPr>
          <w:p w:rsidR="0010235F" w:rsidRPr="00C1744A" w:rsidRDefault="0010235F" w:rsidP="00276896">
            <w:pPr>
              <w:tabs>
                <w:tab w:val="left" w:pos="1680"/>
              </w:tabs>
              <w:jc w:val="center"/>
              <w:rPr>
                <w:sz w:val="20"/>
              </w:rPr>
            </w:pPr>
            <w:r w:rsidRPr="00C1744A">
              <w:rPr>
                <w:sz w:val="20"/>
              </w:rPr>
              <w:t>= gr.7 for the previous month</w:t>
            </w:r>
          </w:p>
        </w:tc>
        <w:tc>
          <w:tcPr>
            <w:tcW w:w="993" w:type="dxa"/>
            <w:vAlign w:val="bottom"/>
          </w:tcPr>
          <w:p w:rsidR="0010235F" w:rsidRPr="00C1744A" w:rsidRDefault="0010235F" w:rsidP="00276896">
            <w:pPr>
              <w:tabs>
                <w:tab w:val="left" w:pos="1680"/>
              </w:tabs>
              <w:jc w:val="center"/>
              <w:rPr>
                <w:sz w:val="20"/>
              </w:rPr>
            </w:pPr>
            <w:r w:rsidRPr="00C1744A">
              <w:rPr>
                <w:sz w:val="20"/>
              </w:rPr>
              <w:t>= gr.7</w:t>
            </w:r>
          </w:p>
        </w:tc>
        <w:tc>
          <w:tcPr>
            <w:tcW w:w="993" w:type="dxa"/>
            <w:vAlign w:val="bottom"/>
          </w:tcPr>
          <w:p w:rsidR="0010235F" w:rsidRPr="00C1744A" w:rsidRDefault="0010235F" w:rsidP="00276896">
            <w:pPr>
              <w:tabs>
                <w:tab w:val="left" w:pos="1680"/>
              </w:tabs>
              <w:jc w:val="center"/>
              <w:rPr>
                <w:sz w:val="20"/>
              </w:rPr>
            </w:pPr>
            <w:r w:rsidRPr="00C1744A">
              <w:rPr>
                <w:sz w:val="20"/>
              </w:rPr>
              <w:t>= gr.9</w:t>
            </w:r>
          </w:p>
        </w:tc>
      </w:tr>
    </w:tbl>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10235F" w:rsidP="0010235F">
      <w:pPr>
        <w:spacing w:line="280" w:lineRule="exact"/>
        <w:ind w:left="9356"/>
        <w:outlineLvl w:val="0"/>
      </w:pPr>
    </w:p>
    <w:p w:rsidR="0010235F" w:rsidRPr="00C1744A" w:rsidRDefault="006D70B6" w:rsidP="0010235F">
      <w:pPr>
        <w:spacing w:line="280" w:lineRule="exact"/>
        <w:ind w:left="9639"/>
        <w:outlineLvl w:val="0"/>
      </w:pPr>
      <w:r>
        <w:t>Appendix</w:t>
      </w:r>
      <w:r w:rsidR="0010235F" w:rsidRPr="00C1744A">
        <w:t xml:space="preserve"> 3</w:t>
      </w:r>
    </w:p>
    <w:p w:rsidR="0010235F" w:rsidRPr="00C1744A" w:rsidRDefault="0010235F" w:rsidP="0010235F">
      <w:pPr>
        <w:ind w:left="9639"/>
        <w:outlineLvl w:val="0"/>
      </w:pPr>
      <w:r w:rsidRPr="00C1744A">
        <w:t>to the Methodology for calculating the gross output of products (services) of agriculture, forestry and fisheries</w:t>
      </w:r>
    </w:p>
    <w:p w:rsidR="0010235F" w:rsidRDefault="0010235F" w:rsidP="0010235F">
      <w:pPr>
        <w:spacing w:line="280" w:lineRule="exact"/>
        <w:jc w:val="right"/>
        <w:outlineLvl w:val="0"/>
      </w:pPr>
    </w:p>
    <w:p w:rsidR="0010235F" w:rsidRPr="00C1744A" w:rsidRDefault="0010235F" w:rsidP="0010235F">
      <w:pPr>
        <w:spacing w:line="280" w:lineRule="exact"/>
        <w:jc w:val="right"/>
        <w:outlineLvl w:val="0"/>
      </w:pPr>
    </w:p>
    <w:p w:rsidR="0010235F" w:rsidRPr="00C1744A" w:rsidRDefault="0010235F" w:rsidP="0010235F">
      <w:pPr>
        <w:spacing w:line="280" w:lineRule="exact"/>
        <w:jc w:val="center"/>
        <w:outlineLvl w:val="0"/>
        <w:rPr>
          <w:sz w:val="28"/>
          <w:szCs w:val="28"/>
        </w:rPr>
      </w:pPr>
      <w:r w:rsidRPr="00C1744A">
        <w:rPr>
          <w:sz w:val="28"/>
          <w:szCs w:val="28"/>
        </w:rPr>
        <w:t>Scheme of current calculations of gross output (services) of agriculture, forestry and fisheries and IPV</w:t>
      </w:r>
    </w:p>
    <w:p w:rsidR="0010235F" w:rsidRPr="00C1744A" w:rsidRDefault="0010235F" w:rsidP="0010235F">
      <w:pPr>
        <w:spacing w:line="280" w:lineRule="exact"/>
        <w:outlineLvl w:val="0"/>
        <w:rPr>
          <w:b/>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57"/>
        <w:gridCol w:w="1133"/>
        <w:gridCol w:w="1133"/>
        <w:gridCol w:w="1073"/>
        <w:gridCol w:w="61"/>
        <w:gridCol w:w="972"/>
        <w:gridCol w:w="20"/>
        <w:gridCol w:w="1094"/>
        <w:gridCol w:w="1073"/>
        <w:gridCol w:w="1076"/>
        <w:gridCol w:w="18"/>
        <w:gridCol w:w="1116"/>
        <w:gridCol w:w="19"/>
        <w:gridCol w:w="973"/>
        <w:gridCol w:w="20"/>
        <w:gridCol w:w="1002"/>
      </w:tblGrid>
      <w:tr w:rsidR="0010235F" w:rsidRPr="00C1744A" w:rsidTr="00276896">
        <w:trPr>
          <w:tblHeader/>
        </w:trPr>
        <w:tc>
          <w:tcPr>
            <w:tcW w:w="3119" w:type="dxa"/>
            <w:vMerge w:val="restart"/>
            <w:vAlign w:val="center"/>
          </w:tcPr>
          <w:p w:rsidR="0010235F" w:rsidRPr="00C1744A" w:rsidRDefault="0010235F" w:rsidP="00276896">
            <w:pPr>
              <w:jc w:val="center"/>
              <w:rPr>
                <w:sz w:val="20"/>
              </w:rPr>
            </w:pPr>
            <w:r w:rsidRPr="00C1744A">
              <w:rPr>
                <w:sz w:val="20"/>
              </w:rPr>
              <w:t>Components of gross output</w:t>
            </w:r>
          </w:p>
        </w:tc>
        <w:tc>
          <w:tcPr>
            <w:tcW w:w="557" w:type="dxa"/>
            <w:vMerge w:val="restart"/>
            <w:textDirection w:val="btLr"/>
            <w:vAlign w:val="center"/>
          </w:tcPr>
          <w:p w:rsidR="0010235F" w:rsidRPr="00C1744A" w:rsidRDefault="0010235F" w:rsidP="00276896">
            <w:pPr>
              <w:ind w:left="113" w:right="113"/>
              <w:jc w:val="center"/>
              <w:rPr>
                <w:sz w:val="20"/>
              </w:rPr>
            </w:pPr>
            <w:r w:rsidRPr="00C1744A">
              <w:rPr>
                <w:sz w:val="20"/>
              </w:rPr>
              <w:t>Line code</w:t>
            </w:r>
          </w:p>
        </w:tc>
        <w:tc>
          <w:tcPr>
            <w:tcW w:w="7635" w:type="dxa"/>
            <w:gridSpan w:val="9"/>
            <w:vAlign w:val="center"/>
          </w:tcPr>
          <w:p w:rsidR="0010235F" w:rsidRPr="00C1744A" w:rsidRDefault="0010235F" w:rsidP="00276896">
            <w:pPr>
              <w:pStyle w:val="af8"/>
              <w:jc w:val="center"/>
              <w:rPr>
                <w:sz w:val="20"/>
              </w:rPr>
            </w:pPr>
            <w:r w:rsidRPr="00C1744A">
              <w:rPr>
                <w:sz w:val="20"/>
              </w:rPr>
              <w:t>In value terms, tenge</w:t>
            </w:r>
          </w:p>
        </w:tc>
        <w:tc>
          <w:tcPr>
            <w:tcW w:w="3148" w:type="dxa"/>
            <w:gridSpan w:val="6"/>
            <w:vAlign w:val="center"/>
          </w:tcPr>
          <w:p w:rsidR="0010235F" w:rsidRPr="00C1744A" w:rsidRDefault="0010235F" w:rsidP="00276896">
            <w:pPr>
              <w:pStyle w:val="af8"/>
              <w:jc w:val="center"/>
              <w:rPr>
                <w:sz w:val="20"/>
              </w:rPr>
            </w:pPr>
            <w:r w:rsidRPr="00C1744A">
              <w:rPr>
                <w:sz w:val="20"/>
              </w:rPr>
              <w:t xml:space="preserve">Index of the physical volume of production, in% </w:t>
            </w:r>
            <w:r w:rsidRPr="00C1744A">
              <w:rPr>
                <w:sz w:val="20"/>
                <w:vertAlign w:val="superscript"/>
              </w:rPr>
              <w:t>1)</w:t>
            </w:r>
          </w:p>
        </w:tc>
      </w:tr>
      <w:tr w:rsidR="0010235F" w:rsidRPr="00C1744A" w:rsidTr="00276896">
        <w:trPr>
          <w:trHeight w:val="299"/>
          <w:tblHeader/>
        </w:trPr>
        <w:tc>
          <w:tcPr>
            <w:tcW w:w="3119" w:type="dxa"/>
            <w:vMerge/>
            <w:vAlign w:val="center"/>
          </w:tcPr>
          <w:p w:rsidR="0010235F" w:rsidRPr="00C1744A" w:rsidRDefault="0010235F" w:rsidP="00276896">
            <w:pPr>
              <w:rPr>
                <w:sz w:val="20"/>
              </w:rPr>
            </w:pPr>
          </w:p>
        </w:tc>
        <w:tc>
          <w:tcPr>
            <w:tcW w:w="557" w:type="dxa"/>
            <w:vMerge/>
          </w:tcPr>
          <w:p w:rsidR="0010235F" w:rsidRPr="00C1744A" w:rsidRDefault="0010235F" w:rsidP="00276896">
            <w:pPr>
              <w:jc w:val="center"/>
              <w:rPr>
                <w:sz w:val="20"/>
              </w:rPr>
            </w:pPr>
          </w:p>
        </w:tc>
        <w:tc>
          <w:tcPr>
            <w:tcW w:w="4372" w:type="dxa"/>
            <w:gridSpan w:val="5"/>
            <w:vAlign w:val="center"/>
          </w:tcPr>
          <w:p w:rsidR="0010235F" w:rsidRPr="00C1744A" w:rsidRDefault="0010235F" w:rsidP="00276896">
            <w:pPr>
              <w:pStyle w:val="af8"/>
              <w:jc w:val="center"/>
              <w:rPr>
                <w:sz w:val="20"/>
              </w:rPr>
            </w:pPr>
            <w:r w:rsidRPr="00C1744A">
              <w:rPr>
                <w:sz w:val="20"/>
              </w:rPr>
              <w:t>at current prices</w:t>
            </w:r>
          </w:p>
        </w:tc>
        <w:tc>
          <w:tcPr>
            <w:tcW w:w="3263" w:type="dxa"/>
            <w:gridSpan w:val="4"/>
            <w:vAlign w:val="center"/>
          </w:tcPr>
          <w:p w:rsidR="0010235F" w:rsidRPr="00C1744A" w:rsidRDefault="0010235F" w:rsidP="00276896">
            <w:pPr>
              <w:pStyle w:val="af8"/>
              <w:jc w:val="center"/>
              <w:rPr>
                <w:sz w:val="20"/>
              </w:rPr>
            </w:pPr>
            <w:r w:rsidRPr="00C1744A">
              <w:rPr>
                <w:sz w:val="20"/>
              </w:rPr>
              <w:t>in average annual prices</w:t>
            </w:r>
          </w:p>
          <w:p w:rsidR="0010235F" w:rsidRPr="00C1744A" w:rsidRDefault="0010235F" w:rsidP="00276896">
            <w:pPr>
              <w:pStyle w:val="af8"/>
              <w:jc w:val="center"/>
              <w:rPr>
                <w:sz w:val="20"/>
              </w:rPr>
            </w:pPr>
            <w:r w:rsidRPr="00C1744A">
              <w:rPr>
                <w:sz w:val="20"/>
              </w:rPr>
              <w:t>previous year</w:t>
            </w:r>
          </w:p>
        </w:tc>
        <w:tc>
          <w:tcPr>
            <w:tcW w:w="1134" w:type="dxa"/>
            <w:gridSpan w:val="2"/>
            <w:vMerge w:val="restart"/>
            <w:vAlign w:val="center"/>
          </w:tcPr>
          <w:p w:rsidR="0010235F" w:rsidRPr="00C1744A" w:rsidRDefault="0010235F" w:rsidP="00276896">
            <w:pPr>
              <w:pStyle w:val="af8"/>
              <w:jc w:val="center"/>
              <w:rPr>
                <w:sz w:val="20"/>
              </w:rPr>
            </w:pPr>
            <w:r w:rsidRPr="00C1744A">
              <w:rPr>
                <w:sz w:val="20"/>
              </w:rPr>
              <w:t>to the previous month of the current year</w:t>
            </w:r>
          </w:p>
        </w:tc>
        <w:tc>
          <w:tcPr>
            <w:tcW w:w="992" w:type="dxa"/>
            <w:gridSpan w:val="2"/>
            <w:vMerge w:val="restart"/>
            <w:vAlign w:val="center"/>
          </w:tcPr>
          <w:p w:rsidR="0010235F" w:rsidRPr="00C1744A" w:rsidRDefault="0010235F" w:rsidP="00276896">
            <w:pPr>
              <w:pStyle w:val="af8"/>
              <w:jc w:val="center"/>
              <w:rPr>
                <w:sz w:val="20"/>
              </w:rPr>
            </w:pPr>
            <w:r w:rsidRPr="00C1744A">
              <w:rPr>
                <w:sz w:val="20"/>
              </w:rPr>
              <w:t>to the corresponding month of the previous year</w:t>
            </w:r>
          </w:p>
        </w:tc>
        <w:tc>
          <w:tcPr>
            <w:tcW w:w="1022" w:type="dxa"/>
            <w:gridSpan w:val="2"/>
            <w:vMerge w:val="restart"/>
            <w:vAlign w:val="center"/>
          </w:tcPr>
          <w:p w:rsidR="0010235F" w:rsidRPr="00C1744A" w:rsidRDefault="0010235F" w:rsidP="00276896">
            <w:pPr>
              <w:pStyle w:val="af8"/>
              <w:jc w:val="center"/>
              <w:rPr>
                <w:sz w:val="20"/>
              </w:rPr>
            </w:pPr>
            <w:r w:rsidRPr="00C1744A">
              <w:rPr>
                <w:sz w:val="20"/>
              </w:rPr>
              <w:t>to the corresponding period of the previous year</w:t>
            </w:r>
          </w:p>
        </w:tc>
      </w:tr>
      <w:tr w:rsidR="0010235F" w:rsidRPr="00C1744A" w:rsidTr="00276896">
        <w:trPr>
          <w:trHeight w:val="1147"/>
          <w:tblHeader/>
        </w:trPr>
        <w:tc>
          <w:tcPr>
            <w:tcW w:w="3119" w:type="dxa"/>
            <w:vMerge/>
            <w:vAlign w:val="center"/>
          </w:tcPr>
          <w:p w:rsidR="0010235F" w:rsidRPr="00C1744A" w:rsidRDefault="0010235F" w:rsidP="00276896">
            <w:pPr>
              <w:rPr>
                <w:sz w:val="20"/>
              </w:rPr>
            </w:pPr>
          </w:p>
        </w:tc>
        <w:tc>
          <w:tcPr>
            <w:tcW w:w="557" w:type="dxa"/>
            <w:vMerge/>
          </w:tcPr>
          <w:p w:rsidR="0010235F" w:rsidRPr="00C1744A" w:rsidRDefault="0010235F" w:rsidP="00276896">
            <w:pPr>
              <w:jc w:val="center"/>
              <w:rPr>
                <w:sz w:val="20"/>
              </w:rPr>
            </w:pPr>
          </w:p>
        </w:tc>
        <w:tc>
          <w:tcPr>
            <w:tcW w:w="1133" w:type="dxa"/>
            <w:vAlign w:val="center"/>
          </w:tcPr>
          <w:p w:rsidR="0010235F" w:rsidRPr="00C1744A" w:rsidRDefault="0010235F" w:rsidP="00276896">
            <w:pPr>
              <w:jc w:val="center"/>
              <w:rPr>
                <w:sz w:val="20"/>
              </w:rPr>
            </w:pPr>
            <w:r w:rsidRPr="00C1744A">
              <w:rPr>
                <w:sz w:val="20"/>
              </w:rPr>
              <w:t>in the reporting month</w:t>
            </w:r>
          </w:p>
        </w:tc>
        <w:tc>
          <w:tcPr>
            <w:tcW w:w="1133" w:type="dxa"/>
            <w:vAlign w:val="center"/>
          </w:tcPr>
          <w:p w:rsidR="0010235F" w:rsidRPr="00C1744A" w:rsidRDefault="0010235F" w:rsidP="00276896">
            <w:pPr>
              <w:jc w:val="center"/>
              <w:rPr>
                <w:sz w:val="20"/>
              </w:rPr>
            </w:pPr>
            <w:r w:rsidRPr="00C1744A">
              <w:rPr>
                <w:sz w:val="20"/>
              </w:rPr>
              <w:t>in the corresponding month of the previous year</w:t>
            </w:r>
          </w:p>
        </w:tc>
        <w:tc>
          <w:tcPr>
            <w:tcW w:w="1073" w:type="dxa"/>
            <w:vAlign w:val="center"/>
          </w:tcPr>
          <w:p w:rsidR="0010235F" w:rsidRPr="00C1744A" w:rsidRDefault="0010235F" w:rsidP="00276896">
            <w:pPr>
              <w:jc w:val="center"/>
              <w:rPr>
                <w:sz w:val="20"/>
              </w:rPr>
            </w:pPr>
            <w:r w:rsidRPr="00C1744A">
              <w:rPr>
                <w:sz w:val="20"/>
              </w:rPr>
              <w:t>in the reporting period from the beginning of the current year</w:t>
            </w:r>
          </w:p>
        </w:tc>
        <w:tc>
          <w:tcPr>
            <w:tcW w:w="1033" w:type="dxa"/>
            <w:gridSpan w:val="2"/>
            <w:vAlign w:val="center"/>
          </w:tcPr>
          <w:p w:rsidR="0010235F" w:rsidRPr="00C1744A" w:rsidRDefault="0010235F" w:rsidP="00276896">
            <w:pPr>
              <w:jc w:val="center"/>
              <w:rPr>
                <w:sz w:val="20"/>
              </w:rPr>
            </w:pPr>
            <w:r w:rsidRPr="00C1744A">
              <w:rPr>
                <w:sz w:val="20"/>
              </w:rPr>
              <w:t>in the corresponding period of the previous year</w:t>
            </w:r>
          </w:p>
        </w:tc>
        <w:tc>
          <w:tcPr>
            <w:tcW w:w="1114" w:type="dxa"/>
            <w:gridSpan w:val="2"/>
            <w:vAlign w:val="center"/>
          </w:tcPr>
          <w:p w:rsidR="0010235F" w:rsidRPr="00C1744A" w:rsidRDefault="0010235F" w:rsidP="00276896">
            <w:pPr>
              <w:jc w:val="center"/>
              <w:rPr>
                <w:sz w:val="20"/>
              </w:rPr>
            </w:pPr>
            <w:r w:rsidRPr="00C1744A">
              <w:rPr>
                <w:sz w:val="20"/>
              </w:rPr>
              <w:t>in the previous month</w:t>
            </w:r>
          </w:p>
        </w:tc>
        <w:tc>
          <w:tcPr>
            <w:tcW w:w="1073" w:type="dxa"/>
            <w:vAlign w:val="center"/>
          </w:tcPr>
          <w:p w:rsidR="0010235F" w:rsidRPr="00C1744A" w:rsidRDefault="0010235F" w:rsidP="00276896">
            <w:pPr>
              <w:jc w:val="center"/>
              <w:rPr>
                <w:sz w:val="20"/>
              </w:rPr>
            </w:pPr>
            <w:r w:rsidRPr="00C1744A">
              <w:rPr>
                <w:sz w:val="20"/>
              </w:rPr>
              <w:t>in the reporting month</w:t>
            </w:r>
          </w:p>
        </w:tc>
        <w:tc>
          <w:tcPr>
            <w:tcW w:w="1076" w:type="dxa"/>
            <w:vAlign w:val="center"/>
          </w:tcPr>
          <w:p w:rsidR="0010235F" w:rsidRPr="00C1744A" w:rsidRDefault="0010235F" w:rsidP="00276896">
            <w:pPr>
              <w:jc w:val="center"/>
              <w:rPr>
                <w:sz w:val="20"/>
              </w:rPr>
            </w:pPr>
            <w:r w:rsidRPr="00C1744A">
              <w:rPr>
                <w:sz w:val="20"/>
              </w:rPr>
              <w:t>in the reporting period from the beginning of the current year</w:t>
            </w:r>
          </w:p>
        </w:tc>
        <w:tc>
          <w:tcPr>
            <w:tcW w:w="1134" w:type="dxa"/>
            <w:gridSpan w:val="2"/>
            <w:vMerge/>
            <w:vAlign w:val="center"/>
          </w:tcPr>
          <w:p w:rsidR="0010235F" w:rsidRPr="00C1744A" w:rsidRDefault="0010235F" w:rsidP="00276896">
            <w:pPr>
              <w:pStyle w:val="af8"/>
              <w:jc w:val="center"/>
              <w:rPr>
                <w:sz w:val="20"/>
              </w:rPr>
            </w:pPr>
          </w:p>
        </w:tc>
        <w:tc>
          <w:tcPr>
            <w:tcW w:w="992" w:type="dxa"/>
            <w:gridSpan w:val="2"/>
            <w:vMerge/>
          </w:tcPr>
          <w:p w:rsidR="0010235F" w:rsidRPr="00C1744A" w:rsidRDefault="0010235F" w:rsidP="00276896">
            <w:pPr>
              <w:pStyle w:val="af8"/>
              <w:jc w:val="center"/>
              <w:rPr>
                <w:sz w:val="20"/>
              </w:rPr>
            </w:pPr>
          </w:p>
        </w:tc>
        <w:tc>
          <w:tcPr>
            <w:tcW w:w="1022" w:type="dxa"/>
            <w:gridSpan w:val="2"/>
            <w:vMerge/>
          </w:tcPr>
          <w:p w:rsidR="0010235F" w:rsidRPr="00C1744A" w:rsidRDefault="0010235F" w:rsidP="00276896">
            <w:pPr>
              <w:pStyle w:val="af8"/>
              <w:jc w:val="center"/>
              <w:rPr>
                <w:sz w:val="20"/>
              </w:rPr>
            </w:pPr>
          </w:p>
        </w:tc>
      </w:tr>
      <w:tr w:rsidR="0010235F" w:rsidRPr="00C1744A" w:rsidTr="00276896">
        <w:trPr>
          <w:trHeight w:val="284"/>
          <w:tblHeader/>
        </w:trPr>
        <w:tc>
          <w:tcPr>
            <w:tcW w:w="3119" w:type="dxa"/>
            <w:vAlign w:val="center"/>
          </w:tcPr>
          <w:p w:rsidR="0010235F" w:rsidRPr="00C1744A" w:rsidRDefault="0010235F" w:rsidP="00276896">
            <w:pPr>
              <w:tabs>
                <w:tab w:val="left" w:pos="1680"/>
              </w:tabs>
              <w:jc w:val="center"/>
              <w:rPr>
                <w:sz w:val="20"/>
              </w:rPr>
            </w:pPr>
            <w:r w:rsidRPr="00C1744A">
              <w:rPr>
                <w:sz w:val="20"/>
              </w:rPr>
              <w:t>A</w:t>
            </w:r>
          </w:p>
        </w:tc>
        <w:tc>
          <w:tcPr>
            <w:tcW w:w="557" w:type="dxa"/>
            <w:vAlign w:val="center"/>
          </w:tcPr>
          <w:p w:rsidR="0010235F" w:rsidRPr="00C1744A" w:rsidRDefault="0010235F" w:rsidP="00276896">
            <w:pPr>
              <w:tabs>
                <w:tab w:val="left" w:pos="1680"/>
              </w:tabs>
              <w:jc w:val="center"/>
              <w:rPr>
                <w:sz w:val="20"/>
              </w:rPr>
            </w:pPr>
            <w:r w:rsidRPr="00C1744A">
              <w:rPr>
                <w:sz w:val="20"/>
              </w:rPr>
              <w:t>IN</w:t>
            </w:r>
          </w:p>
        </w:tc>
        <w:tc>
          <w:tcPr>
            <w:tcW w:w="1133" w:type="dxa"/>
            <w:vAlign w:val="center"/>
          </w:tcPr>
          <w:p w:rsidR="0010235F" w:rsidRPr="00C1744A" w:rsidRDefault="0010235F" w:rsidP="00276896">
            <w:pPr>
              <w:tabs>
                <w:tab w:val="left" w:pos="1680"/>
              </w:tabs>
              <w:jc w:val="center"/>
              <w:rPr>
                <w:sz w:val="20"/>
              </w:rPr>
            </w:pPr>
            <w:r w:rsidRPr="00C1744A">
              <w:rPr>
                <w:sz w:val="20"/>
              </w:rPr>
              <w:t>1</w:t>
            </w:r>
          </w:p>
        </w:tc>
        <w:tc>
          <w:tcPr>
            <w:tcW w:w="1133" w:type="dxa"/>
            <w:vAlign w:val="center"/>
          </w:tcPr>
          <w:p w:rsidR="0010235F" w:rsidRPr="00C1744A" w:rsidRDefault="0010235F" w:rsidP="00276896">
            <w:pPr>
              <w:tabs>
                <w:tab w:val="left" w:pos="1680"/>
              </w:tabs>
              <w:jc w:val="center"/>
              <w:rPr>
                <w:sz w:val="20"/>
              </w:rPr>
            </w:pPr>
            <w:r w:rsidRPr="00C1744A">
              <w:rPr>
                <w:sz w:val="20"/>
              </w:rPr>
              <w:t>2</w:t>
            </w:r>
          </w:p>
        </w:tc>
        <w:tc>
          <w:tcPr>
            <w:tcW w:w="1073" w:type="dxa"/>
            <w:vAlign w:val="center"/>
          </w:tcPr>
          <w:p w:rsidR="0010235F" w:rsidRPr="00C1744A" w:rsidRDefault="0010235F" w:rsidP="00276896">
            <w:pPr>
              <w:tabs>
                <w:tab w:val="left" w:pos="1680"/>
              </w:tabs>
              <w:jc w:val="center"/>
              <w:rPr>
                <w:sz w:val="20"/>
              </w:rPr>
            </w:pPr>
            <w:r w:rsidRPr="00C1744A">
              <w:rPr>
                <w:sz w:val="20"/>
              </w:rPr>
              <w:t>3</w:t>
            </w:r>
          </w:p>
        </w:tc>
        <w:tc>
          <w:tcPr>
            <w:tcW w:w="1033" w:type="dxa"/>
            <w:gridSpan w:val="2"/>
            <w:vAlign w:val="center"/>
          </w:tcPr>
          <w:p w:rsidR="0010235F" w:rsidRPr="00C1744A" w:rsidRDefault="0010235F" w:rsidP="00276896">
            <w:pPr>
              <w:tabs>
                <w:tab w:val="left" w:pos="1680"/>
              </w:tabs>
              <w:jc w:val="center"/>
              <w:rPr>
                <w:sz w:val="20"/>
              </w:rPr>
            </w:pPr>
            <w:r w:rsidRPr="00C1744A">
              <w:rPr>
                <w:sz w:val="20"/>
              </w:rPr>
              <w:t>4</w:t>
            </w:r>
          </w:p>
        </w:tc>
        <w:tc>
          <w:tcPr>
            <w:tcW w:w="1114" w:type="dxa"/>
            <w:gridSpan w:val="2"/>
            <w:vAlign w:val="center"/>
          </w:tcPr>
          <w:p w:rsidR="0010235F" w:rsidRPr="00C1744A" w:rsidRDefault="0010235F" w:rsidP="00276896">
            <w:pPr>
              <w:tabs>
                <w:tab w:val="left" w:pos="1680"/>
              </w:tabs>
              <w:jc w:val="center"/>
              <w:rPr>
                <w:sz w:val="20"/>
              </w:rPr>
            </w:pPr>
            <w:r w:rsidRPr="00C1744A">
              <w:rPr>
                <w:sz w:val="20"/>
              </w:rPr>
              <w:t>5</w:t>
            </w:r>
          </w:p>
        </w:tc>
        <w:tc>
          <w:tcPr>
            <w:tcW w:w="1073" w:type="dxa"/>
            <w:vAlign w:val="center"/>
          </w:tcPr>
          <w:p w:rsidR="0010235F" w:rsidRPr="00C1744A" w:rsidRDefault="0010235F" w:rsidP="00276896">
            <w:pPr>
              <w:tabs>
                <w:tab w:val="left" w:pos="1680"/>
              </w:tabs>
              <w:jc w:val="center"/>
              <w:rPr>
                <w:sz w:val="20"/>
              </w:rPr>
            </w:pPr>
            <w:r w:rsidRPr="00C1744A">
              <w:rPr>
                <w:sz w:val="20"/>
              </w:rPr>
              <w:t>6</w:t>
            </w:r>
          </w:p>
        </w:tc>
        <w:tc>
          <w:tcPr>
            <w:tcW w:w="1076" w:type="dxa"/>
            <w:vAlign w:val="center"/>
          </w:tcPr>
          <w:p w:rsidR="0010235F" w:rsidRPr="00C1744A" w:rsidRDefault="0010235F" w:rsidP="00276896">
            <w:pPr>
              <w:tabs>
                <w:tab w:val="left" w:pos="1680"/>
              </w:tabs>
              <w:jc w:val="center"/>
              <w:rPr>
                <w:sz w:val="20"/>
              </w:rPr>
            </w:pPr>
            <w:r w:rsidRPr="00C1744A">
              <w:rPr>
                <w:sz w:val="20"/>
              </w:rPr>
              <w:t>7</w:t>
            </w:r>
          </w:p>
        </w:tc>
        <w:tc>
          <w:tcPr>
            <w:tcW w:w="1134" w:type="dxa"/>
            <w:gridSpan w:val="2"/>
            <w:vAlign w:val="center"/>
          </w:tcPr>
          <w:p w:rsidR="0010235F" w:rsidRPr="00C1744A" w:rsidRDefault="0010235F" w:rsidP="00276896">
            <w:pPr>
              <w:tabs>
                <w:tab w:val="left" w:pos="1680"/>
              </w:tabs>
              <w:jc w:val="center"/>
              <w:rPr>
                <w:sz w:val="20"/>
              </w:rPr>
            </w:pPr>
            <w:r w:rsidRPr="00C1744A">
              <w:rPr>
                <w:sz w:val="20"/>
              </w:rPr>
              <w:t>8=6/5%</w:t>
            </w:r>
          </w:p>
        </w:tc>
        <w:tc>
          <w:tcPr>
            <w:tcW w:w="992" w:type="dxa"/>
            <w:gridSpan w:val="2"/>
            <w:vAlign w:val="center"/>
          </w:tcPr>
          <w:p w:rsidR="0010235F" w:rsidRPr="00C1744A" w:rsidRDefault="0010235F" w:rsidP="00276896">
            <w:pPr>
              <w:tabs>
                <w:tab w:val="left" w:pos="1680"/>
              </w:tabs>
              <w:jc w:val="center"/>
              <w:rPr>
                <w:sz w:val="20"/>
              </w:rPr>
            </w:pPr>
            <w:r w:rsidRPr="00C1744A">
              <w:rPr>
                <w:sz w:val="20"/>
              </w:rPr>
              <w:t>9=6/2%</w:t>
            </w:r>
          </w:p>
        </w:tc>
        <w:tc>
          <w:tcPr>
            <w:tcW w:w="1022" w:type="dxa"/>
            <w:gridSpan w:val="2"/>
            <w:vAlign w:val="center"/>
          </w:tcPr>
          <w:p w:rsidR="0010235F" w:rsidRPr="00C1744A" w:rsidRDefault="0010235F" w:rsidP="00276896">
            <w:pPr>
              <w:tabs>
                <w:tab w:val="left" w:pos="1680"/>
              </w:tabs>
              <w:jc w:val="center"/>
              <w:rPr>
                <w:sz w:val="20"/>
              </w:rPr>
            </w:pPr>
            <w:r w:rsidRPr="00C1744A">
              <w:rPr>
                <w:sz w:val="20"/>
              </w:rPr>
              <w:t>10=7/4%</w:t>
            </w:r>
          </w:p>
        </w:tc>
      </w:tr>
      <w:tr w:rsidR="0010235F" w:rsidRPr="00C1744A" w:rsidTr="00276896">
        <w:trPr>
          <w:trHeight w:val="764"/>
        </w:trPr>
        <w:tc>
          <w:tcPr>
            <w:tcW w:w="3119" w:type="dxa"/>
            <w:vAlign w:val="center"/>
          </w:tcPr>
          <w:p w:rsidR="0010235F" w:rsidRPr="00C1744A" w:rsidRDefault="0010235F" w:rsidP="00276896">
            <w:pPr>
              <w:rPr>
                <w:sz w:val="20"/>
              </w:rPr>
            </w:pPr>
            <w:r w:rsidRPr="00C1744A">
              <w:rPr>
                <w:sz w:val="20"/>
              </w:rPr>
              <w:t>Gross output of products (services) of agriculture, forestry and fisheries</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01</w:t>
            </w:r>
          </w:p>
        </w:tc>
        <w:tc>
          <w:tcPr>
            <w:tcW w:w="7635" w:type="dxa"/>
            <w:gridSpan w:val="9"/>
            <w:tcBorders>
              <w:left w:val="single" w:sz="4" w:space="0" w:color="auto"/>
            </w:tcBorders>
            <w:vAlign w:val="bottom"/>
          </w:tcPr>
          <w:p w:rsidR="0010235F" w:rsidRPr="00C1744A" w:rsidRDefault="0068330C" w:rsidP="00276896">
            <w:pPr>
              <w:tabs>
                <w:tab w:val="left" w:pos="1680"/>
              </w:tabs>
              <w:jc w:val="center"/>
              <w:rPr>
                <w:sz w:val="20"/>
              </w:rPr>
            </w:pPr>
            <w:r>
              <w:rPr>
                <w:sz w:val="20"/>
              </w:rPr>
              <w:t>ln.02+ln.11+ln.12+ln.13</w:t>
            </w: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562"/>
        </w:trPr>
        <w:tc>
          <w:tcPr>
            <w:tcW w:w="3119" w:type="dxa"/>
            <w:vAlign w:val="center"/>
          </w:tcPr>
          <w:p w:rsidR="0010235F" w:rsidRPr="00C1744A" w:rsidRDefault="0010235F" w:rsidP="00276896">
            <w:pPr>
              <w:ind w:left="176"/>
              <w:rPr>
                <w:sz w:val="20"/>
              </w:rPr>
            </w:pPr>
            <w:r w:rsidRPr="00C1744A">
              <w:rPr>
                <w:sz w:val="20"/>
              </w:rPr>
              <w:lastRenderedPageBreak/>
              <w:t>Gross output of agricultural products (services)</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02</w:t>
            </w:r>
          </w:p>
        </w:tc>
        <w:tc>
          <w:tcPr>
            <w:tcW w:w="7635" w:type="dxa"/>
            <w:gridSpan w:val="9"/>
            <w:tcBorders>
              <w:left w:val="single" w:sz="4" w:space="0" w:color="auto"/>
            </w:tcBorders>
            <w:vAlign w:val="bottom"/>
          </w:tcPr>
          <w:p w:rsidR="0010235F" w:rsidRPr="00C1744A" w:rsidRDefault="0068330C" w:rsidP="00276896">
            <w:pPr>
              <w:tabs>
                <w:tab w:val="left" w:pos="1680"/>
              </w:tabs>
              <w:jc w:val="center"/>
              <w:rPr>
                <w:sz w:val="20"/>
              </w:rPr>
            </w:pPr>
            <w:r>
              <w:rPr>
                <w:sz w:val="20"/>
              </w:rPr>
              <w:t>ln.03+ln.06+ln.08</w:t>
            </w: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255"/>
        </w:trPr>
        <w:tc>
          <w:tcPr>
            <w:tcW w:w="3119" w:type="dxa"/>
            <w:vAlign w:val="center"/>
          </w:tcPr>
          <w:p w:rsidR="0010235F" w:rsidRPr="00C1744A" w:rsidRDefault="0010235F" w:rsidP="00276896">
            <w:pPr>
              <w:ind w:left="317"/>
              <w:rPr>
                <w:sz w:val="20"/>
              </w:rPr>
            </w:pPr>
            <w:r w:rsidRPr="00C1744A">
              <w:rPr>
                <w:sz w:val="20"/>
              </w:rPr>
              <w:t>Gross crop production</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03</w:t>
            </w:r>
          </w:p>
        </w:tc>
        <w:tc>
          <w:tcPr>
            <w:tcW w:w="1133" w:type="dxa"/>
            <w:tcBorders>
              <w:left w:val="single" w:sz="4" w:space="0" w:color="auto"/>
            </w:tcBorders>
            <w:vAlign w:val="bottom"/>
          </w:tcPr>
          <w:p w:rsidR="0010235F" w:rsidRPr="00C1744A" w:rsidRDefault="0068330C" w:rsidP="00276896">
            <w:pPr>
              <w:ind w:left="-108" w:right="-108"/>
              <w:jc w:val="center"/>
              <w:rPr>
                <w:sz w:val="20"/>
              </w:rPr>
            </w:pPr>
            <w:r>
              <w:rPr>
                <w:sz w:val="20"/>
              </w:rPr>
              <w:t>ln.04+ ln.05</w:t>
            </w:r>
          </w:p>
        </w:tc>
        <w:tc>
          <w:tcPr>
            <w:tcW w:w="1133" w:type="dxa"/>
            <w:tcBorders>
              <w:left w:val="single" w:sz="4" w:space="0" w:color="auto"/>
            </w:tcBorders>
            <w:vAlign w:val="bottom"/>
          </w:tcPr>
          <w:p w:rsidR="0010235F" w:rsidRPr="00C1744A" w:rsidRDefault="0068330C" w:rsidP="00276896">
            <w:pPr>
              <w:tabs>
                <w:tab w:val="left" w:pos="1680"/>
              </w:tabs>
              <w:jc w:val="center"/>
              <w:rPr>
                <w:sz w:val="20"/>
              </w:rPr>
            </w:pPr>
            <w:r>
              <w:rPr>
                <w:sz w:val="20"/>
              </w:rPr>
              <w:t>ln.04</w:t>
            </w:r>
          </w:p>
        </w:tc>
        <w:tc>
          <w:tcPr>
            <w:tcW w:w="1134" w:type="dxa"/>
            <w:gridSpan w:val="2"/>
            <w:tcBorders>
              <w:left w:val="single" w:sz="4" w:space="0" w:color="auto"/>
            </w:tcBorders>
            <w:vAlign w:val="bottom"/>
          </w:tcPr>
          <w:p w:rsidR="0010235F" w:rsidRPr="00C1744A" w:rsidRDefault="0068330C" w:rsidP="00276896">
            <w:pPr>
              <w:ind w:left="-108" w:right="-108"/>
              <w:jc w:val="center"/>
              <w:rPr>
                <w:sz w:val="20"/>
              </w:rPr>
            </w:pPr>
            <w:r>
              <w:rPr>
                <w:sz w:val="20"/>
              </w:rPr>
              <w:t>ln.04+ ln.05</w:t>
            </w:r>
          </w:p>
        </w:tc>
        <w:tc>
          <w:tcPr>
            <w:tcW w:w="992" w:type="dxa"/>
            <w:gridSpan w:val="2"/>
            <w:tcBorders>
              <w:left w:val="single" w:sz="4" w:space="0" w:color="auto"/>
            </w:tcBorders>
            <w:vAlign w:val="bottom"/>
          </w:tcPr>
          <w:p w:rsidR="0010235F" w:rsidRPr="00C1744A" w:rsidRDefault="0068330C" w:rsidP="00276896">
            <w:pPr>
              <w:tabs>
                <w:tab w:val="left" w:pos="1680"/>
              </w:tabs>
              <w:jc w:val="center"/>
              <w:rPr>
                <w:sz w:val="20"/>
              </w:rPr>
            </w:pPr>
            <w:r>
              <w:rPr>
                <w:sz w:val="20"/>
              </w:rPr>
              <w:t>ln.04</w:t>
            </w:r>
          </w:p>
        </w:tc>
        <w:tc>
          <w:tcPr>
            <w:tcW w:w="3243" w:type="dxa"/>
            <w:gridSpan w:val="3"/>
            <w:tcBorders>
              <w:left w:val="single" w:sz="4" w:space="0" w:color="auto"/>
              <w:right w:val="nil"/>
            </w:tcBorders>
            <w:vAlign w:val="bottom"/>
          </w:tcPr>
          <w:p w:rsidR="0010235F" w:rsidRPr="00C1744A" w:rsidRDefault="0068330C" w:rsidP="00276896">
            <w:pPr>
              <w:tabs>
                <w:tab w:val="left" w:pos="1680"/>
              </w:tabs>
              <w:jc w:val="center"/>
              <w:rPr>
                <w:sz w:val="20"/>
              </w:rPr>
            </w:pPr>
            <w:r>
              <w:rPr>
                <w:sz w:val="20"/>
              </w:rPr>
              <w:t>ln.04</w:t>
            </w:r>
          </w:p>
        </w:tc>
        <w:tc>
          <w:tcPr>
            <w:tcW w:w="1134" w:type="dxa"/>
            <w:gridSpan w:val="2"/>
            <w:tcBorders>
              <w:left w:val="single" w:sz="4" w:space="0" w:color="auto"/>
              <w:right w:val="nil"/>
            </w:tcBorders>
            <w:vAlign w:val="bottom"/>
          </w:tcPr>
          <w:p w:rsidR="0010235F" w:rsidRPr="00C1744A" w:rsidRDefault="0010235F" w:rsidP="00276896">
            <w:pPr>
              <w:tabs>
                <w:tab w:val="left" w:pos="1680"/>
              </w:tabs>
              <w:jc w:val="center"/>
              <w:rPr>
                <w:sz w:val="20"/>
              </w:rPr>
            </w:pPr>
          </w:p>
        </w:tc>
        <w:tc>
          <w:tcPr>
            <w:tcW w:w="992" w:type="dxa"/>
            <w:gridSpan w:val="2"/>
            <w:tcBorders>
              <w:left w:val="single" w:sz="4" w:space="0" w:color="auto"/>
              <w:right w:val="single" w:sz="4" w:space="0" w:color="auto"/>
            </w:tcBorders>
            <w:vAlign w:val="bottom"/>
          </w:tcPr>
          <w:p w:rsidR="0010235F" w:rsidRPr="00C1744A" w:rsidRDefault="0010235F" w:rsidP="00276896">
            <w:pPr>
              <w:tabs>
                <w:tab w:val="left" w:pos="1680"/>
              </w:tabs>
              <w:jc w:val="center"/>
              <w:rPr>
                <w:sz w:val="20"/>
              </w:rPr>
            </w:pPr>
          </w:p>
        </w:tc>
        <w:tc>
          <w:tcPr>
            <w:tcW w:w="1022" w:type="dxa"/>
            <w:gridSpan w:val="2"/>
            <w:tcBorders>
              <w:top w:val="nil"/>
              <w:bottom w:val="nil"/>
            </w:tcBorders>
            <w:shd w:val="clear" w:color="auto" w:fill="auto"/>
          </w:tcPr>
          <w:p w:rsidR="0010235F" w:rsidRPr="00C1744A" w:rsidRDefault="0010235F" w:rsidP="00276896">
            <w:pPr>
              <w:rPr>
                <w:sz w:val="28"/>
                <w:szCs w:val="28"/>
              </w:rPr>
            </w:pPr>
          </w:p>
        </w:tc>
      </w:tr>
      <w:tr w:rsidR="0010235F" w:rsidRPr="00C1744A" w:rsidTr="00276896">
        <w:trPr>
          <w:trHeight w:val="284"/>
        </w:trPr>
        <w:tc>
          <w:tcPr>
            <w:tcW w:w="3119" w:type="dxa"/>
            <w:vAlign w:val="center"/>
          </w:tcPr>
          <w:p w:rsidR="0010235F" w:rsidRPr="00C1744A" w:rsidRDefault="0010235F" w:rsidP="00276896">
            <w:pPr>
              <w:ind w:left="459"/>
              <w:rPr>
                <w:sz w:val="20"/>
              </w:rPr>
            </w:pPr>
            <w:r w:rsidRPr="00C1744A">
              <w:rPr>
                <w:sz w:val="20"/>
              </w:rPr>
              <w:t>The cost of certain types of crop production</w:t>
            </w:r>
          </w:p>
        </w:tc>
        <w:tc>
          <w:tcPr>
            <w:tcW w:w="557" w:type="dxa"/>
            <w:vAlign w:val="bottom"/>
          </w:tcPr>
          <w:p w:rsidR="0010235F" w:rsidRPr="00C1744A" w:rsidRDefault="0010235F" w:rsidP="00276896">
            <w:pPr>
              <w:tabs>
                <w:tab w:val="left" w:pos="1680"/>
              </w:tabs>
              <w:jc w:val="center"/>
              <w:rPr>
                <w:sz w:val="20"/>
              </w:rPr>
            </w:pPr>
            <w:r w:rsidRPr="00C1744A">
              <w:rPr>
                <w:sz w:val="20"/>
              </w:rPr>
              <w:t>04</w:t>
            </w:r>
          </w:p>
        </w:tc>
        <w:tc>
          <w:tcPr>
            <w:tcW w:w="10783" w:type="dxa"/>
            <w:gridSpan w:val="15"/>
            <w:tcBorders>
              <w:top w:val="single" w:sz="4" w:space="0" w:color="auto"/>
              <w:bottom w:val="nil"/>
              <w:right w:val="single" w:sz="4" w:space="0" w:color="auto"/>
            </w:tcBorders>
            <w:vAlign w:val="bottom"/>
          </w:tcPr>
          <w:p w:rsidR="0010235F" w:rsidRPr="00C1744A" w:rsidRDefault="0010235F" w:rsidP="00276896">
            <w:pPr>
              <w:tabs>
                <w:tab w:val="left" w:pos="1680"/>
              </w:tabs>
              <w:jc w:val="center"/>
              <w:rPr>
                <w:sz w:val="20"/>
              </w:rPr>
            </w:pPr>
            <w:r w:rsidRPr="00C1744A">
              <w:rPr>
                <w:sz w:val="20"/>
              </w:rPr>
              <w:t>The calculation is carried out in accordance with Appendix 1 to the Methodology</w:t>
            </w:r>
          </w:p>
        </w:tc>
      </w:tr>
      <w:tr w:rsidR="0010235F" w:rsidRPr="00C1744A" w:rsidTr="00276896">
        <w:trPr>
          <w:trHeight w:val="284"/>
        </w:trPr>
        <w:tc>
          <w:tcPr>
            <w:tcW w:w="3119" w:type="dxa"/>
            <w:vAlign w:val="center"/>
          </w:tcPr>
          <w:p w:rsidR="0010235F" w:rsidRPr="00C1744A" w:rsidRDefault="0010235F" w:rsidP="00276896">
            <w:pPr>
              <w:ind w:left="459"/>
              <w:rPr>
                <w:sz w:val="20"/>
              </w:rPr>
            </w:pPr>
            <w:r w:rsidRPr="00C1744A">
              <w:rPr>
                <w:sz w:val="20"/>
              </w:rPr>
              <w:t>Change in the value of work in progress in crop production from the beginning to the end of the year</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05</w:t>
            </w:r>
          </w:p>
        </w:tc>
        <w:tc>
          <w:tcPr>
            <w:tcW w:w="1133" w:type="dxa"/>
            <w:tcBorders>
              <w:left w:val="single" w:sz="4" w:space="0" w:color="auto"/>
            </w:tcBorders>
            <w:vAlign w:val="bottom"/>
          </w:tcPr>
          <w:p w:rsidR="0010235F" w:rsidRPr="00C1744A" w:rsidRDefault="0010235F" w:rsidP="00276896">
            <w:pPr>
              <w:tabs>
                <w:tab w:val="left" w:pos="1680"/>
              </w:tabs>
              <w:jc w:val="center"/>
              <w:rPr>
                <w:color w:val="FF0000"/>
                <w:sz w:val="20"/>
              </w:rPr>
            </w:pPr>
            <w:r w:rsidRPr="00C1744A">
              <w:rPr>
                <w:sz w:val="20"/>
              </w:rPr>
              <w:t>The calculation is described in Section 2</w:t>
            </w:r>
          </w:p>
        </w:tc>
        <w:tc>
          <w:tcPr>
            <w:tcW w:w="1133" w:type="dxa"/>
            <w:vAlign w:val="bottom"/>
          </w:tcPr>
          <w:p w:rsidR="0010235F" w:rsidRPr="00C1744A" w:rsidRDefault="0010235F" w:rsidP="00276896">
            <w:pPr>
              <w:tabs>
                <w:tab w:val="left" w:pos="1680"/>
              </w:tabs>
              <w:jc w:val="center"/>
              <w:rPr>
                <w:sz w:val="20"/>
              </w:rPr>
            </w:pPr>
            <w:r w:rsidRPr="00C1744A">
              <w:rPr>
                <w:sz w:val="20"/>
              </w:rPr>
              <w:t>X</w:t>
            </w:r>
          </w:p>
        </w:tc>
        <w:tc>
          <w:tcPr>
            <w:tcW w:w="1134" w:type="dxa"/>
            <w:gridSpan w:val="2"/>
            <w:vAlign w:val="bottom"/>
          </w:tcPr>
          <w:p w:rsidR="0010235F" w:rsidRPr="00C1744A" w:rsidRDefault="0010235F" w:rsidP="00276896">
            <w:pPr>
              <w:tabs>
                <w:tab w:val="left" w:pos="1680"/>
              </w:tabs>
              <w:jc w:val="center"/>
              <w:rPr>
                <w:color w:val="FF0000"/>
                <w:sz w:val="20"/>
              </w:rPr>
            </w:pPr>
            <w:r w:rsidRPr="00C1744A">
              <w:rPr>
                <w:sz w:val="20"/>
              </w:rPr>
              <w:t>The calculation is described in Section 2</w:t>
            </w:r>
          </w:p>
        </w:tc>
        <w:tc>
          <w:tcPr>
            <w:tcW w:w="992" w:type="dxa"/>
            <w:gridSpan w:val="2"/>
            <w:vAlign w:val="bottom"/>
          </w:tcPr>
          <w:p w:rsidR="0010235F" w:rsidRPr="00C1744A" w:rsidRDefault="0010235F" w:rsidP="00276896">
            <w:pPr>
              <w:tabs>
                <w:tab w:val="left" w:pos="1680"/>
              </w:tabs>
              <w:jc w:val="center"/>
              <w:rPr>
                <w:sz w:val="20"/>
              </w:rPr>
            </w:pPr>
            <w:r w:rsidRPr="00C1744A">
              <w:rPr>
                <w:sz w:val="20"/>
              </w:rPr>
              <w:t>X</w:t>
            </w:r>
          </w:p>
        </w:tc>
        <w:tc>
          <w:tcPr>
            <w:tcW w:w="3261" w:type="dxa"/>
            <w:gridSpan w:val="4"/>
            <w:vAlign w:val="bottom"/>
          </w:tcPr>
          <w:p w:rsidR="0010235F" w:rsidRPr="00C1744A" w:rsidRDefault="0010235F" w:rsidP="00276896">
            <w:pPr>
              <w:tabs>
                <w:tab w:val="left" w:pos="1680"/>
              </w:tabs>
              <w:jc w:val="center"/>
              <w:rPr>
                <w:sz w:val="20"/>
              </w:rPr>
            </w:pPr>
            <w:r w:rsidRPr="00C1744A">
              <w:rPr>
                <w:sz w:val="20"/>
              </w:rPr>
              <w:t>X</w:t>
            </w:r>
          </w:p>
        </w:tc>
        <w:tc>
          <w:tcPr>
            <w:tcW w:w="3130" w:type="dxa"/>
            <w:gridSpan w:val="5"/>
            <w:tcBorders>
              <w:top w:val="single" w:sz="4" w:space="0" w:color="auto"/>
              <w:right w:val="single" w:sz="4" w:space="0" w:color="auto"/>
            </w:tcBorders>
            <w:vAlign w:val="bottom"/>
          </w:tcPr>
          <w:p w:rsidR="0010235F" w:rsidRPr="00C1744A" w:rsidRDefault="0010235F" w:rsidP="00276896">
            <w:pPr>
              <w:tabs>
                <w:tab w:val="left" w:pos="1680"/>
              </w:tabs>
              <w:jc w:val="center"/>
              <w:rPr>
                <w:sz w:val="20"/>
              </w:rPr>
            </w:pPr>
            <w:r w:rsidRPr="00C1744A">
              <w:rPr>
                <w:sz w:val="20"/>
              </w:rPr>
              <w:t>X</w:t>
            </w:r>
          </w:p>
        </w:tc>
      </w:tr>
      <w:tr w:rsidR="0010235F" w:rsidRPr="00C1744A" w:rsidTr="00276896">
        <w:trPr>
          <w:trHeight w:val="284"/>
        </w:trPr>
        <w:tc>
          <w:tcPr>
            <w:tcW w:w="3119" w:type="dxa"/>
            <w:vAlign w:val="center"/>
          </w:tcPr>
          <w:p w:rsidR="0010235F" w:rsidRPr="00C1744A" w:rsidRDefault="0010235F" w:rsidP="00276896">
            <w:pPr>
              <w:ind w:left="317"/>
              <w:rPr>
                <w:sz w:val="20"/>
              </w:rPr>
            </w:pPr>
            <w:r w:rsidRPr="00C1744A">
              <w:rPr>
                <w:sz w:val="20"/>
              </w:rPr>
              <w:t>Gross livestock production</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06</w:t>
            </w:r>
          </w:p>
        </w:tc>
        <w:tc>
          <w:tcPr>
            <w:tcW w:w="1133" w:type="dxa"/>
            <w:tcBorders>
              <w:left w:val="single" w:sz="4" w:space="0" w:color="auto"/>
            </w:tcBorders>
            <w:vAlign w:val="bottom"/>
          </w:tcPr>
          <w:p w:rsidR="0010235F" w:rsidRPr="00C1744A" w:rsidRDefault="0068330C" w:rsidP="00276896">
            <w:pPr>
              <w:ind w:left="-108" w:right="-108"/>
              <w:jc w:val="center"/>
              <w:rPr>
                <w:sz w:val="20"/>
              </w:rPr>
            </w:pPr>
            <w:r>
              <w:rPr>
                <w:sz w:val="20"/>
              </w:rPr>
              <w:t>ln.07</w:t>
            </w:r>
          </w:p>
        </w:tc>
        <w:tc>
          <w:tcPr>
            <w:tcW w:w="1133" w:type="dxa"/>
            <w:tcBorders>
              <w:left w:val="single" w:sz="4" w:space="0" w:color="auto"/>
            </w:tcBorders>
            <w:vAlign w:val="bottom"/>
          </w:tcPr>
          <w:p w:rsidR="0010235F" w:rsidRPr="00C1744A" w:rsidRDefault="0068330C" w:rsidP="00276896">
            <w:pPr>
              <w:tabs>
                <w:tab w:val="left" w:pos="1680"/>
              </w:tabs>
              <w:jc w:val="center"/>
              <w:rPr>
                <w:sz w:val="20"/>
              </w:rPr>
            </w:pPr>
            <w:r>
              <w:rPr>
                <w:sz w:val="20"/>
              </w:rPr>
              <w:t>ln.07</w:t>
            </w:r>
          </w:p>
        </w:tc>
        <w:tc>
          <w:tcPr>
            <w:tcW w:w="1134" w:type="dxa"/>
            <w:gridSpan w:val="2"/>
            <w:tcBorders>
              <w:left w:val="single" w:sz="4" w:space="0" w:color="auto"/>
            </w:tcBorders>
            <w:vAlign w:val="bottom"/>
          </w:tcPr>
          <w:p w:rsidR="0010235F" w:rsidRPr="00C1744A" w:rsidRDefault="0068330C" w:rsidP="00276896">
            <w:pPr>
              <w:ind w:left="-108" w:right="-108"/>
              <w:jc w:val="center"/>
              <w:rPr>
                <w:sz w:val="20"/>
              </w:rPr>
            </w:pPr>
            <w:r>
              <w:rPr>
                <w:sz w:val="20"/>
              </w:rPr>
              <w:t>ln.07</w:t>
            </w:r>
          </w:p>
        </w:tc>
        <w:tc>
          <w:tcPr>
            <w:tcW w:w="992" w:type="dxa"/>
            <w:gridSpan w:val="2"/>
            <w:tcBorders>
              <w:left w:val="single" w:sz="4" w:space="0" w:color="auto"/>
            </w:tcBorders>
            <w:vAlign w:val="bottom"/>
          </w:tcPr>
          <w:p w:rsidR="0010235F" w:rsidRPr="00C1744A" w:rsidRDefault="0068330C" w:rsidP="00276896">
            <w:pPr>
              <w:tabs>
                <w:tab w:val="left" w:pos="1680"/>
              </w:tabs>
              <w:jc w:val="center"/>
              <w:rPr>
                <w:sz w:val="20"/>
              </w:rPr>
            </w:pPr>
            <w:r>
              <w:rPr>
                <w:sz w:val="20"/>
              </w:rPr>
              <w:t>ln.07</w:t>
            </w:r>
          </w:p>
        </w:tc>
        <w:tc>
          <w:tcPr>
            <w:tcW w:w="3261" w:type="dxa"/>
            <w:gridSpan w:val="4"/>
            <w:tcBorders>
              <w:left w:val="single" w:sz="4" w:space="0" w:color="auto"/>
            </w:tcBorders>
            <w:vAlign w:val="bottom"/>
          </w:tcPr>
          <w:p w:rsidR="0010235F" w:rsidRPr="00C1744A" w:rsidRDefault="0068330C" w:rsidP="00276896">
            <w:pPr>
              <w:tabs>
                <w:tab w:val="left" w:pos="1680"/>
              </w:tabs>
              <w:jc w:val="center"/>
              <w:rPr>
                <w:sz w:val="20"/>
              </w:rPr>
            </w:pPr>
            <w:r>
              <w:rPr>
                <w:sz w:val="20"/>
              </w:rPr>
              <w:t>ln.07</w:t>
            </w:r>
          </w:p>
        </w:tc>
        <w:tc>
          <w:tcPr>
            <w:tcW w:w="1135" w:type="dxa"/>
            <w:gridSpan w:val="2"/>
            <w:vAlign w:val="bottom"/>
          </w:tcPr>
          <w:p w:rsidR="0010235F" w:rsidRPr="00C1744A" w:rsidRDefault="0010235F" w:rsidP="00276896">
            <w:pPr>
              <w:tabs>
                <w:tab w:val="left" w:pos="1680"/>
              </w:tabs>
              <w:jc w:val="center"/>
              <w:rPr>
                <w:sz w:val="20"/>
              </w:rPr>
            </w:pPr>
          </w:p>
        </w:tc>
        <w:tc>
          <w:tcPr>
            <w:tcW w:w="993" w:type="dxa"/>
            <w:gridSpan w:val="2"/>
            <w:vAlign w:val="bottom"/>
          </w:tcPr>
          <w:p w:rsidR="0010235F" w:rsidRPr="00C1744A" w:rsidRDefault="0010235F" w:rsidP="00276896">
            <w:pPr>
              <w:tabs>
                <w:tab w:val="left" w:pos="1680"/>
              </w:tabs>
              <w:jc w:val="center"/>
              <w:rPr>
                <w:sz w:val="20"/>
              </w:rPr>
            </w:pPr>
          </w:p>
        </w:tc>
        <w:tc>
          <w:tcPr>
            <w:tcW w:w="100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vAlign w:val="center"/>
          </w:tcPr>
          <w:p w:rsidR="0010235F" w:rsidRPr="00C1744A" w:rsidRDefault="0010235F" w:rsidP="00276896">
            <w:pPr>
              <w:ind w:left="459"/>
              <w:rPr>
                <w:sz w:val="20"/>
              </w:rPr>
            </w:pPr>
            <w:r w:rsidRPr="00C1744A">
              <w:rPr>
                <w:sz w:val="20"/>
              </w:rPr>
              <w:t>The cost of certain types of livestock products</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07</w:t>
            </w:r>
          </w:p>
        </w:tc>
        <w:tc>
          <w:tcPr>
            <w:tcW w:w="7635" w:type="dxa"/>
            <w:gridSpan w:val="9"/>
            <w:tcBorders>
              <w:left w:val="single" w:sz="4" w:space="0" w:color="auto"/>
            </w:tcBorders>
            <w:vAlign w:val="bottom"/>
          </w:tcPr>
          <w:p w:rsidR="0010235F" w:rsidRPr="00C1744A" w:rsidRDefault="0010235F" w:rsidP="00276896">
            <w:pPr>
              <w:tabs>
                <w:tab w:val="left" w:pos="1680"/>
              </w:tabs>
              <w:jc w:val="center"/>
              <w:rPr>
                <w:sz w:val="20"/>
              </w:rPr>
            </w:pPr>
            <w:r w:rsidRPr="00C1744A">
              <w:rPr>
                <w:sz w:val="20"/>
              </w:rPr>
              <w:t>The calculation is carried out in accordance with Appendix 2 to the Methodology</w:t>
            </w: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tcPr>
          <w:p w:rsidR="0010235F" w:rsidRPr="00C1744A" w:rsidRDefault="0010235F" w:rsidP="00276896">
            <w:pPr>
              <w:ind w:left="317"/>
              <w:rPr>
                <w:sz w:val="20"/>
              </w:rPr>
            </w:pPr>
            <w:r w:rsidRPr="00C1744A">
              <w:rPr>
                <w:sz w:val="20"/>
              </w:rPr>
              <w:t>Agricultural services</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08</w:t>
            </w:r>
          </w:p>
        </w:tc>
        <w:tc>
          <w:tcPr>
            <w:tcW w:w="7635" w:type="dxa"/>
            <w:gridSpan w:val="9"/>
            <w:tcBorders>
              <w:left w:val="single" w:sz="4" w:space="0" w:color="auto"/>
            </w:tcBorders>
            <w:vAlign w:val="bottom"/>
          </w:tcPr>
          <w:p w:rsidR="0010235F" w:rsidRPr="00C1744A" w:rsidRDefault="0068330C" w:rsidP="00276896">
            <w:pPr>
              <w:tabs>
                <w:tab w:val="left" w:pos="1680"/>
              </w:tabs>
              <w:jc w:val="center"/>
              <w:rPr>
                <w:sz w:val="20"/>
              </w:rPr>
            </w:pPr>
            <w:r>
              <w:rPr>
                <w:sz w:val="20"/>
              </w:rPr>
              <w:t>ln.09+ln.10</w:t>
            </w: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119"/>
        </w:trPr>
        <w:tc>
          <w:tcPr>
            <w:tcW w:w="3119" w:type="dxa"/>
          </w:tcPr>
          <w:p w:rsidR="0010235F" w:rsidRPr="00C1744A" w:rsidRDefault="0010235F" w:rsidP="00276896">
            <w:pPr>
              <w:ind w:left="459"/>
              <w:rPr>
                <w:sz w:val="20"/>
              </w:rPr>
            </w:pPr>
            <w:r w:rsidRPr="00C1744A">
              <w:rPr>
                <w:sz w:val="20"/>
              </w:rPr>
              <w:t>Crop services</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09</w:t>
            </w:r>
          </w:p>
        </w:tc>
        <w:tc>
          <w:tcPr>
            <w:tcW w:w="4372" w:type="dxa"/>
            <w:gridSpan w:val="5"/>
            <w:vMerge w:val="restart"/>
            <w:tcBorders>
              <w:left w:val="single" w:sz="4" w:space="0" w:color="auto"/>
            </w:tcBorders>
            <w:vAlign w:val="center"/>
          </w:tcPr>
          <w:p w:rsidR="0010235F" w:rsidRPr="00C1744A" w:rsidRDefault="0010235F" w:rsidP="00276896">
            <w:pPr>
              <w:tabs>
                <w:tab w:val="left" w:pos="1680"/>
              </w:tabs>
              <w:jc w:val="center"/>
              <w:rPr>
                <w:sz w:val="20"/>
              </w:rPr>
            </w:pPr>
            <w:r w:rsidRPr="00C1744A">
              <w:rPr>
                <w:sz w:val="20"/>
              </w:rPr>
              <w:t>The calculation is described in Section 3 of the Methodology.</w:t>
            </w:r>
          </w:p>
        </w:tc>
        <w:tc>
          <w:tcPr>
            <w:tcW w:w="1114" w:type="dxa"/>
            <w:gridSpan w:val="2"/>
            <w:vMerge w:val="restart"/>
            <w:vAlign w:val="center"/>
          </w:tcPr>
          <w:p w:rsidR="0010235F" w:rsidRPr="00C1744A" w:rsidRDefault="0010235F" w:rsidP="00276896">
            <w:pPr>
              <w:tabs>
                <w:tab w:val="left" w:pos="1680"/>
              </w:tabs>
              <w:jc w:val="center"/>
              <w:rPr>
                <w:sz w:val="20"/>
              </w:rPr>
            </w:pPr>
            <w:r w:rsidRPr="00C1744A">
              <w:rPr>
                <w:sz w:val="20"/>
              </w:rPr>
              <w:t>= group 2 for the previous month</w:t>
            </w:r>
          </w:p>
        </w:tc>
        <w:tc>
          <w:tcPr>
            <w:tcW w:w="1073" w:type="dxa"/>
            <w:vMerge w:val="restart"/>
            <w:vAlign w:val="center"/>
          </w:tcPr>
          <w:p w:rsidR="0010235F" w:rsidRPr="00C1744A" w:rsidRDefault="0010235F" w:rsidP="00276896">
            <w:pPr>
              <w:tabs>
                <w:tab w:val="left" w:pos="1680"/>
              </w:tabs>
              <w:jc w:val="center"/>
              <w:rPr>
                <w:sz w:val="20"/>
              </w:rPr>
            </w:pPr>
            <w:r w:rsidRPr="00C1744A">
              <w:rPr>
                <w:sz w:val="20"/>
              </w:rPr>
              <w:t>= gr.2</w:t>
            </w:r>
          </w:p>
        </w:tc>
        <w:tc>
          <w:tcPr>
            <w:tcW w:w="1076" w:type="dxa"/>
            <w:vMerge w:val="restart"/>
            <w:vAlign w:val="center"/>
          </w:tcPr>
          <w:p w:rsidR="0010235F" w:rsidRPr="00C1744A" w:rsidRDefault="0010235F" w:rsidP="00276896">
            <w:pPr>
              <w:tabs>
                <w:tab w:val="left" w:pos="1680"/>
              </w:tabs>
              <w:jc w:val="center"/>
              <w:rPr>
                <w:sz w:val="20"/>
              </w:rPr>
            </w:pPr>
            <w:r w:rsidRPr="00C1744A">
              <w:rPr>
                <w:sz w:val="20"/>
              </w:rPr>
              <w:t>= gr.4</w:t>
            </w:r>
          </w:p>
        </w:tc>
        <w:tc>
          <w:tcPr>
            <w:tcW w:w="1134" w:type="dxa"/>
            <w:gridSpan w:val="2"/>
            <w:vMerge w:val="restart"/>
            <w:vAlign w:val="bottom"/>
          </w:tcPr>
          <w:p w:rsidR="0010235F" w:rsidRPr="00C1744A" w:rsidRDefault="0010235F" w:rsidP="00276896">
            <w:pPr>
              <w:tabs>
                <w:tab w:val="left" w:pos="1680"/>
              </w:tabs>
              <w:jc w:val="center"/>
              <w:rPr>
                <w:sz w:val="20"/>
              </w:rPr>
            </w:pPr>
          </w:p>
        </w:tc>
        <w:tc>
          <w:tcPr>
            <w:tcW w:w="992" w:type="dxa"/>
            <w:gridSpan w:val="2"/>
            <w:vMerge w:val="restart"/>
            <w:vAlign w:val="bottom"/>
          </w:tcPr>
          <w:p w:rsidR="0010235F" w:rsidRPr="00C1744A" w:rsidRDefault="0010235F" w:rsidP="00276896">
            <w:pPr>
              <w:tabs>
                <w:tab w:val="left" w:pos="1680"/>
              </w:tabs>
              <w:jc w:val="center"/>
              <w:rPr>
                <w:sz w:val="20"/>
              </w:rPr>
            </w:pPr>
          </w:p>
        </w:tc>
        <w:tc>
          <w:tcPr>
            <w:tcW w:w="1022" w:type="dxa"/>
            <w:gridSpan w:val="2"/>
            <w:vMerge w:val="restart"/>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tcPr>
          <w:p w:rsidR="0010235F" w:rsidRPr="00C1744A" w:rsidRDefault="0010235F" w:rsidP="00276896">
            <w:pPr>
              <w:ind w:left="459"/>
              <w:rPr>
                <w:sz w:val="20"/>
              </w:rPr>
            </w:pPr>
            <w:r w:rsidRPr="00C1744A">
              <w:rPr>
                <w:sz w:val="20"/>
              </w:rPr>
              <w:t>Services in the field of animal husbandry, except for veterinary</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10</w:t>
            </w:r>
          </w:p>
        </w:tc>
        <w:tc>
          <w:tcPr>
            <w:tcW w:w="4372" w:type="dxa"/>
            <w:gridSpan w:val="5"/>
            <w:vMerge/>
            <w:tcBorders>
              <w:left w:val="single" w:sz="4" w:space="0" w:color="auto"/>
            </w:tcBorders>
            <w:vAlign w:val="bottom"/>
          </w:tcPr>
          <w:p w:rsidR="0010235F" w:rsidRPr="00C1744A" w:rsidRDefault="0010235F" w:rsidP="00276896">
            <w:pPr>
              <w:tabs>
                <w:tab w:val="left" w:pos="1680"/>
              </w:tabs>
              <w:jc w:val="center"/>
              <w:rPr>
                <w:color w:val="FF0000"/>
                <w:sz w:val="20"/>
              </w:rPr>
            </w:pPr>
          </w:p>
        </w:tc>
        <w:tc>
          <w:tcPr>
            <w:tcW w:w="1114" w:type="dxa"/>
            <w:gridSpan w:val="2"/>
            <w:vMerge/>
            <w:vAlign w:val="bottom"/>
          </w:tcPr>
          <w:p w:rsidR="0010235F" w:rsidRPr="00C1744A" w:rsidRDefault="0010235F" w:rsidP="00276896">
            <w:pPr>
              <w:tabs>
                <w:tab w:val="left" w:pos="1680"/>
              </w:tabs>
              <w:jc w:val="center"/>
              <w:rPr>
                <w:sz w:val="20"/>
              </w:rPr>
            </w:pPr>
          </w:p>
        </w:tc>
        <w:tc>
          <w:tcPr>
            <w:tcW w:w="1073" w:type="dxa"/>
            <w:vMerge/>
            <w:vAlign w:val="bottom"/>
          </w:tcPr>
          <w:p w:rsidR="0010235F" w:rsidRPr="00C1744A" w:rsidRDefault="0010235F" w:rsidP="00276896">
            <w:pPr>
              <w:tabs>
                <w:tab w:val="left" w:pos="1680"/>
              </w:tabs>
              <w:jc w:val="center"/>
              <w:rPr>
                <w:sz w:val="20"/>
              </w:rPr>
            </w:pPr>
          </w:p>
        </w:tc>
        <w:tc>
          <w:tcPr>
            <w:tcW w:w="1076" w:type="dxa"/>
            <w:vMerge/>
            <w:vAlign w:val="bottom"/>
          </w:tcPr>
          <w:p w:rsidR="0010235F" w:rsidRPr="00C1744A" w:rsidRDefault="0010235F" w:rsidP="00276896">
            <w:pPr>
              <w:tabs>
                <w:tab w:val="left" w:pos="1680"/>
              </w:tabs>
              <w:jc w:val="center"/>
              <w:rPr>
                <w:sz w:val="20"/>
              </w:rPr>
            </w:pPr>
          </w:p>
        </w:tc>
        <w:tc>
          <w:tcPr>
            <w:tcW w:w="1134" w:type="dxa"/>
            <w:gridSpan w:val="2"/>
            <w:vMerge/>
            <w:vAlign w:val="bottom"/>
          </w:tcPr>
          <w:p w:rsidR="0010235F" w:rsidRPr="00C1744A" w:rsidRDefault="0010235F" w:rsidP="00276896">
            <w:pPr>
              <w:tabs>
                <w:tab w:val="left" w:pos="1680"/>
              </w:tabs>
              <w:jc w:val="center"/>
              <w:rPr>
                <w:sz w:val="20"/>
              </w:rPr>
            </w:pPr>
          </w:p>
        </w:tc>
        <w:tc>
          <w:tcPr>
            <w:tcW w:w="992" w:type="dxa"/>
            <w:gridSpan w:val="2"/>
            <w:vMerge/>
            <w:vAlign w:val="bottom"/>
          </w:tcPr>
          <w:p w:rsidR="0010235F" w:rsidRPr="00C1744A" w:rsidRDefault="0010235F" w:rsidP="00276896">
            <w:pPr>
              <w:tabs>
                <w:tab w:val="left" w:pos="1680"/>
              </w:tabs>
              <w:jc w:val="center"/>
              <w:rPr>
                <w:sz w:val="20"/>
              </w:rPr>
            </w:pPr>
          </w:p>
        </w:tc>
        <w:tc>
          <w:tcPr>
            <w:tcW w:w="1022" w:type="dxa"/>
            <w:gridSpan w:val="2"/>
            <w:vMerge/>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tcPr>
          <w:p w:rsidR="0010235F" w:rsidRPr="00C1744A" w:rsidRDefault="0010235F" w:rsidP="00276896">
            <w:pPr>
              <w:ind w:left="176"/>
              <w:rPr>
                <w:sz w:val="20"/>
              </w:rPr>
            </w:pPr>
            <w:r w:rsidRPr="00C1744A">
              <w:rPr>
                <w:sz w:val="20"/>
              </w:rPr>
              <w:t>The volume of products (services) in the hunting sector</w:t>
            </w:r>
          </w:p>
        </w:tc>
        <w:tc>
          <w:tcPr>
            <w:tcW w:w="557" w:type="dxa"/>
            <w:tcBorders>
              <w:right w:val="single" w:sz="4" w:space="0" w:color="auto"/>
            </w:tcBorders>
            <w:vAlign w:val="bottom"/>
          </w:tcPr>
          <w:p w:rsidR="0010235F" w:rsidRPr="00C1744A" w:rsidRDefault="006D70B6" w:rsidP="00276896">
            <w:pPr>
              <w:tabs>
                <w:tab w:val="left" w:pos="1680"/>
              </w:tabs>
              <w:jc w:val="center"/>
              <w:rPr>
                <w:sz w:val="20"/>
              </w:rPr>
            </w:pPr>
            <w:r>
              <w:rPr>
                <w:sz w:val="20"/>
              </w:rPr>
              <w:t>11</w:t>
            </w:r>
          </w:p>
        </w:tc>
        <w:tc>
          <w:tcPr>
            <w:tcW w:w="4372" w:type="dxa"/>
            <w:gridSpan w:val="5"/>
            <w:vMerge w:val="restart"/>
            <w:tcBorders>
              <w:left w:val="single" w:sz="4" w:space="0" w:color="auto"/>
            </w:tcBorders>
            <w:vAlign w:val="center"/>
          </w:tcPr>
          <w:p w:rsidR="0010235F" w:rsidRPr="00C1744A" w:rsidRDefault="0010235F" w:rsidP="00276896">
            <w:pPr>
              <w:tabs>
                <w:tab w:val="left" w:pos="1680"/>
              </w:tabs>
              <w:jc w:val="center"/>
              <w:rPr>
                <w:sz w:val="20"/>
              </w:rPr>
            </w:pPr>
            <w:r w:rsidRPr="00C1744A">
              <w:rPr>
                <w:sz w:val="20"/>
              </w:rPr>
              <w:t>The calculation is described in Section 3 of the Methodology.</w:t>
            </w:r>
          </w:p>
        </w:tc>
        <w:tc>
          <w:tcPr>
            <w:tcW w:w="1114" w:type="dxa"/>
            <w:gridSpan w:val="2"/>
            <w:vMerge w:val="restart"/>
            <w:vAlign w:val="center"/>
          </w:tcPr>
          <w:p w:rsidR="0010235F" w:rsidRPr="00C1744A" w:rsidRDefault="0010235F" w:rsidP="00276896">
            <w:pPr>
              <w:tabs>
                <w:tab w:val="left" w:pos="1680"/>
              </w:tabs>
              <w:jc w:val="center"/>
              <w:rPr>
                <w:sz w:val="20"/>
              </w:rPr>
            </w:pPr>
            <w:r w:rsidRPr="00C1744A">
              <w:rPr>
                <w:sz w:val="20"/>
              </w:rPr>
              <w:t>= group 2 for the previous month</w:t>
            </w:r>
          </w:p>
        </w:tc>
        <w:tc>
          <w:tcPr>
            <w:tcW w:w="1073" w:type="dxa"/>
            <w:vMerge w:val="restart"/>
            <w:vAlign w:val="center"/>
          </w:tcPr>
          <w:p w:rsidR="0010235F" w:rsidRPr="00C1744A" w:rsidRDefault="0010235F" w:rsidP="00276896">
            <w:pPr>
              <w:tabs>
                <w:tab w:val="left" w:pos="1680"/>
              </w:tabs>
              <w:jc w:val="center"/>
              <w:rPr>
                <w:sz w:val="20"/>
              </w:rPr>
            </w:pPr>
            <w:r w:rsidRPr="00C1744A">
              <w:rPr>
                <w:sz w:val="20"/>
              </w:rPr>
              <w:t>= gr.2</w:t>
            </w:r>
          </w:p>
        </w:tc>
        <w:tc>
          <w:tcPr>
            <w:tcW w:w="1076" w:type="dxa"/>
            <w:vMerge w:val="restart"/>
            <w:vAlign w:val="center"/>
          </w:tcPr>
          <w:p w:rsidR="0010235F" w:rsidRPr="00C1744A" w:rsidRDefault="0010235F" w:rsidP="00276896">
            <w:pPr>
              <w:tabs>
                <w:tab w:val="left" w:pos="1680"/>
              </w:tabs>
              <w:jc w:val="center"/>
              <w:rPr>
                <w:sz w:val="20"/>
              </w:rPr>
            </w:pPr>
            <w:r w:rsidRPr="00C1744A">
              <w:rPr>
                <w:sz w:val="20"/>
              </w:rPr>
              <w:t>= gr.4</w:t>
            </w: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tcPr>
          <w:p w:rsidR="0010235F" w:rsidRPr="00C1744A" w:rsidRDefault="0010235F" w:rsidP="00276896">
            <w:pPr>
              <w:ind w:left="176"/>
              <w:rPr>
                <w:sz w:val="20"/>
              </w:rPr>
            </w:pPr>
            <w:r w:rsidRPr="00C1744A">
              <w:rPr>
                <w:sz w:val="20"/>
              </w:rPr>
              <w:t>The volume of products (services) in forestry</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12</w:t>
            </w:r>
          </w:p>
        </w:tc>
        <w:tc>
          <w:tcPr>
            <w:tcW w:w="4372" w:type="dxa"/>
            <w:gridSpan w:val="5"/>
            <w:vMerge/>
            <w:tcBorders>
              <w:left w:val="single" w:sz="4" w:space="0" w:color="auto"/>
            </w:tcBorders>
            <w:vAlign w:val="bottom"/>
          </w:tcPr>
          <w:p w:rsidR="0010235F" w:rsidRPr="00C1744A" w:rsidRDefault="0010235F" w:rsidP="00276896">
            <w:pPr>
              <w:tabs>
                <w:tab w:val="left" w:pos="1680"/>
              </w:tabs>
              <w:jc w:val="center"/>
              <w:rPr>
                <w:color w:val="FF0000"/>
                <w:sz w:val="20"/>
              </w:rPr>
            </w:pPr>
          </w:p>
        </w:tc>
        <w:tc>
          <w:tcPr>
            <w:tcW w:w="1114" w:type="dxa"/>
            <w:gridSpan w:val="2"/>
            <w:vMerge/>
            <w:vAlign w:val="bottom"/>
          </w:tcPr>
          <w:p w:rsidR="0010235F" w:rsidRPr="00C1744A" w:rsidRDefault="0010235F" w:rsidP="00276896">
            <w:pPr>
              <w:tabs>
                <w:tab w:val="left" w:pos="1680"/>
              </w:tabs>
              <w:jc w:val="center"/>
              <w:rPr>
                <w:sz w:val="20"/>
              </w:rPr>
            </w:pPr>
          </w:p>
        </w:tc>
        <w:tc>
          <w:tcPr>
            <w:tcW w:w="1073" w:type="dxa"/>
            <w:vMerge/>
            <w:vAlign w:val="bottom"/>
          </w:tcPr>
          <w:p w:rsidR="0010235F" w:rsidRPr="00C1744A" w:rsidRDefault="0010235F" w:rsidP="00276896">
            <w:pPr>
              <w:tabs>
                <w:tab w:val="left" w:pos="1680"/>
              </w:tabs>
              <w:jc w:val="center"/>
              <w:rPr>
                <w:sz w:val="20"/>
              </w:rPr>
            </w:pPr>
          </w:p>
        </w:tc>
        <w:tc>
          <w:tcPr>
            <w:tcW w:w="1076" w:type="dxa"/>
            <w:vMerge/>
            <w:vAlign w:val="bottom"/>
          </w:tcPr>
          <w:p w:rsidR="0010235F" w:rsidRPr="00C1744A" w:rsidRDefault="0010235F" w:rsidP="00276896">
            <w:pPr>
              <w:tabs>
                <w:tab w:val="left" w:pos="1680"/>
              </w:tabs>
              <w:jc w:val="center"/>
              <w:rPr>
                <w:sz w:val="20"/>
              </w:rPr>
            </w:pP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119" w:type="dxa"/>
          </w:tcPr>
          <w:p w:rsidR="0010235F" w:rsidRPr="00C1744A" w:rsidRDefault="0010235F" w:rsidP="00276896">
            <w:pPr>
              <w:rPr>
                <w:sz w:val="20"/>
                <w:lang w:val="kk-KZ"/>
              </w:rPr>
            </w:pPr>
            <w:r w:rsidRPr="00C1744A">
              <w:rPr>
                <w:sz w:val="20"/>
              </w:rPr>
              <w:lastRenderedPageBreak/>
              <w:t>The volume of products (services) in fisheries and fish farming</w:t>
            </w:r>
          </w:p>
        </w:tc>
        <w:tc>
          <w:tcPr>
            <w:tcW w:w="557"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13</w:t>
            </w:r>
          </w:p>
        </w:tc>
        <w:tc>
          <w:tcPr>
            <w:tcW w:w="4372" w:type="dxa"/>
            <w:gridSpan w:val="5"/>
            <w:vMerge/>
            <w:tcBorders>
              <w:left w:val="single" w:sz="4" w:space="0" w:color="auto"/>
            </w:tcBorders>
            <w:vAlign w:val="bottom"/>
          </w:tcPr>
          <w:p w:rsidR="0010235F" w:rsidRPr="00C1744A" w:rsidRDefault="0010235F" w:rsidP="00276896">
            <w:pPr>
              <w:tabs>
                <w:tab w:val="left" w:pos="1680"/>
              </w:tabs>
              <w:jc w:val="center"/>
              <w:rPr>
                <w:color w:val="FF0000"/>
                <w:sz w:val="20"/>
              </w:rPr>
            </w:pPr>
          </w:p>
        </w:tc>
        <w:tc>
          <w:tcPr>
            <w:tcW w:w="1114" w:type="dxa"/>
            <w:gridSpan w:val="2"/>
            <w:vMerge/>
            <w:vAlign w:val="bottom"/>
          </w:tcPr>
          <w:p w:rsidR="0010235F" w:rsidRPr="00C1744A" w:rsidRDefault="0010235F" w:rsidP="00276896">
            <w:pPr>
              <w:tabs>
                <w:tab w:val="left" w:pos="1680"/>
              </w:tabs>
              <w:jc w:val="center"/>
              <w:rPr>
                <w:sz w:val="20"/>
              </w:rPr>
            </w:pPr>
          </w:p>
        </w:tc>
        <w:tc>
          <w:tcPr>
            <w:tcW w:w="1073" w:type="dxa"/>
            <w:vMerge/>
            <w:vAlign w:val="bottom"/>
          </w:tcPr>
          <w:p w:rsidR="0010235F" w:rsidRPr="00C1744A" w:rsidRDefault="0010235F" w:rsidP="00276896">
            <w:pPr>
              <w:tabs>
                <w:tab w:val="left" w:pos="1680"/>
              </w:tabs>
              <w:jc w:val="center"/>
              <w:rPr>
                <w:sz w:val="20"/>
              </w:rPr>
            </w:pPr>
          </w:p>
        </w:tc>
        <w:tc>
          <w:tcPr>
            <w:tcW w:w="1076" w:type="dxa"/>
            <w:vMerge/>
            <w:vAlign w:val="bottom"/>
          </w:tcPr>
          <w:p w:rsidR="0010235F" w:rsidRPr="00C1744A" w:rsidRDefault="0010235F" w:rsidP="00276896">
            <w:pPr>
              <w:tabs>
                <w:tab w:val="left" w:pos="1680"/>
              </w:tabs>
              <w:jc w:val="center"/>
              <w:rPr>
                <w:sz w:val="20"/>
              </w:rPr>
            </w:pPr>
          </w:p>
        </w:tc>
        <w:tc>
          <w:tcPr>
            <w:tcW w:w="1134" w:type="dxa"/>
            <w:gridSpan w:val="2"/>
            <w:vAlign w:val="bottom"/>
          </w:tcPr>
          <w:p w:rsidR="0010235F" w:rsidRPr="00C1744A" w:rsidRDefault="0010235F" w:rsidP="00276896">
            <w:pPr>
              <w:tabs>
                <w:tab w:val="left" w:pos="1680"/>
              </w:tabs>
              <w:jc w:val="center"/>
              <w:rPr>
                <w:sz w:val="20"/>
              </w:rPr>
            </w:pPr>
          </w:p>
        </w:tc>
        <w:tc>
          <w:tcPr>
            <w:tcW w:w="992" w:type="dxa"/>
            <w:gridSpan w:val="2"/>
            <w:vAlign w:val="bottom"/>
          </w:tcPr>
          <w:p w:rsidR="0010235F" w:rsidRPr="00C1744A" w:rsidRDefault="0010235F" w:rsidP="00276896">
            <w:pPr>
              <w:tabs>
                <w:tab w:val="left" w:pos="1680"/>
              </w:tabs>
              <w:jc w:val="center"/>
              <w:rPr>
                <w:sz w:val="20"/>
              </w:rPr>
            </w:pPr>
          </w:p>
        </w:tc>
        <w:tc>
          <w:tcPr>
            <w:tcW w:w="1022" w:type="dxa"/>
            <w:gridSpan w:val="2"/>
            <w:vAlign w:val="bottom"/>
          </w:tcPr>
          <w:p w:rsidR="0010235F" w:rsidRPr="00C1744A" w:rsidRDefault="0010235F" w:rsidP="00276896">
            <w:pPr>
              <w:tabs>
                <w:tab w:val="left" w:pos="1680"/>
              </w:tabs>
              <w:jc w:val="center"/>
              <w:rPr>
                <w:sz w:val="20"/>
              </w:rPr>
            </w:pPr>
          </w:p>
        </w:tc>
      </w:tr>
    </w:tbl>
    <w:p w:rsidR="0010235F" w:rsidRPr="00C1744A" w:rsidRDefault="0010235F" w:rsidP="0010235F">
      <w:pPr>
        <w:spacing w:line="280" w:lineRule="exact"/>
        <w:outlineLvl w:val="0"/>
        <w:rPr>
          <w:sz w:val="20"/>
          <w:vertAlign w:val="superscript"/>
        </w:rPr>
      </w:pPr>
    </w:p>
    <w:p w:rsidR="0010235F" w:rsidRPr="00C1744A" w:rsidRDefault="0010235F" w:rsidP="0010235F">
      <w:pPr>
        <w:spacing w:line="280" w:lineRule="exact"/>
        <w:outlineLvl w:val="0"/>
        <w:rPr>
          <w:sz w:val="20"/>
        </w:rPr>
        <w:sectPr w:rsidR="0010235F" w:rsidRPr="00C1744A" w:rsidSect="00276896">
          <w:headerReference w:type="even" r:id="rId10"/>
          <w:headerReference w:type="default" r:id="rId11"/>
          <w:footnotePr>
            <w:numFmt w:val="chicago"/>
          </w:footnotePr>
          <w:pgSz w:w="16838" w:h="11906" w:orient="landscape" w:code="9"/>
          <w:pgMar w:top="1418" w:right="851" w:bottom="1418" w:left="1418" w:header="720" w:footer="720" w:gutter="0"/>
          <w:cols w:space="720"/>
          <w:docGrid w:linePitch="326"/>
        </w:sectPr>
      </w:pPr>
      <w:r w:rsidRPr="00C1744A">
        <w:rPr>
          <w:sz w:val="20"/>
          <w:vertAlign w:val="superscript"/>
        </w:rPr>
        <w:t xml:space="preserve">1) </w:t>
      </w:r>
      <w:r w:rsidRPr="00C1744A">
        <w:rPr>
          <w:sz w:val="20"/>
        </w:rPr>
        <w:t>Calculation of IPV discretely for a quarter is carried out by analogy with the calculation for a month.</w:t>
      </w:r>
    </w:p>
    <w:p w:rsidR="0010235F" w:rsidRPr="00C1744A" w:rsidRDefault="0010235F" w:rsidP="0010235F">
      <w:pPr>
        <w:ind w:left="9639"/>
        <w:outlineLvl w:val="0"/>
      </w:pPr>
      <w:r w:rsidRPr="00C1744A">
        <w:lastRenderedPageBreak/>
        <w:t>Appendix 4</w:t>
      </w:r>
    </w:p>
    <w:p w:rsidR="0010235F" w:rsidRPr="00C1744A" w:rsidRDefault="0010235F" w:rsidP="0010235F">
      <w:pPr>
        <w:ind w:left="9639"/>
        <w:outlineLvl w:val="0"/>
      </w:pPr>
      <w:r w:rsidRPr="00C1744A">
        <w:t>to the Methodology for calculating the gross output of products (services) of agriculture, forestry and fisheries</w:t>
      </w:r>
    </w:p>
    <w:p w:rsidR="0010235F" w:rsidRDefault="0010235F" w:rsidP="0010235F">
      <w:pPr>
        <w:jc w:val="center"/>
        <w:outlineLvl w:val="0"/>
      </w:pPr>
    </w:p>
    <w:p w:rsidR="0010235F" w:rsidRPr="00C1744A" w:rsidRDefault="0010235F" w:rsidP="0010235F">
      <w:pPr>
        <w:jc w:val="center"/>
        <w:outlineLvl w:val="0"/>
      </w:pPr>
    </w:p>
    <w:p w:rsidR="0010235F" w:rsidRPr="00C1744A" w:rsidRDefault="0010235F" w:rsidP="0010235F">
      <w:pPr>
        <w:jc w:val="center"/>
        <w:outlineLvl w:val="0"/>
        <w:rPr>
          <w:sz w:val="28"/>
          <w:szCs w:val="28"/>
        </w:rPr>
      </w:pPr>
      <w:r w:rsidRPr="00C1744A">
        <w:rPr>
          <w:sz w:val="28"/>
          <w:szCs w:val="28"/>
        </w:rPr>
        <w:t>Scheme for the annual calculation of the cost of individual types of crop production (grouped by GCTEA)</w:t>
      </w:r>
    </w:p>
    <w:p w:rsidR="0010235F" w:rsidRPr="00C1744A" w:rsidRDefault="0010235F" w:rsidP="0010235F">
      <w:pPr>
        <w:jc w:val="center"/>
        <w:outlineLvl w:val="0"/>
        <w:rPr>
          <w:b/>
          <w:sz w:val="16"/>
          <w:szCs w:val="16"/>
        </w:rPr>
      </w:pPr>
    </w:p>
    <w:tbl>
      <w:tblPr>
        <w:tblW w:w="14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49"/>
        <w:gridCol w:w="1418"/>
        <w:gridCol w:w="1561"/>
        <w:gridCol w:w="1418"/>
        <w:gridCol w:w="1418"/>
        <w:gridCol w:w="1276"/>
        <w:gridCol w:w="1421"/>
        <w:gridCol w:w="1698"/>
      </w:tblGrid>
      <w:tr w:rsidR="0010235F" w:rsidRPr="00C1744A" w:rsidTr="00276896">
        <w:trPr>
          <w:trHeight w:val="359"/>
          <w:tblHeader/>
        </w:trPr>
        <w:tc>
          <w:tcPr>
            <w:tcW w:w="3402" w:type="dxa"/>
            <w:vMerge w:val="restart"/>
            <w:vAlign w:val="center"/>
          </w:tcPr>
          <w:p w:rsidR="0010235F" w:rsidRPr="00C1744A" w:rsidRDefault="0010235F" w:rsidP="00276896">
            <w:pPr>
              <w:jc w:val="center"/>
              <w:rPr>
                <w:sz w:val="20"/>
              </w:rPr>
            </w:pPr>
            <w:r w:rsidRPr="00C1744A">
              <w:rPr>
                <w:sz w:val="20"/>
              </w:rPr>
              <w:t>Name of indicator</w:t>
            </w:r>
          </w:p>
        </w:tc>
        <w:tc>
          <w:tcPr>
            <w:tcW w:w="849" w:type="dxa"/>
            <w:vMerge w:val="restart"/>
            <w:vAlign w:val="center"/>
          </w:tcPr>
          <w:p w:rsidR="0010235F" w:rsidRPr="00C1744A" w:rsidRDefault="0010235F" w:rsidP="00276896">
            <w:pPr>
              <w:jc w:val="center"/>
              <w:rPr>
                <w:sz w:val="20"/>
              </w:rPr>
            </w:pPr>
            <w:r w:rsidRPr="00C1744A">
              <w:rPr>
                <w:sz w:val="20"/>
              </w:rPr>
              <w:t>Line code</w:t>
            </w:r>
          </w:p>
        </w:tc>
        <w:tc>
          <w:tcPr>
            <w:tcW w:w="2979" w:type="dxa"/>
            <w:gridSpan w:val="2"/>
            <w:vMerge w:val="restart"/>
            <w:vAlign w:val="center"/>
          </w:tcPr>
          <w:p w:rsidR="0010235F" w:rsidRPr="00C1744A" w:rsidRDefault="0091707E" w:rsidP="00276896">
            <w:pPr>
              <w:jc w:val="center"/>
              <w:rPr>
                <w:sz w:val="20"/>
              </w:rPr>
            </w:pPr>
            <w:r>
              <w:rPr>
                <w:sz w:val="20"/>
              </w:rPr>
              <w:t>Production of products in natural terms</w:t>
            </w:r>
          </w:p>
        </w:tc>
        <w:tc>
          <w:tcPr>
            <w:tcW w:w="2836" w:type="dxa"/>
            <w:gridSpan w:val="2"/>
            <w:vMerge w:val="restart"/>
            <w:vAlign w:val="center"/>
          </w:tcPr>
          <w:p w:rsidR="0010235F" w:rsidRPr="00C1744A" w:rsidRDefault="0010235F" w:rsidP="00276896">
            <w:pPr>
              <w:jc w:val="center"/>
              <w:rPr>
                <w:sz w:val="20"/>
              </w:rPr>
            </w:pPr>
            <w:r w:rsidRPr="00C1744A">
              <w:rPr>
                <w:sz w:val="20"/>
              </w:rPr>
              <w:t>Average annual price per unit of production</w:t>
            </w:r>
          </w:p>
        </w:tc>
        <w:tc>
          <w:tcPr>
            <w:tcW w:w="4395" w:type="dxa"/>
            <w:gridSpan w:val="3"/>
            <w:vAlign w:val="center"/>
          </w:tcPr>
          <w:p w:rsidR="0010235F" w:rsidRPr="00C1744A" w:rsidRDefault="0010235F" w:rsidP="00276896">
            <w:pPr>
              <w:jc w:val="center"/>
              <w:rPr>
                <w:sz w:val="20"/>
              </w:rPr>
            </w:pPr>
            <w:r w:rsidRPr="00C1744A">
              <w:rPr>
                <w:sz w:val="20"/>
              </w:rPr>
              <w:t>In value terms, tenge</w:t>
            </w:r>
          </w:p>
        </w:tc>
      </w:tr>
      <w:tr w:rsidR="0010235F" w:rsidRPr="00C1744A" w:rsidTr="00276896">
        <w:trPr>
          <w:trHeight w:val="393"/>
          <w:tblHeader/>
        </w:trPr>
        <w:tc>
          <w:tcPr>
            <w:tcW w:w="3402" w:type="dxa"/>
            <w:vMerge/>
            <w:vAlign w:val="center"/>
          </w:tcPr>
          <w:p w:rsidR="0010235F" w:rsidRPr="00C1744A" w:rsidRDefault="0010235F" w:rsidP="00276896">
            <w:pPr>
              <w:rPr>
                <w:sz w:val="20"/>
              </w:rPr>
            </w:pPr>
          </w:p>
        </w:tc>
        <w:tc>
          <w:tcPr>
            <w:tcW w:w="849" w:type="dxa"/>
            <w:vMerge/>
          </w:tcPr>
          <w:p w:rsidR="0010235F" w:rsidRPr="00C1744A" w:rsidRDefault="0010235F" w:rsidP="00276896">
            <w:pPr>
              <w:jc w:val="center"/>
              <w:rPr>
                <w:sz w:val="20"/>
              </w:rPr>
            </w:pPr>
          </w:p>
        </w:tc>
        <w:tc>
          <w:tcPr>
            <w:tcW w:w="2979" w:type="dxa"/>
            <w:gridSpan w:val="2"/>
            <w:vMerge/>
          </w:tcPr>
          <w:p w:rsidR="0010235F" w:rsidRPr="00C1744A" w:rsidRDefault="0010235F" w:rsidP="00276896">
            <w:pPr>
              <w:jc w:val="center"/>
              <w:rPr>
                <w:sz w:val="20"/>
              </w:rPr>
            </w:pPr>
          </w:p>
        </w:tc>
        <w:tc>
          <w:tcPr>
            <w:tcW w:w="2836" w:type="dxa"/>
            <w:gridSpan w:val="2"/>
            <w:vMerge/>
          </w:tcPr>
          <w:p w:rsidR="0010235F" w:rsidRPr="00C1744A" w:rsidRDefault="0010235F" w:rsidP="00276896">
            <w:pPr>
              <w:jc w:val="center"/>
              <w:rPr>
                <w:sz w:val="20"/>
              </w:rPr>
            </w:pPr>
          </w:p>
        </w:tc>
        <w:tc>
          <w:tcPr>
            <w:tcW w:w="2697" w:type="dxa"/>
            <w:gridSpan w:val="2"/>
            <w:vAlign w:val="center"/>
          </w:tcPr>
          <w:p w:rsidR="0010235F" w:rsidRPr="00C1744A" w:rsidRDefault="0010235F" w:rsidP="00276896">
            <w:pPr>
              <w:jc w:val="center"/>
              <w:rPr>
                <w:sz w:val="20"/>
              </w:rPr>
            </w:pPr>
            <w:r w:rsidRPr="00C1744A">
              <w:rPr>
                <w:sz w:val="20"/>
              </w:rPr>
              <w:t>at current prices</w:t>
            </w:r>
          </w:p>
        </w:tc>
        <w:tc>
          <w:tcPr>
            <w:tcW w:w="1698" w:type="dxa"/>
            <w:vMerge w:val="restart"/>
            <w:vAlign w:val="center"/>
          </w:tcPr>
          <w:p w:rsidR="0010235F" w:rsidRPr="00C1744A" w:rsidRDefault="0010235F" w:rsidP="00276896">
            <w:pPr>
              <w:jc w:val="center"/>
              <w:rPr>
                <w:sz w:val="20"/>
              </w:rPr>
            </w:pPr>
            <w:r w:rsidRPr="00C1744A">
              <w:rPr>
                <w:sz w:val="20"/>
              </w:rPr>
              <w:t>in the reporting year in the average annual prices of the previous (or base) year</w:t>
            </w:r>
          </w:p>
        </w:tc>
      </w:tr>
      <w:tr w:rsidR="0010235F" w:rsidRPr="00C1744A" w:rsidTr="00276896">
        <w:trPr>
          <w:trHeight w:val="436"/>
          <w:tblHeader/>
        </w:trPr>
        <w:tc>
          <w:tcPr>
            <w:tcW w:w="3402" w:type="dxa"/>
            <w:vMerge/>
            <w:vAlign w:val="center"/>
          </w:tcPr>
          <w:p w:rsidR="0010235F" w:rsidRPr="00C1744A" w:rsidRDefault="0010235F" w:rsidP="00276896">
            <w:pPr>
              <w:rPr>
                <w:sz w:val="20"/>
              </w:rPr>
            </w:pPr>
          </w:p>
        </w:tc>
        <w:tc>
          <w:tcPr>
            <w:tcW w:w="849" w:type="dxa"/>
            <w:vMerge/>
          </w:tcPr>
          <w:p w:rsidR="0010235F" w:rsidRPr="00C1744A" w:rsidRDefault="0010235F" w:rsidP="00276896">
            <w:pPr>
              <w:jc w:val="center"/>
              <w:rPr>
                <w:sz w:val="20"/>
              </w:rPr>
            </w:pPr>
          </w:p>
        </w:tc>
        <w:tc>
          <w:tcPr>
            <w:tcW w:w="1418" w:type="dxa"/>
            <w:vAlign w:val="center"/>
          </w:tcPr>
          <w:p w:rsidR="0010235F" w:rsidRPr="00C1744A" w:rsidRDefault="0010235F" w:rsidP="00276896">
            <w:pPr>
              <w:jc w:val="center"/>
              <w:rPr>
                <w:sz w:val="20"/>
              </w:rPr>
            </w:pPr>
            <w:r w:rsidRPr="00C1744A">
              <w:rPr>
                <w:sz w:val="20"/>
              </w:rPr>
              <w:t>in the reporting year</w:t>
            </w:r>
          </w:p>
        </w:tc>
        <w:tc>
          <w:tcPr>
            <w:tcW w:w="1561" w:type="dxa"/>
            <w:vAlign w:val="center"/>
          </w:tcPr>
          <w:p w:rsidR="0010235F" w:rsidRPr="00C1744A" w:rsidRDefault="0010235F" w:rsidP="00276896">
            <w:pPr>
              <w:jc w:val="center"/>
              <w:rPr>
                <w:sz w:val="20"/>
              </w:rPr>
            </w:pPr>
            <w:r w:rsidRPr="00C1744A">
              <w:rPr>
                <w:sz w:val="20"/>
              </w:rPr>
              <w:t>in the previous (or base) year</w:t>
            </w:r>
          </w:p>
        </w:tc>
        <w:tc>
          <w:tcPr>
            <w:tcW w:w="1418" w:type="dxa"/>
            <w:vAlign w:val="center"/>
          </w:tcPr>
          <w:p w:rsidR="0010235F" w:rsidRPr="00C1744A" w:rsidRDefault="0010235F" w:rsidP="00276896">
            <w:pPr>
              <w:jc w:val="center"/>
              <w:rPr>
                <w:sz w:val="20"/>
              </w:rPr>
            </w:pPr>
            <w:r w:rsidRPr="00C1744A">
              <w:rPr>
                <w:sz w:val="20"/>
              </w:rPr>
              <w:t>in the reporting year</w:t>
            </w:r>
          </w:p>
        </w:tc>
        <w:tc>
          <w:tcPr>
            <w:tcW w:w="1418" w:type="dxa"/>
            <w:vAlign w:val="center"/>
          </w:tcPr>
          <w:p w:rsidR="0010235F" w:rsidRPr="00C1744A" w:rsidRDefault="0010235F" w:rsidP="00276896">
            <w:pPr>
              <w:jc w:val="center"/>
              <w:rPr>
                <w:sz w:val="20"/>
              </w:rPr>
            </w:pPr>
            <w:r w:rsidRPr="00C1744A">
              <w:rPr>
                <w:sz w:val="20"/>
              </w:rPr>
              <w:t>in the previous (or base) year</w:t>
            </w:r>
          </w:p>
        </w:tc>
        <w:tc>
          <w:tcPr>
            <w:tcW w:w="1276" w:type="dxa"/>
            <w:vAlign w:val="center"/>
          </w:tcPr>
          <w:p w:rsidR="0010235F" w:rsidRPr="00C1744A" w:rsidRDefault="0010235F" w:rsidP="00276896">
            <w:pPr>
              <w:jc w:val="center"/>
              <w:rPr>
                <w:sz w:val="20"/>
              </w:rPr>
            </w:pPr>
            <w:r w:rsidRPr="00C1744A">
              <w:rPr>
                <w:sz w:val="20"/>
              </w:rPr>
              <w:t>in the reporting year</w:t>
            </w:r>
          </w:p>
        </w:tc>
        <w:tc>
          <w:tcPr>
            <w:tcW w:w="1421" w:type="dxa"/>
            <w:vAlign w:val="center"/>
          </w:tcPr>
          <w:p w:rsidR="0010235F" w:rsidRPr="00C1744A" w:rsidRDefault="0010235F" w:rsidP="00276896">
            <w:pPr>
              <w:jc w:val="center"/>
              <w:rPr>
                <w:sz w:val="20"/>
              </w:rPr>
            </w:pPr>
            <w:r w:rsidRPr="00C1744A">
              <w:rPr>
                <w:sz w:val="20"/>
              </w:rPr>
              <w:t>in the previous (or base) year</w:t>
            </w:r>
          </w:p>
        </w:tc>
        <w:tc>
          <w:tcPr>
            <w:tcW w:w="1698" w:type="dxa"/>
            <w:vMerge/>
            <w:vAlign w:val="center"/>
          </w:tcPr>
          <w:p w:rsidR="0010235F" w:rsidRPr="00C1744A" w:rsidRDefault="0010235F" w:rsidP="00276896">
            <w:pPr>
              <w:jc w:val="center"/>
              <w:rPr>
                <w:sz w:val="20"/>
              </w:rPr>
            </w:pPr>
          </w:p>
        </w:tc>
      </w:tr>
      <w:tr w:rsidR="0010235F" w:rsidRPr="00C1744A" w:rsidTr="00276896">
        <w:trPr>
          <w:trHeight w:val="284"/>
          <w:tblHeader/>
        </w:trPr>
        <w:tc>
          <w:tcPr>
            <w:tcW w:w="3402" w:type="dxa"/>
            <w:vAlign w:val="center"/>
          </w:tcPr>
          <w:p w:rsidR="0010235F" w:rsidRPr="00C1744A" w:rsidRDefault="0010235F" w:rsidP="00276896">
            <w:pPr>
              <w:tabs>
                <w:tab w:val="left" w:pos="1680"/>
              </w:tabs>
              <w:jc w:val="center"/>
              <w:rPr>
                <w:sz w:val="20"/>
              </w:rPr>
            </w:pPr>
            <w:r w:rsidRPr="00C1744A">
              <w:rPr>
                <w:sz w:val="20"/>
              </w:rPr>
              <w:t>A</w:t>
            </w:r>
          </w:p>
        </w:tc>
        <w:tc>
          <w:tcPr>
            <w:tcW w:w="849" w:type="dxa"/>
            <w:vAlign w:val="center"/>
          </w:tcPr>
          <w:p w:rsidR="0010235F" w:rsidRPr="00C1744A" w:rsidRDefault="0010235F" w:rsidP="00276896">
            <w:pPr>
              <w:tabs>
                <w:tab w:val="left" w:pos="1680"/>
              </w:tabs>
              <w:jc w:val="center"/>
              <w:rPr>
                <w:sz w:val="20"/>
              </w:rPr>
            </w:pPr>
            <w:r w:rsidRPr="00C1744A">
              <w:rPr>
                <w:sz w:val="20"/>
              </w:rPr>
              <w:t>IN</w:t>
            </w:r>
          </w:p>
        </w:tc>
        <w:tc>
          <w:tcPr>
            <w:tcW w:w="1418" w:type="dxa"/>
            <w:vAlign w:val="center"/>
          </w:tcPr>
          <w:p w:rsidR="0010235F" w:rsidRPr="00C1744A" w:rsidRDefault="0010235F" w:rsidP="00276896">
            <w:pPr>
              <w:tabs>
                <w:tab w:val="left" w:pos="1680"/>
              </w:tabs>
              <w:jc w:val="center"/>
              <w:rPr>
                <w:sz w:val="20"/>
              </w:rPr>
            </w:pPr>
            <w:r w:rsidRPr="00C1744A">
              <w:rPr>
                <w:sz w:val="20"/>
              </w:rPr>
              <w:t>1</w:t>
            </w:r>
          </w:p>
        </w:tc>
        <w:tc>
          <w:tcPr>
            <w:tcW w:w="1561" w:type="dxa"/>
            <w:vAlign w:val="center"/>
          </w:tcPr>
          <w:p w:rsidR="0010235F" w:rsidRPr="00C1744A" w:rsidRDefault="0010235F" w:rsidP="00276896">
            <w:pPr>
              <w:tabs>
                <w:tab w:val="left" w:pos="1680"/>
              </w:tabs>
              <w:jc w:val="center"/>
              <w:rPr>
                <w:sz w:val="20"/>
              </w:rPr>
            </w:pPr>
            <w:r w:rsidRPr="00C1744A">
              <w:rPr>
                <w:sz w:val="20"/>
              </w:rPr>
              <w:t>2</w:t>
            </w:r>
          </w:p>
        </w:tc>
        <w:tc>
          <w:tcPr>
            <w:tcW w:w="1418" w:type="dxa"/>
            <w:vAlign w:val="center"/>
          </w:tcPr>
          <w:p w:rsidR="0010235F" w:rsidRPr="00C1744A" w:rsidRDefault="0010235F" w:rsidP="00276896">
            <w:pPr>
              <w:tabs>
                <w:tab w:val="left" w:pos="1680"/>
              </w:tabs>
              <w:jc w:val="center"/>
              <w:rPr>
                <w:sz w:val="20"/>
              </w:rPr>
            </w:pPr>
            <w:r w:rsidRPr="00C1744A">
              <w:rPr>
                <w:sz w:val="20"/>
              </w:rPr>
              <w:t>3</w:t>
            </w:r>
          </w:p>
        </w:tc>
        <w:tc>
          <w:tcPr>
            <w:tcW w:w="1418" w:type="dxa"/>
            <w:vAlign w:val="center"/>
          </w:tcPr>
          <w:p w:rsidR="0010235F" w:rsidRPr="00C1744A" w:rsidRDefault="0010235F" w:rsidP="00276896">
            <w:pPr>
              <w:tabs>
                <w:tab w:val="left" w:pos="1680"/>
              </w:tabs>
              <w:jc w:val="center"/>
              <w:rPr>
                <w:sz w:val="20"/>
              </w:rPr>
            </w:pPr>
            <w:r w:rsidRPr="00C1744A">
              <w:rPr>
                <w:sz w:val="20"/>
              </w:rPr>
              <w:t>4</w:t>
            </w:r>
          </w:p>
        </w:tc>
        <w:tc>
          <w:tcPr>
            <w:tcW w:w="1276" w:type="dxa"/>
            <w:vAlign w:val="center"/>
          </w:tcPr>
          <w:p w:rsidR="0010235F" w:rsidRPr="00C1744A" w:rsidRDefault="0010235F" w:rsidP="00276896">
            <w:pPr>
              <w:tabs>
                <w:tab w:val="left" w:pos="1680"/>
              </w:tabs>
              <w:jc w:val="center"/>
              <w:rPr>
                <w:sz w:val="20"/>
              </w:rPr>
            </w:pPr>
            <w:r w:rsidRPr="00C1744A">
              <w:rPr>
                <w:sz w:val="20"/>
              </w:rPr>
              <w:t>5</w:t>
            </w:r>
          </w:p>
        </w:tc>
        <w:tc>
          <w:tcPr>
            <w:tcW w:w="1421" w:type="dxa"/>
            <w:vAlign w:val="center"/>
          </w:tcPr>
          <w:p w:rsidR="0010235F" w:rsidRPr="00C1744A" w:rsidRDefault="0010235F" w:rsidP="00276896">
            <w:pPr>
              <w:tabs>
                <w:tab w:val="left" w:pos="1680"/>
              </w:tabs>
              <w:jc w:val="center"/>
              <w:rPr>
                <w:sz w:val="20"/>
              </w:rPr>
            </w:pPr>
            <w:r w:rsidRPr="00C1744A">
              <w:rPr>
                <w:sz w:val="20"/>
              </w:rPr>
              <w:t>6</w:t>
            </w:r>
          </w:p>
        </w:tc>
        <w:tc>
          <w:tcPr>
            <w:tcW w:w="1698" w:type="dxa"/>
            <w:vAlign w:val="center"/>
          </w:tcPr>
          <w:p w:rsidR="0010235F" w:rsidRPr="00C1744A" w:rsidRDefault="0010235F" w:rsidP="00276896">
            <w:pPr>
              <w:tabs>
                <w:tab w:val="left" w:pos="1680"/>
              </w:tabs>
              <w:jc w:val="center"/>
              <w:rPr>
                <w:sz w:val="20"/>
              </w:rPr>
            </w:pPr>
            <w:r w:rsidRPr="00C1744A">
              <w:rPr>
                <w:sz w:val="20"/>
              </w:rPr>
              <w:t>7</w:t>
            </w:r>
          </w:p>
        </w:tc>
      </w:tr>
      <w:tr w:rsidR="0010235F" w:rsidRPr="0068330C" w:rsidTr="00276896">
        <w:trPr>
          <w:trHeight w:val="284"/>
        </w:trPr>
        <w:tc>
          <w:tcPr>
            <w:tcW w:w="3402" w:type="dxa"/>
            <w:vAlign w:val="bottom"/>
          </w:tcPr>
          <w:p w:rsidR="0010235F" w:rsidRPr="00C1744A" w:rsidRDefault="0010235F" w:rsidP="00276896">
            <w:pPr>
              <w:ind w:left="34"/>
              <w:rPr>
                <w:sz w:val="20"/>
              </w:rPr>
            </w:pPr>
            <w:r w:rsidRPr="00C1744A">
              <w:rPr>
                <w:sz w:val="20"/>
              </w:rPr>
              <w:t>Growing one or two year old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01</w:t>
            </w:r>
          </w:p>
        </w:tc>
        <w:tc>
          <w:tcPr>
            <w:tcW w:w="2979" w:type="dxa"/>
            <w:gridSpan w:val="2"/>
            <w:vAlign w:val="bottom"/>
          </w:tcPr>
          <w:p w:rsidR="0010235F" w:rsidRPr="0068330C" w:rsidRDefault="0010235F" w:rsidP="00276896">
            <w:pPr>
              <w:tabs>
                <w:tab w:val="left" w:pos="1680"/>
              </w:tabs>
              <w:jc w:val="center"/>
              <w:rPr>
                <w:sz w:val="20"/>
                <w:lang w:val="en-US"/>
              </w:rPr>
            </w:pPr>
            <w:r w:rsidRPr="0068330C">
              <w:rPr>
                <w:sz w:val="20"/>
                <w:lang w:val="en-US"/>
              </w:rPr>
              <w:t>= ln.02+ln.26+ln.27+ ln.49+ ln.50+ln.52</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68330C" w:rsidRDefault="0010235F" w:rsidP="00276896">
            <w:pPr>
              <w:tabs>
                <w:tab w:val="left" w:pos="1680"/>
              </w:tabs>
              <w:jc w:val="center"/>
              <w:rPr>
                <w:sz w:val="20"/>
                <w:lang w:val="en-US"/>
              </w:rPr>
            </w:pPr>
            <w:r w:rsidRPr="0068330C">
              <w:rPr>
                <w:sz w:val="20"/>
                <w:lang w:val="en-US"/>
              </w:rPr>
              <w:t>= ln.02+ln.26+ln.27+ln.49+ln.50+ln.52</w:t>
            </w: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Cultivation of cereals (except rice), legumes and oilseeds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02</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ln.03+ln.17</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ln.03+ln.17</w:t>
            </w: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Cultivation of cereals and leguminous crops, including seed production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03</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04-16</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04-16</w:t>
            </w:r>
          </w:p>
        </w:tc>
      </w:tr>
      <w:tr w:rsidR="0010235F" w:rsidRPr="00C1744A" w:rsidTr="00276896">
        <w:trPr>
          <w:trHeight w:val="187"/>
        </w:trPr>
        <w:tc>
          <w:tcPr>
            <w:tcW w:w="3402" w:type="dxa"/>
            <w:vAlign w:val="bottom"/>
          </w:tcPr>
          <w:p w:rsidR="0010235F" w:rsidRPr="00C1744A" w:rsidRDefault="0010235F" w:rsidP="00276896">
            <w:pPr>
              <w:ind w:left="601"/>
              <w:rPr>
                <w:sz w:val="20"/>
              </w:rPr>
            </w:pPr>
            <w:r w:rsidRPr="00C1744A">
              <w:rPr>
                <w:sz w:val="20"/>
              </w:rPr>
              <w:t>wheat</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04</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20"/>
        </w:trPr>
        <w:tc>
          <w:tcPr>
            <w:tcW w:w="3402" w:type="dxa"/>
            <w:vAlign w:val="bottom"/>
          </w:tcPr>
          <w:p w:rsidR="0010235F" w:rsidRPr="00C1744A" w:rsidRDefault="0010235F" w:rsidP="00276896">
            <w:pPr>
              <w:ind w:left="601"/>
              <w:rPr>
                <w:sz w:val="20"/>
              </w:rPr>
            </w:pPr>
            <w:r w:rsidRPr="00C1744A">
              <w:rPr>
                <w:sz w:val="20"/>
              </w:rPr>
              <w:t>corn (maize)</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3"/>
        </w:trPr>
        <w:tc>
          <w:tcPr>
            <w:tcW w:w="3402" w:type="dxa"/>
            <w:vAlign w:val="bottom"/>
          </w:tcPr>
          <w:p w:rsidR="0010235F" w:rsidRPr="00C1744A" w:rsidRDefault="0010235F" w:rsidP="00276896">
            <w:pPr>
              <w:ind w:left="601"/>
              <w:rPr>
                <w:sz w:val="20"/>
              </w:rPr>
            </w:pPr>
            <w:r w:rsidRPr="00C1744A">
              <w:rPr>
                <w:sz w:val="20"/>
              </w:rPr>
              <w:t>barley</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3402" w:type="dxa"/>
            <w:vAlign w:val="bottom"/>
          </w:tcPr>
          <w:p w:rsidR="0010235F" w:rsidRPr="00C1744A" w:rsidRDefault="0010235F" w:rsidP="00276896">
            <w:pPr>
              <w:ind w:left="601"/>
              <w:rPr>
                <w:sz w:val="20"/>
              </w:rPr>
            </w:pPr>
            <w:r w:rsidRPr="00C1744A">
              <w:rPr>
                <w:sz w:val="20"/>
              </w:rPr>
              <w:t>rye</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07</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73"/>
        </w:trPr>
        <w:tc>
          <w:tcPr>
            <w:tcW w:w="3402" w:type="dxa"/>
            <w:vAlign w:val="bottom"/>
          </w:tcPr>
          <w:p w:rsidR="0010235F" w:rsidRPr="00C1744A" w:rsidRDefault="0010235F" w:rsidP="00276896">
            <w:pPr>
              <w:ind w:left="601"/>
              <w:rPr>
                <w:sz w:val="20"/>
              </w:rPr>
            </w:pPr>
            <w:r w:rsidRPr="00C1744A">
              <w:rPr>
                <w:sz w:val="20"/>
              </w:rPr>
              <w:t>oats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08</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05"/>
        </w:trPr>
        <w:tc>
          <w:tcPr>
            <w:tcW w:w="3402" w:type="dxa"/>
            <w:vAlign w:val="bottom"/>
          </w:tcPr>
          <w:p w:rsidR="0010235F" w:rsidRPr="00C1744A" w:rsidRDefault="0010235F" w:rsidP="00276896">
            <w:pPr>
              <w:ind w:left="601"/>
              <w:rPr>
                <w:sz w:val="20"/>
              </w:rPr>
            </w:pPr>
            <w:r w:rsidRPr="00C1744A">
              <w:rPr>
                <w:sz w:val="20"/>
              </w:rPr>
              <w:t>sorghum (jugara)</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09</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3402" w:type="dxa"/>
            <w:vAlign w:val="bottom"/>
          </w:tcPr>
          <w:p w:rsidR="0010235F" w:rsidRPr="00C1744A" w:rsidRDefault="0010235F" w:rsidP="00276896">
            <w:pPr>
              <w:ind w:left="601"/>
              <w:rPr>
                <w:sz w:val="20"/>
              </w:rPr>
            </w:pPr>
            <w:r w:rsidRPr="00C1744A">
              <w:rPr>
                <w:sz w:val="20"/>
              </w:rPr>
              <w:t>millet</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10</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3402" w:type="dxa"/>
            <w:vAlign w:val="bottom"/>
          </w:tcPr>
          <w:p w:rsidR="0010235F" w:rsidRPr="00C1744A" w:rsidRDefault="0010235F" w:rsidP="00276896">
            <w:pPr>
              <w:ind w:left="601"/>
              <w:rPr>
                <w:sz w:val="20"/>
              </w:rPr>
            </w:pPr>
            <w:r w:rsidRPr="00C1744A">
              <w:rPr>
                <w:sz w:val="20"/>
              </w:rPr>
              <w:t>buckwheat</w:t>
            </w:r>
          </w:p>
        </w:tc>
        <w:tc>
          <w:tcPr>
            <w:tcW w:w="849" w:type="dxa"/>
            <w:tcBorders>
              <w:right w:val="single" w:sz="4" w:space="0" w:color="auto"/>
            </w:tcBorders>
            <w:vAlign w:val="bottom"/>
          </w:tcPr>
          <w:p w:rsidR="0010235F" w:rsidRPr="00C1744A" w:rsidRDefault="006D70B6" w:rsidP="00276896">
            <w:pPr>
              <w:tabs>
                <w:tab w:val="left" w:pos="1680"/>
              </w:tabs>
              <w:jc w:val="center"/>
              <w:rPr>
                <w:sz w:val="20"/>
              </w:rPr>
            </w:pPr>
            <w:r>
              <w:rPr>
                <w:sz w:val="20"/>
              </w:rPr>
              <w:t>11</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385"/>
        </w:trPr>
        <w:tc>
          <w:tcPr>
            <w:tcW w:w="3402" w:type="dxa"/>
            <w:vAlign w:val="bottom"/>
          </w:tcPr>
          <w:p w:rsidR="0010235F" w:rsidRPr="00C1744A" w:rsidRDefault="0010235F" w:rsidP="00276896">
            <w:pPr>
              <w:ind w:left="601"/>
              <w:rPr>
                <w:sz w:val="20"/>
              </w:rPr>
            </w:pPr>
            <w:r w:rsidRPr="00C1744A">
              <w:rPr>
                <w:sz w:val="20"/>
              </w:rPr>
              <w:t>triticale (wheat-rye hybrid)</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5"/>
        </w:trPr>
        <w:tc>
          <w:tcPr>
            <w:tcW w:w="3402" w:type="dxa"/>
            <w:vAlign w:val="bottom"/>
          </w:tcPr>
          <w:p w:rsidR="0010235F" w:rsidRPr="00C1744A" w:rsidRDefault="0010235F" w:rsidP="00276896">
            <w:pPr>
              <w:ind w:left="601"/>
              <w:rPr>
                <w:sz w:val="20"/>
              </w:rPr>
            </w:pPr>
            <w:r w:rsidRPr="00C1744A">
              <w:rPr>
                <w:sz w:val="20"/>
              </w:rPr>
              <w:t>a mixture of cereals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13</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39"/>
        </w:trPr>
        <w:tc>
          <w:tcPr>
            <w:tcW w:w="3402" w:type="dxa"/>
            <w:vAlign w:val="bottom"/>
          </w:tcPr>
          <w:p w:rsidR="0010235F" w:rsidRPr="00C1744A" w:rsidRDefault="0010235F" w:rsidP="00276896">
            <w:pPr>
              <w:ind w:left="601"/>
              <w:rPr>
                <w:sz w:val="20"/>
              </w:rPr>
            </w:pPr>
            <w:r w:rsidRPr="00C1744A">
              <w:rPr>
                <w:sz w:val="20"/>
              </w:rPr>
              <w:t>legume green vegetables (fresh)</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14</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75"/>
        </w:trPr>
        <w:tc>
          <w:tcPr>
            <w:tcW w:w="3402" w:type="dxa"/>
            <w:vAlign w:val="bottom"/>
          </w:tcPr>
          <w:p w:rsidR="0010235F" w:rsidRPr="00C1744A" w:rsidRDefault="0010235F" w:rsidP="00276896">
            <w:pPr>
              <w:ind w:left="601"/>
              <w:rPr>
                <w:sz w:val="20"/>
              </w:rPr>
            </w:pPr>
            <w:r w:rsidRPr="00C1744A">
              <w:rPr>
                <w:sz w:val="20"/>
              </w:rPr>
              <w:t>dried bean vegetables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5"/>
        </w:trPr>
        <w:tc>
          <w:tcPr>
            <w:tcW w:w="3402" w:type="dxa"/>
            <w:vAlign w:val="bottom"/>
          </w:tcPr>
          <w:p w:rsidR="0010235F" w:rsidRPr="00C1744A" w:rsidRDefault="0010235F" w:rsidP="00276896">
            <w:pPr>
              <w:ind w:left="601"/>
              <w:rPr>
                <w:sz w:val="20"/>
              </w:rPr>
            </w:pPr>
            <w:r w:rsidRPr="00C1744A">
              <w:rPr>
                <w:sz w:val="20"/>
              </w:rPr>
              <w:t>other cereal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Growing oilseeds and their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17</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18-25</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18-25</w:t>
            </w:r>
          </w:p>
        </w:tc>
      </w:tr>
      <w:tr w:rsidR="0010235F" w:rsidRPr="00C1744A" w:rsidTr="00276896">
        <w:trPr>
          <w:trHeight w:val="133"/>
        </w:trPr>
        <w:tc>
          <w:tcPr>
            <w:tcW w:w="3402" w:type="dxa"/>
            <w:vAlign w:val="bottom"/>
          </w:tcPr>
          <w:p w:rsidR="0010235F" w:rsidRPr="00C1744A" w:rsidRDefault="0010235F" w:rsidP="00276896">
            <w:pPr>
              <w:ind w:left="601"/>
              <w:rPr>
                <w:sz w:val="20"/>
              </w:rPr>
            </w:pPr>
            <w:r w:rsidRPr="00C1744A">
              <w:rPr>
                <w:sz w:val="20"/>
              </w:rPr>
              <w:lastRenderedPageBreak/>
              <w:t>soy beans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18</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53"/>
        </w:trPr>
        <w:tc>
          <w:tcPr>
            <w:tcW w:w="3402" w:type="dxa"/>
            <w:vAlign w:val="bottom"/>
          </w:tcPr>
          <w:p w:rsidR="0010235F" w:rsidRPr="00C1744A" w:rsidRDefault="0010235F" w:rsidP="00276896">
            <w:pPr>
              <w:ind w:left="601"/>
              <w:rPr>
                <w:sz w:val="20"/>
              </w:rPr>
            </w:pPr>
            <w:r w:rsidRPr="00C1744A">
              <w:rPr>
                <w:sz w:val="20"/>
              </w:rPr>
              <w:t>ground nuts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19</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45"/>
        </w:trPr>
        <w:tc>
          <w:tcPr>
            <w:tcW w:w="3402" w:type="dxa"/>
            <w:vAlign w:val="bottom"/>
          </w:tcPr>
          <w:p w:rsidR="0010235F" w:rsidRPr="00C1744A" w:rsidRDefault="0010235F" w:rsidP="00276896">
            <w:pPr>
              <w:ind w:left="601"/>
              <w:rPr>
                <w:sz w:val="20"/>
              </w:rPr>
            </w:pPr>
            <w:r w:rsidRPr="00C1744A">
              <w:rPr>
                <w:sz w:val="20"/>
              </w:rPr>
              <w:t>flax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20</w:t>
            </w:r>
          </w:p>
        </w:tc>
        <w:tc>
          <w:tcPr>
            <w:tcW w:w="2979" w:type="dxa"/>
            <w:gridSpan w:val="2"/>
            <w:vMerge/>
            <w:vAlign w:val="center"/>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20"/>
              </w:rPr>
            </w:pPr>
          </w:p>
        </w:tc>
      </w:tr>
      <w:tr w:rsidR="0010235F" w:rsidRPr="00C1744A" w:rsidTr="00276896">
        <w:trPr>
          <w:trHeight w:val="203"/>
        </w:trPr>
        <w:tc>
          <w:tcPr>
            <w:tcW w:w="3402" w:type="dxa"/>
            <w:vAlign w:val="bottom"/>
          </w:tcPr>
          <w:p w:rsidR="0010235F" w:rsidRPr="00C1744A" w:rsidRDefault="0010235F" w:rsidP="00276896">
            <w:pPr>
              <w:ind w:left="601"/>
              <w:rPr>
                <w:sz w:val="20"/>
              </w:rPr>
            </w:pPr>
            <w:r w:rsidRPr="00C1744A">
              <w:rPr>
                <w:sz w:val="20"/>
              </w:rPr>
              <w:t>mustard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21</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2"/>
        </w:trPr>
        <w:tc>
          <w:tcPr>
            <w:tcW w:w="3402" w:type="dxa"/>
            <w:vAlign w:val="bottom"/>
          </w:tcPr>
          <w:p w:rsidR="0010235F" w:rsidRPr="00C1744A" w:rsidRDefault="0010235F" w:rsidP="00276896">
            <w:pPr>
              <w:ind w:left="601"/>
              <w:rPr>
                <w:sz w:val="20"/>
              </w:rPr>
            </w:pPr>
            <w:r w:rsidRPr="00C1744A">
              <w:rPr>
                <w:sz w:val="20"/>
              </w:rPr>
              <w:t>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95"/>
        </w:trPr>
        <w:tc>
          <w:tcPr>
            <w:tcW w:w="3402" w:type="dxa"/>
            <w:vAlign w:val="bottom"/>
          </w:tcPr>
          <w:p w:rsidR="0010235F" w:rsidRPr="00C1744A" w:rsidRDefault="0010235F" w:rsidP="00276896">
            <w:pPr>
              <w:ind w:left="601"/>
              <w:rPr>
                <w:sz w:val="20"/>
              </w:rPr>
            </w:pPr>
            <w:r w:rsidRPr="00C1744A">
              <w:rPr>
                <w:sz w:val="20"/>
              </w:rPr>
              <w:t>sunflower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23</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13"/>
        </w:trPr>
        <w:tc>
          <w:tcPr>
            <w:tcW w:w="3402" w:type="dxa"/>
            <w:vAlign w:val="bottom"/>
          </w:tcPr>
          <w:p w:rsidR="0010235F" w:rsidRPr="00C1744A" w:rsidRDefault="0010235F" w:rsidP="00276896">
            <w:pPr>
              <w:ind w:left="601"/>
              <w:rPr>
                <w:sz w:val="20"/>
              </w:rPr>
            </w:pPr>
            <w:r w:rsidRPr="00C1744A">
              <w:rPr>
                <w:sz w:val="20"/>
              </w:rPr>
              <w:t>safflower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24</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19"/>
        </w:trPr>
        <w:tc>
          <w:tcPr>
            <w:tcW w:w="3402" w:type="dxa"/>
            <w:vAlign w:val="bottom"/>
          </w:tcPr>
          <w:p w:rsidR="0010235F" w:rsidRPr="00C1744A" w:rsidRDefault="0010235F" w:rsidP="00276896">
            <w:pPr>
              <w:ind w:left="601"/>
              <w:rPr>
                <w:sz w:val="20"/>
              </w:rPr>
            </w:pPr>
            <w:r w:rsidRPr="00C1744A">
              <w:rPr>
                <w:sz w:val="20"/>
              </w:rPr>
              <w:t>other oilseeds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44"/>
        </w:trPr>
        <w:tc>
          <w:tcPr>
            <w:tcW w:w="3402" w:type="dxa"/>
            <w:vAlign w:val="bottom"/>
          </w:tcPr>
          <w:p w:rsidR="0010235F" w:rsidRPr="00C1744A" w:rsidRDefault="0010235F" w:rsidP="00276896">
            <w:pPr>
              <w:ind w:left="175"/>
              <w:rPr>
                <w:sz w:val="20"/>
              </w:rPr>
            </w:pPr>
            <w:r w:rsidRPr="00C1744A">
              <w:rPr>
                <w:sz w:val="20"/>
              </w:rPr>
              <w:t>Rice cultivation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Growing vegetables and melons, root crops and tubers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27</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ln.28+ln.29+ln.46+ln.47</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ln.28+ln.29+ln.46+ln.47</w:t>
            </w: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Growing potatoes and planting material</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28</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Growing vegetables, their seeds and seedlings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29</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30-46</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30-46</w:t>
            </w:r>
          </w:p>
        </w:tc>
      </w:tr>
      <w:tr w:rsidR="0010235F" w:rsidRPr="00C1744A" w:rsidTr="00276896">
        <w:trPr>
          <w:trHeight w:val="183"/>
        </w:trPr>
        <w:tc>
          <w:tcPr>
            <w:tcW w:w="3402" w:type="dxa"/>
            <w:vAlign w:val="bottom"/>
          </w:tcPr>
          <w:p w:rsidR="0010235F" w:rsidRPr="00C1744A" w:rsidRDefault="0010235F" w:rsidP="00276896">
            <w:pPr>
              <w:ind w:left="601"/>
              <w:rPr>
                <w:sz w:val="20"/>
              </w:rPr>
            </w:pPr>
            <w:r w:rsidRPr="00C1744A">
              <w:rPr>
                <w:sz w:val="20"/>
              </w:rPr>
              <w:t>cabbage</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thirty</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01"/>
        </w:trPr>
        <w:tc>
          <w:tcPr>
            <w:tcW w:w="3402" w:type="dxa"/>
            <w:vAlign w:val="bottom"/>
          </w:tcPr>
          <w:p w:rsidR="0010235F" w:rsidRPr="00C1744A" w:rsidRDefault="0010235F" w:rsidP="00276896">
            <w:pPr>
              <w:ind w:left="601"/>
              <w:rPr>
                <w:sz w:val="20"/>
              </w:rPr>
            </w:pPr>
            <w:r w:rsidRPr="00C1744A">
              <w:rPr>
                <w:sz w:val="20"/>
              </w:rPr>
              <w:t>gourds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31</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33"/>
        </w:trPr>
        <w:tc>
          <w:tcPr>
            <w:tcW w:w="3402" w:type="dxa"/>
            <w:vAlign w:val="bottom"/>
          </w:tcPr>
          <w:p w:rsidR="0010235F" w:rsidRPr="00C1744A" w:rsidRDefault="0010235F" w:rsidP="00276896">
            <w:pPr>
              <w:ind w:left="601"/>
              <w:rPr>
                <w:sz w:val="20"/>
              </w:rPr>
            </w:pPr>
            <w:r w:rsidRPr="00C1744A">
              <w:rPr>
                <w:sz w:val="20"/>
              </w:rPr>
              <w:t>peppers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80"/>
        </w:trPr>
        <w:tc>
          <w:tcPr>
            <w:tcW w:w="3402" w:type="dxa"/>
            <w:vAlign w:val="bottom"/>
          </w:tcPr>
          <w:p w:rsidR="0010235F" w:rsidRPr="00C1744A" w:rsidRDefault="0010235F" w:rsidP="00276896">
            <w:pPr>
              <w:ind w:left="601"/>
              <w:rPr>
                <w:sz w:val="20"/>
              </w:rPr>
            </w:pPr>
            <w:r w:rsidRPr="00C1744A">
              <w:rPr>
                <w:sz w:val="20"/>
              </w:rPr>
              <w:t>open ground cucumbers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33</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83"/>
        </w:trPr>
        <w:tc>
          <w:tcPr>
            <w:tcW w:w="3402" w:type="dxa"/>
            <w:vAlign w:val="bottom"/>
          </w:tcPr>
          <w:p w:rsidR="0010235F" w:rsidRPr="00C1744A" w:rsidRDefault="0010235F" w:rsidP="00276896">
            <w:pPr>
              <w:ind w:left="601"/>
              <w:rPr>
                <w:sz w:val="20"/>
              </w:rPr>
            </w:pPr>
            <w:r w:rsidRPr="00C1744A">
              <w:rPr>
                <w:sz w:val="20"/>
              </w:rPr>
              <w:t>indoor cucumbers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34</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30"/>
        </w:trPr>
        <w:tc>
          <w:tcPr>
            <w:tcW w:w="3402" w:type="dxa"/>
            <w:vAlign w:val="bottom"/>
          </w:tcPr>
          <w:p w:rsidR="0010235F" w:rsidRPr="00C1744A" w:rsidRDefault="0010235F" w:rsidP="00276896">
            <w:pPr>
              <w:ind w:left="601"/>
              <w:rPr>
                <w:sz w:val="20"/>
              </w:rPr>
            </w:pPr>
            <w:r w:rsidRPr="00C1744A">
              <w:rPr>
                <w:sz w:val="20"/>
              </w:rPr>
              <w:t>eggplant</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61"/>
        </w:trPr>
        <w:tc>
          <w:tcPr>
            <w:tcW w:w="3402" w:type="dxa"/>
            <w:vAlign w:val="bottom"/>
          </w:tcPr>
          <w:p w:rsidR="0010235F" w:rsidRPr="00C1744A" w:rsidRDefault="0010235F" w:rsidP="00276896">
            <w:pPr>
              <w:ind w:left="601"/>
              <w:rPr>
                <w:sz w:val="20"/>
              </w:rPr>
            </w:pPr>
            <w:r w:rsidRPr="00C1744A">
              <w:rPr>
                <w:sz w:val="20"/>
              </w:rPr>
              <w:t>open field tomatoes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79"/>
        </w:trPr>
        <w:tc>
          <w:tcPr>
            <w:tcW w:w="3402" w:type="dxa"/>
            <w:vAlign w:val="bottom"/>
          </w:tcPr>
          <w:p w:rsidR="0010235F" w:rsidRPr="00C1744A" w:rsidRDefault="0010235F" w:rsidP="00276896">
            <w:pPr>
              <w:ind w:left="601"/>
              <w:rPr>
                <w:sz w:val="20"/>
              </w:rPr>
            </w:pPr>
            <w:r w:rsidRPr="00C1744A">
              <w:rPr>
                <w:sz w:val="20"/>
              </w:rPr>
              <w:t>indoor tomatoes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37</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53"/>
        </w:trPr>
        <w:tc>
          <w:tcPr>
            <w:tcW w:w="3402" w:type="dxa"/>
            <w:vAlign w:val="bottom"/>
          </w:tcPr>
          <w:p w:rsidR="0010235F" w:rsidRPr="00C1744A" w:rsidRDefault="0010235F" w:rsidP="00276896">
            <w:pPr>
              <w:ind w:left="601"/>
              <w:rPr>
                <w:sz w:val="20"/>
              </w:rPr>
            </w:pPr>
            <w:r w:rsidRPr="00C1744A">
              <w:rPr>
                <w:sz w:val="20"/>
              </w:rPr>
              <w:t>other greenhouse vegetables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38</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9"/>
        </w:trPr>
        <w:tc>
          <w:tcPr>
            <w:tcW w:w="3402" w:type="dxa"/>
            <w:vAlign w:val="bottom"/>
          </w:tcPr>
          <w:p w:rsidR="0010235F" w:rsidRPr="00C1744A" w:rsidRDefault="0010235F" w:rsidP="00276896">
            <w:pPr>
              <w:ind w:left="601"/>
              <w:rPr>
                <w:sz w:val="20"/>
              </w:rPr>
            </w:pPr>
            <w:r w:rsidRPr="00C1744A">
              <w:rPr>
                <w:sz w:val="20"/>
              </w:rPr>
              <w:t>pumpkin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39</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61"/>
        </w:trPr>
        <w:tc>
          <w:tcPr>
            <w:tcW w:w="3402" w:type="dxa"/>
            <w:vAlign w:val="bottom"/>
          </w:tcPr>
          <w:p w:rsidR="0010235F" w:rsidRPr="00C1744A" w:rsidRDefault="0010235F" w:rsidP="00276896">
            <w:pPr>
              <w:ind w:left="601"/>
              <w:rPr>
                <w:sz w:val="20"/>
              </w:rPr>
            </w:pPr>
            <w:r w:rsidRPr="00C1744A">
              <w:rPr>
                <w:sz w:val="20"/>
              </w:rPr>
              <w:t>zucchini</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40</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7"/>
        </w:trPr>
        <w:tc>
          <w:tcPr>
            <w:tcW w:w="3402" w:type="dxa"/>
            <w:vAlign w:val="bottom"/>
          </w:tcPr>
          <w:p w:rsidR="0010235F" w:rsidRPr="00C1744A" w:rsidRDefault="0010235F" w:rsidP="00276896">
            <w:pPr>
              <w:ind w:left="601"/>
              <w:rPr>
                <w:sz w:val="20"/>
              </w:rPr>
            </w:pPr>
            <w:r w:rsidRPr="00C1744A">
              <w:rPr>
                <w:sz w:val="20"/>
              </w:rPr>
              <w:t>table carrot</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41</w:t>
            </w:r>
          </w:p>
        </w:tc>
        <w:tc>
          <w:tcPr>
            <w:tcW w:w="2979" w:type="dxa"/>
            <w:gridSpan w:val="2"/>
            <w:vMerge/>
            <w:vAlign w:val="center"/>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20"/>
              </w:rPr>
            </w:pPr>
          </w:p>
        </w:tc>
      </w:tr>
      <w:tr w:rsidR="0010235F" w:rsidRPr="00C1744A" w:rsidTr="00276896">
        <w:trPr>
          <w:trHeight w:val="201"/>
        </w:trPr>
        <w:tc>
          <w:tcPr>
            <w:tcW w:w="3402" w:type="dxa"/>
            <w:vAlign w:val="bottom"/>
          </w:tcPr>
          <w:p w:rsidR="0010235F" w:rsidRPr="00C1744A" w:rsidRDefault="0010235F" w:rsidP="00276896">
            <w:pPr>
              <w:ind w:left="601"/>
              <w:rPr>
                <w:sz w:val="20"/>
              </w:rPr>
            </w:pPr>
            <w:r w:rsidRPr="00C1744A">
              <w:rPr>
                <w:sz w:val="20"/>
              </w:rPr>
              <w:t>garlic</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0"/>
        </w:trPr>
        <w:tc>
          <w:tcPr>
            <w:tcW w:w="3402" w:type="dxa"/>
            <w:vAlign w:val="bottom"/>
          </w:tcPr>
          <w:p w:rsidR="0010235F" w:rsidRPr="00C1744A" w:rsidRDefault="0010235F" w:rsidP="00276896">
            <w:pPr>
              <w:ind w:left="601"/>
              <w:rPr>
                <w:sz w:val="20"/>
              </w:rPr>
            </w:pPr>
            <w:r w:rsidRPr="00C1744A">
              <w:rPr>
                <w:sz w:val="20"/>
              </w:rPr>
              <w:t>bulb onions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43</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07"/>
        </w:trPr>
        <w:tc>
          <w:tcPr>
            <w:tcW w:w="3402" w:type="dxa"/>
            <w:vAlign w:val="bottom"/>
          </w:tcPr>
          <w:p w:rsidR="0010235F" w:rsidRPr="00C1744A" w:rsidRDefault="0010235F" w:rsidP="00276896">
            <w:pPr>
              <w:ind w:left="601"/>
              <w:rPr>
                <w:sz w:val="20"/>
              </w:rPr>
            </w:pPr>
            <w:r w:rsidRPr="00C1744A">
              <w:rPr>
                <w:sz w:val="20"/>
              </w:rPr>
              <w:lastRenderedPageBreak/>
              <w:t>radish, radish</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44</w:t>
            </w:r>
          </w:p>
        </w:tc>
        <w:tc>
          <w:tcPr>
            <w:tcW w:w="2979" w:type="dxa"/>
            <w:gridSpan w:val="2"/>
            <w:vMerge/>
            <w:vAlign w:val="center"/>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20"/>
              </w:rPr>
            </w:pPr>
          </w:p>
        </w:tc>
      </w:tr>
      <w:tr w:rsidR="0010235F" w:rsidRPr="00C1744A" w:rsidTr="00276896">
        <w:trPr>
          <w:trHeight w:val="125"/>
        </w:trPr>
        <w:tc>
          <w:tcPr>
            <w:tcW w:w="3402" w:type="dxa"/>
            <w:vAlign w:val="bottom"/>
          </w:tcPr>
          <w:p w:rsidR="0010235F" w:rsidRPr="00C1744A" w:rsidRDefault="0010235F" w:rsidP="00276896">
            <w:pPr>
              <w:ind w:left="601"/>
              <w:rPr>
                <w:sz w:val="20"/>
              </w:rPr>
            </w:pPr>
            <w:r w:rsidRPr="00C1744A">
              <w:rPr>
                <w:sz w:val="20"/>
              </w:rPr>
              <w:t>table beet</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86"/>
        </w:trPr>
        <w:tc>
          <w:tcPr>
            <w:tcW w:w="3402" w:type="dxa"/>
            <w:vAlign w:val="bottom"/>
          </w:tcPr>
          <w:p w:rsidR="0010235F" w:rsidRPr="00C1744A" w:rsidRDefault="0010235F" w:rsidP="00276896">
            <w:pPr>
              <w:ind w:left="601"/>
              <w:rPr>
                <w:sz w:val="20"/>
              </w:rPr>
            </w:pPr>
            <w:r w:rsidRPr="00C1744A">
              <w:rPr>
                <w:sz w:val="20"/>
              </w:rPr>
              <w:t>other open ground vegetables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Cultivation of sugar beets and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47</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21"/>
        </w:trPr>
        <w:tc>
          <w:tcPr>
            <w:tcW w:w="3402" w:type="dxa"/>
            <w:vAlign w:val="bottom"/>
          </w:tcPr>
          <w:p w:rsidR="0010235F" w:rsidRPr="00C1744A" w:rsidRDefault="0010235F" w:rsidP="00276896">
            <w:pPr>
              <w:ind w:left="317"/>
              <w:rPr>
                <w:sz w:val="20"/>
              </w:rPr>
            </w:pPr>
            <w:r w:rsidRPr="00C1744A">
              <w:rPr>
                <w:sz w:val="20"/>
              </w:rPr>
              <w:t>Other root crops and tubers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48</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ln.49</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ln.49</w:t>
            </w:r>
          </w:p>
        </w:tc>
      </w:tr>
      <w:tr w:rsidR="0010235F" w:rsidRPr="00C1744A" w:rsidTr="00276896">
        <w:trPr>
          <w:trHeight w:val="169"/>
        </w:trPr>
        <w:tc>
          <w:tcPr>
            <w:tcW w:w="3402" w:type="dxa"/>
            <w:vAlign w:val="bottom"/>
          </w:tcPr>
          <w:p w:rsidR="0010235F" w:rsidRPr="00C1744A" w:rsidRDefault="0010235F" w:rsidP="00276896">
            <w:pPr>
              <w:ind w:left="601"/>
              <w:rPr>
                <w:sz w:val="20"/>
              </w:rPr>
            </w:pPr>
            <w:r w:rsidRPr="00C1744A">
              <w:rPr>
                <w:sz w:val="20"/>
              </w:rPr>
              <w:t>mushrooms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49</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Growing tobacco</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50</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center"/>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531"/>
        </w:trPr>
        <w:tc>
          <w:tcPr>
            <w:tcW w:w="3402" w:type="dxa"/>
            <w:vAlign w:val="bottom"/>
          </w:tcPr>
          <w:p w:rsidR="0010235F" w:rsidRPr="00C1744A" w:rsidRDefault="0010235F" w:rsidP="00276896">
            <w:pPr>
              <w:ind w:left="175"/>
              <w:rPr>
                <w:sz w:val="20"/>
              </w:rPr>
            </w:pPr>
            <w:r w:rsidRPr="00C1744A">
              <w:rPr>
                <w:sz w:val="20"/>
              </w:rPr>
              <w:t>cultivation</w:t>
            </w:r>
            <w:r w:rsidRPr="00C1744A">
              <w:rPr>
                <w:sz w:val="20"/>
                <w:lang w:val="kk-KZ"/>
              </w:rPr>
              <w:t xml:space="preserve"> </w:t>
            </w:r>
            <w:r w:rsidRPr="00C1744A">
              <w:rPr>
                <w:sz w:val="20"/>
              </w:rPr>
              <w:t>spinning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51</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=ln.52</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=ln.52</w:t>
            </w: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Raw cotton cultivation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52</w:t>
            </w:r>
          </w:p>
        </w:tc>
        <w:tc>
          <w:tcPr>
            <w:tcW w:w="2979" w:type="dxa"/>
            <w:gridSpan w:val="2"/>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610"/>
        </w:trPr>
        <w:tc>
          <w:tcPr>
            <w:tcW w:w="3402" w:type="dxa"/>
            <w:vAlign w:val="bottom"/>
          </w:tcPr>
          <w:p w:rsidR="0010235F" w:rsidRPr="00C73CEE" w:rsidRDefault="0010235F" w:rsidP="00276896">
            <w:pPr>
              <w:ind w:left="175"/>
              <w:rPr>
                <w:sz w:val="20"/>
              </w:rPr>
            </w:pPr>
            <w:r w:rsidRPr="00C73CEE">
              <w:rPr>
                <w:sz w:val="20"/>
              </w:rPr>
              <w:t>Cultivation of other annual or biennial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53</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=ln.54+ln.65</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=ln.54+ln.65</w:t>
            </w: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 xml:space="preserve">Growing </w:t>
            </w:r>
            <w:r w:rsidR="006D70B6">
              <w:rPr>
                <w:sz w:val="20"/>
              </w:rPr>
              <w:t>forage</w:t>
            </w:r>
            <w:r w:rsidRPr="00C1744A">
              <w:rPr>
                <w:sz w:val="20"/>
              </w:rPr>
              <w:t xml:space="preserve"> crops and their seeds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54</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55-62</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55-62</w:t>
            </w: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root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55</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23"/>
        </w:trPr>
        <w:tc>
          <w:tcPr>
            <w:tcW w:w="3402" w:type="dxa"/>
            <w:vAlign w:val="bottom"/>
          </w:tcPr>
          <w:p w:rsidR="0010235F" w:rsidRPr="00C1744A" w:rsidRDefault="006D70B6" w:rsidP="00276896">
            <w:pPr>
              <w:ind w:left="601"/>
              <w:rPr>
                <w:sz w:val="20"/>
              </w:rPr>
            </w:pPr>
            <w:r>
              <w:rPr>
                <w:sz w:val="20"/>
              </w:rPr>
              <w:t>forage</w:t>
            </w:r>
            <w:r w:rsidR="0010235F" w:rsidRPr="00C1744A">
              <w:rPr>
                <w:sz w:val="20"/>
              </w:rPr>
              <w:t xml:space="preserve"> crops melons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7"/>
        </w:trPr>
        <w:tc>
          <w:tcPr>
            <w:tcW w:w="3402" w:type="dxa"/>
            <w:vAlign w:val="bottom"/>
          </w:tcPr>
          <w:p w:rsidR="0010235F" w:rsidRPr="00C1744A" w:rsidRDefault="006D70B6" w:rsidP="00276896">
            <w:pPr>
              <w:ind w:left="601"/>
              <w:rPr>
                <w:sz w:val="20"/>
              </w:rPr>
            </w:pPr>
            <w:r>
              <w:rPr>
                <w:sz w:val="20"/>
              </w:rPr>
              <w:t>forage</w:t>
            </w:r>
            <w:r w:rsidR="0010235F" w:rsidRPr="00C1744A">
              <w:rPr>
                <w:sz w:val="20"/>
              </w:rPr>
              <w:t xml:space="preserve"> grain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57</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357"/>
        </w:trPr>
        <w:tc>
          <w:tcPr>
            <w:tcW w:w="3402" w:type="dxa"/>
            <w:vAlign w:val="bottom"/>
          </w:tcPr>
          <w:p w:rsidR="0010235F" w:rsidRPr="00C1744A" w:rsidRDefault="006D70B6" w:rsidP="00276896">
            <w:pPr>
              <w:ind w:left="601"/>
              <w:rPr>
                <w:sz w:val="20"/>
              </w:rPr>
            </w:pPr>
            <w:r>
              <w:rPr>
                <w:sz w:val="20"/>
              </w:rPr>
              <w:t>forage</w:t>
            </w:r>
            <w:r w:rsidR="0010235F" w:rsidRPr="00C1744A">
              <w:rPr>
                <w:sz w:val="20"/>
              </w:rPr>
              <w:t xml:space="preserve"> crops leguminous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58</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forage crops for silage (without corn)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59</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85"/>
        </w:trPr>
        <w:tc>
          <w:tcPr>
            <w:tcW w:w="3402" w:type="dxa"/>
            <w:vAlign w:val="bottom"/>
          </w:tcPr>
          <w:p w:rsidR="0010235F" w:rsidRPr="00C1744A" w:rsidRDefault="0010235F" w:rsidP="00276896">
            <w:pPr>
              <w:ind w:left="601"/>
              <w:rPr>
                <w:sz w:val="20"/>
              </w:rPr>
            </w:pPr>
            <w:r w:rsidRPr="00C1744A">
              <w:rPr>
                <w:sz w:val="20"/>
              </w:rPr>
              <w:t>corn for food</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60</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7"/>
        </w:trPr>
        <w:tc>
          <w:tcPr>
            <w:tcW w:w="3402" w:type="dxa"/>
            <w:vAlign w:val="bottom"/>
          </w:tcPr>
          <w:p w:rsidR="0010235F" w:rsidRPr="00C1744A" w:rsidRDefault="0010235F" w:rsidP="00276896">
            <w:pPr>
              <w:ind w:left="601"/>
              <w:rPr>
                <w:sz w:val="20"/>
              </w:rPr>
            </w:pPr>
            <w:r w:rsidRPr="00C1744A">
              <w:rPr>
                <w:sz w:val="20"/>
              </w:rPr>
              <w:t>hay</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61</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7"/>
        </w:trPr>
        <w:tc>
          <w:tcPr>
            <w:tcW w:w="3402" w:type="dxa"/>
            <w:vAlign w:val="bottom"/>
          </w:tcPr>
          <w:p w:rsidR="0010235F" w:rsidRPr="00C1744A" w:rsidRDefault="0010235F" w:rsidP="00276896">
            <w:pPr>
              <w:ind w:left="601"/>
              <w:rPr>
                <w:sz w:val="20"/>
              </w:rPr>
            </w:pPr>
            <w:r w:rsidRPr="00C1744A">
              <w:rPr>
                <w:sz w:val="20"/>
              </w:rPr>
              <w:lastRenderedPageBreak/>
              <w:t xml:space="preserve">other </w:t>
            </w:r>
            <w:r w:rsidR="006D70B6">
              <w:rPr>
                <w:sz w:val="20"/>
              </w:rPr>
              <w:t>forage</w:t>
            </w:r>
            <w:r w:rsidRPr="00C1744A">
              <w:rPr>
                <w:sz w:val="20"/>
              </w:rPr>
              <w:t xml:space="preserve">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7"/>
              <w:rPr>
                <w:sz w:val="20"/>
              </w:rPr>
            </w:pPr>
            <w:r w:rsidRPr="00C1744A">
              <w:rPr>
                <w:sz w:val="20"/>
              </w:rPr>
              <w:t>Cultivation of flowers, seed production of flower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63</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=ln.64</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=ln.64</w:t>
            </w: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cut flowers and flower buds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64</w:t>
            </w:r>
          </w:p>
        </w:tc>
        <w:tc>
          <w:tcPr>
            <w:tcW w:w="2979" w:type="dxa"/>
            <w:gridSpan w:val="2"/>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59"/>
        </w:trPr>
        <w:tc>
          <w:tcPr>
            <w:tcW w:w="3402" w:type="dxa"/>
            <w:vAlign w:val="bottom"/>
          </w:tcPr>
          <w:p w:rsidR="0010235F" w:rsidRPr="00C1744A" w:rsidRDefault="0010235F" w:rsidP="00276896">
            <w:pPr>
              <w:ind w:left="34"/>
              <w:rPr>
                <w:sz w:val="20"/>
              </w:rPr>
            </w:pPr>
            <w:r w:rsidRPr="00C1744A">
              <w:rPr>
                <w:sz w:val="20"/>
              </w:rPr>
              <w:t>Growing perennial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65</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ln.66+ln.67+ln.69+ln.77</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ln.66+ln.67+ln.69+ln.77</w:t>
            </w: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Growing grapes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66</w:t>
            </w:r>
          </w:p>
        </w:tc>
        <w:tc>
          <w:tcPr>
            <w:tcW w:w="2979" w:type="dxa"/>
            <w:gridSpan w:val="2"/>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31"/>
        </w:trPr>
        <w:tc>
          <w:tcPr>
            <w:tcW w:w="3402" w:type="dxa"/>
            <w:vAlign w:val="bottom"/>
          </w:tcPr>
          <w:p w:rsidR="0010235F" w:rsidRPr="00C1744A" w:rsidRDefault="0010235F" w:rsidP="00276896">
            <w:pPr>
              <w:ind w:left="175"/>
              <w:rPr>
                <w:sz w:val="20"/>
              </w:rPr>
            </w:pPr>
            <w:r w:rsidRPr="00C1744A">
              <w:rPr>
                <w:sz w:val="20"/>
              </w:rPr>
              <w:t>Growing citrus fruits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67</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=ln.68</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=ln.68</w:t>
            </w: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lemons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68</w:t>
            </w:r>
          </w:p>
        </w:tc>
        <w:tc>
          <w:tcPr>
            <w:tcW w:w="2979" w:type="dxa"/>
            <w:gridSpan w:val="2"/>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Growing pome and stone fruits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69</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70-76</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70-76</w:t>
            </w:r>
          </w:p>
        </w:tc>
      </w:tr>
      <w:tr w:rsidR="0010235F" w:rsidRPr="00C1744A" w:rsidTr="00276896">
        <w:trPr>
          <w:trHeight w:val="207"/>
        </w:trPr>
        <w:tc>
          <w:tcPr>
            <w:tcW w:w="3402" w:type="dxa"/>
            <w:vAlign w:val="bottom"/>
          </w:tcPr>
          <w:p w:rsidR="0010235F" w:rsidRPr="00C1744A" w:rsidRDefault="0010235F" w:rsidP="00276896">
            <w:pPr>
              <w:ind w:left="601"/>
              <w:rPr>
                <w:sz w:val="20"/>
              </w:rPr>
            </w:pPr>
            <w:r w:rsidRPr="00C1744A">
              <w:rPr>
                <w:sz w:val="20"/>
              </w:rPr>
              <w:t>apples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70</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11"/>
        </w:trPr>
        <w:tc>
          <w:tcPr>
            <w:tcW w:w="3402" w:type="dxa"/>
            <w:vAlign w:val="bottom"/>
          </w:tcPr>
          <w:p w:rsidR="0010235F" w:rsidRPr="00C1744A" w:rsidRDefault="0010235F" w:rsidP="00276896">
            <w:pPr>
              <w:ind w:left="601"/>
              <w:rPr>
                <w:sz w:val="20"/>
              </w:rPr>
            </w:pPr>
            <w:r w:rsidRPr="00C1744A">
              <w:rPr>
                <w:sz w:val="20"/>
              </w:rPr>
              <w:t>pears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71</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57"/>
        </w:trPr>
        <w:tc>
          <w:tcPr>
            <w:tcW w:w="3402" w:type="dxa"/>
            <w:vAlign w:val="bottom"/>
          </w:tcPr>
          <w:p w:rsidR="0010235F" w:rsidRPr="00C1744A" w:rsidRDefault="0010235F" w:rsidP="00276896">
            <w:pPr>
              <w:ind w:left="601"/>
              <w:rPr>
                <w:sz w:val="20"/>
              </w:rPr>
            </w:pPr>
            <w:r w:rsidRPr="00C1744A">
              <w:rPr>
                <w:sz w:val="20"/>
              </w:rPr>
              <w:t>apricots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72</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64"/>
        </w:trPr>
        <w:tc>
          <w:tcPr>
            <w:tcW w:w="3402" w:type="dxa"/>
            <w:vAlign w:val="bottom"/>
          </w:tcPr>
          <w:p w:rsidR="0010235F" w:rsidRPr="00C1744A" w:rsidRDefault="0010235F" w:rsidP="00276896">
            <w:pPr>
              <w:ind w:left="601"/>
              <w:rPr>
                <w:sz w:val="20"/>
              </w:rPr>
            </w:pPr>
            <w:r w:rsidRPr="00C1744A">
              <w:rPr>
                <w:sz w:val="20"/>
              </w:rPr>
              <w:t>cherry</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73</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94"/>
        </w:trPr>
        <w:tc>
          <w:tcPr>
            <w:tcW w:w="3402" w:type="dxa"/>
            <w:vAlign w:val="bottom"/>
          </w:tcPr>
          <w:p w:rsidR="0010235F" w:rsidRPr="00C1744A" w:rsidRDefault="0010235F" w:rsidP="00276896">
            <w:pPr>
              <w:ind w:left="601"/>
              <w:rPr>
                <w:sz w:val="20"/>
              </w:rPr>
            </w:pPr>
            <w:r w:rsidRPr="00C1744A">
              <w:rPr>
                <w:sz w:val="20"/>
              </w:rPr>
              <w:t>peaches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74</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53"/>
        </w:trPr>
        <w:tc>
          <w:tcPr>
            <w:tcW w:w="3402" w:type="dxa"/>
            <w:vAlign w:val="bottom"/>
          </w:tcPr>
          <w:p w:rsidR="0010235F" w:rsidRPr="00C1744A" w:rsidRDefault="0010235F" w:rsidP="00276896">
            <w:pPr>
              <w:ind w:left="601"/>
              <w:rPr>
                <w:sz w:val="20"/>
              </w:rPr>
            </w:pPr>
            <w:r w:rsidRPr="00C1744A">
              <w:rPr>
                <w:sz w:val="20"/>
              </w:rPr>
              <w:t>plums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75</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other pome fruits and stone fruits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76</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73CEE" w:rsidRDefault="0010235F" w:rsidP="00276896">
            <w:pPr>
              <w:ind w:left="175"/>
              <w:rPr>
                <w:sz w:val="20"/>
              </w:rPr>
            </w:pPr>
            <w:r w:rsidRPr="00C73CEE">
              <w:rPr>
                <w:sz w:val="20"/>
              </w:rPr>
              <w:t>Growing other fruits, berries and nuts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77</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=ln.78+ln.79</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=ln.78+ln.79</w:t>
            </w: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berries and other fruits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78</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601"/>
              <w:rPr>
                <w:sz w:val="20"/>
              </w:rPr>
            </w:pPr>
            <w:r w:rsidRPr="00C1744A">
              <w:rPr>
                <w:sz w:val="20"/>
              </w:rPr>
              <w:t>nuts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79</w:t>
            </w:r>
          </w:p>
        </w:tc>
        <w:tc>
          <w:tcPr>
            <w:tcW w:w="2979"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6D70B6" w:rsidP="00276896">
            <w:pPr>
              <w:ind w:left="34"/>
              <w:rPr>
                <w:sz w:val="20"/>
              </w:rPr>
            </w:pPr>
            <w:r>
              <w:rPr>
                <w:sz w:val="20"/>
              </w:rPr>
              <w:lastRenderedPageBreak/>
              <w:t>P</w:t>
            </w:r>
            <w:r w:rsidR="0010235F" w:rsidRPr="00C1744A">
              <w:rPr>
                <w:sz w:val="20"/>
              </w:rPr>
              <w:t>lant reproduction</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80</w:t>
            </w:r>
          </w:p>
        </w:tc>
        <w:tc>
          <w:tcPr>
            <w:tcW w:w="2979" w:type="dxa"/>
            <w:gridSpan w:val="2"/>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5"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81-86</w:t>
            </w:r>
          </w:p>
        </w:tc>
      </w:tr>
      <w:tr w:rsidR="0010235F" w:rsidRPr="00C1744A" w:rsidTr="00276896">
        <w:trPr>
          <w:trHeight w:val="225"/>
        </w:trPr>
        <w:tc>
          <w:tcPr>
            <w:tcW w:w="3402" w:type="dxa"/>
            <w:vAlign w:val="bottom"/>
          </w:tcPr>
          <w:p w:rsidR="0010235F" w:rsidRPr="00C1744A" w:rsidRDefault="0010235F" w:rsidP="00276896">
            <w:pPr>
              <w:ind w:left="175"/>
              <w:rPr>
                <w:sz w:val="20"/>
              </w:rPr>
            </w:pPr>
            <w:r w:rsidRPr="00C1744A">
              <w:rPr>
                <w:sz w:val="20"/>
              </w:rPr>
              <w:t>bulbs and corms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81</w:t>
            </w:r>
          </w:p>
        </w:tc>
        <w:tc>
          <w:tcPr>
            <w:tcW w:w="2979"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national statistical observations on crop production,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6"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29"/>
        </w:trPr>
        <w:tc>
          <w:tcPr>
            <w:tcW w:w="3402" w:type="dxa"/>
            <w:vAlign w:val="bottom"/>
          </w:tcPr>
          <w:p w:rsidR="0010235F" w:rsidRPr="00C1744A" w:rsidRDefault="0010235F" w:rsidP="00276896">
            <w:pPr>
              <w:ind w:left="175"/>
              <w:rPr>
                <w:sz w:val="20"/>
              </w:rPr>
            </w:pPr>
            <w:r w:rsidRPr="00C1744A">
              <w:rPr>
                <w:sz w:val="20"/>
              </w:rPr>
              <w:t>seedling</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82</w:t>
            </w:r>
          </w:p>
        </w:tc>
        <w:tc>
          <w:tcPr>
            <w:tcW w:w="2979" w:type="dxa"/>
            <w:gridSpan w:val="2"/>
            <w:vMerge/>
            <w:vAlign w:val="center"/>
          </w:tcPr>
          <w:p w:rsidR="0010235F" w:rsidRPr="00C1744A" w:rsidRDefault="0010235F" w:rsidP="00276896">
            <w:pPr>
              <w:tabs>
                <w:tab w:val="left" w:pos="1680"/>
              </w:tabs>
              <w:jc w:val="center"/>
              <w:rPr>
                <w:sz w:val="18"/>
                <w:szCs w:val="18"/>
              </w:rPr>
            </w:pPr>
          </w:p>
        </w:tc>
        <w:tc>
          <w:tcPr>
            <w:tcW w:w="2836" w:type="dxa"/>
            <w:gridSpan w:val="2"/>
            <w:vMerge/>
            <w:vAlign w:val="center"/>
          </w:tcPr>
          <w:p w:rsidR="0010235F" w:rsidRPr="00C1744A" w:rsidRDefault="0010235F" w:rsidP="00276896">
            <w:pPr>
              <w:tabs>
                <w:tab w:val="left" w:pos="1680"/>
              </w:tabs>
              <w:jc w:val="center"/>
              <w:rPr>
                <w:sz w:val="18"/>
                <w:szCs w:val="18"/>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r>
      <w:tr w:rsidR="0010235F" w:rsidRPr="00C1744A" w:rsidTr="00276896">
        <w:trPr>
          <w:trHeight w:val="175"/>
        </w:trPr>
        <w:tc>
          <w:tcPr>
            <w:tcW w:w="3402" w:type="dxa"/>
            <w:vAlign w:val="bottom"/>
          </w:tcPr>
          <w:p w:rsidR="0010235F" w:rsidRPr="00C1744A" w:rsidRDefault="0010235F" w:rsidP="00276896">
            <w:pPr>
              <w:ind w:left="175"/>
              <w:rPr>
                <w:sz w:val="20"/>
              </w:rPr>
            </w:pPr>
            <w:r w:rsidRPr="00C1744A">
              <w:rPr>
                <w:sz w:val="20"/>
              </w:rPr>
              <w:t>fruit and berry crops</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83</w:t>
            </w:r>
          </w:p>
        </w:tc>
        <w:tc>
          <w:tcPr>
            <w:tcW w:w="2979" w:type="dxa"/>
            <w:gridSpan w:val="2"/>
            <w:vMerge/>
            <w:vAlign w:val="center"/>
          </w:tcPr>
          <w:p w:rsidR="0010235F" w:rsidRPr="00C1744A" w:rsidRDefault="0010235F" w:rsidP="00276896">
            <w:pPr>
              <w:tabs>
                <w:tab w:val="left" w:pos="1680"/>
              </w:tabs>
              <w:jc w:val="center"/>
              <w:rPr>
                <w:sz w:val="18"/>
                <w:szCs w:val="18"/>
              </w:rPr>
            </w:pPr>
          </w:p>
        </w:tc>
        <w:tc>
          <w:tcPr>
            <w:tcW w:w="2836" w:type="dxa"/>
            <w:gridSpan w:val="2"/>
            <w:vMerge/>
            <w:vAlign w:val="center"/>
          </w:tcPr>
          <w:p w:rsidR="0010235F" w:rsidRPr="00C1744A" w:rsidRDefault="0010235F" w:rsidP="00276896">
            <w:pPr>
              <w:tabs>
                <w:tab w:val="left" w:pos="1680"/>
              </w:tabs>
              <w:jc w:val="center"/>
              <w:rPr>
                <w:sz w:val="18"/>
                <w:szCs w:val="18"/>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r>
      <w:tr w:rsidR="0010235F" w:rsidRPr="00C1744A" w:rsidTr="00276896">
        <w:trPr>
          <w:trHeight w:val="222"/>
        </w:trPr>
        <w:tc>
          <w:tcPr>
            <w:tcW w:w="3402" w:type="dxa"/>
            <w:vAlign w:val="bottom"/>
          </w:tcPr>
          <w:p w:rsidR="0010235F" w:rsidRPr="00C1744A" w:rsidRDefault="0010235F" w:rsidP="00276896">
            <w:pPr>
              <w:ind w:left="175"/>
              <w:rPr>
                <w:sz w:val="20"/>
              </w:rPr>
            </w:pPr>
            <w:r w:rsidRPr="00C1744A">
              <w:rPr>
                <w:sz w:val="20"/>
              </w:rPr>
              <w:t>mycelium (mycelium)</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84</w:t>
            </w:r>
          </w:p>
        </w:tc>
        <w:tc>
          <w:tcPr>
            <w:tcW w:w="2979" w:type="dxa"/>
            <w:gridSpan w:val="2"/>
            <w:vMerge/>
            <w:vAlign w:val="center"/>
          </w:tcPr>
          <w:p w:rsidR="0010235F" w:rsidRPr="00C1744A" w:rsidRDefault="0010235F" w:rsidP="00276896">
            <w:pPr>
              <w:tabs>
                <w:tab w:val="left" w:pos="1680"/>
              </w:tabs>
              <w:jc w:val="center"/>
              <w:rPr>
                <w:sz w:val="18"/>
                <w:szCs w:val="18"/>
              </w:rPr>
            </w:pPr>
          </w:p>
        </w:tc>
        <w:tc>
          <w:tcPr>
            <w:tcW w:w="2836" w:type="dxa"/>
            <w:gridSpan w:val="2"/>
            <w:vMerge/>
            <w:vAlign w:val="center"/>
          </w:tcPr>
          <w:p w:rsidR="0010235F" w:rsidRPr="00C1744A" w:rsidRDefault="0010235F" w:rsidP="00276896">
            <w:pPr>
              <w:tabs>
                <w:tab w:val="left" w:pos="1680"/>
              </w:tabs>
              <w:jc w:val="center"/>
              <w:rPr>
                <w:sz w:val="18"/>
                <w:szCs w:val="18"/>
              </w:rPr>
            </w:pPr>
          </w:p>
        </w:tc>
        <w:tc>
          <w:tcPr>
            <w:tcW w:w="1276"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421"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c>
          <w:tcPr>
            <w:tcW w:w="1698" w:type="dxa"/>
            <w:vMerge/>
            <w:tcBorders>
              <w:right w:val="single" w:sz="4" w:space="0" w:color="auto"/>
            </w:tcBorders>
            <w:vAlign w:val="center"/>
          </w:tcPr>
          <w:p w:rsidR="0010235F" w:rsidRPr="00C1744A" w:rsidRDefault="0010235F" w:rsidP="00276896">
            <w:pPr>
              <w:tabs>
                <w:tab w:val="left" w:pos="1680"/>
              </w:tabs>
              <w:jc w:val="center"/>
              <w:rPr>
                <w:sz w:val="18"/>
                <w:szCs w:val="18"/>
              </w:rPr>
            </w:pPr>
          </w:p>
        </w:tc>
      </w:tr>
      <w:tr w:rsidR="0010235F" w:rsidRPr="00C1744A" w:rsidTr="00276896">
        <w:trPr>
          <w:trHeight w:val="253"/>
        </w:trPr>
        <w:tc>
          <w:tcPr>
            <w:tcW w:w="3402" w:type="dxa"/>
            <w:vAlign w:val="bottom"/>
          </w:tcPr>
          <w:p w:rsidR="0010235F" w:rsidRPr="00C1744A" w:rsidRDefault="0010235F" w:rsidP="00276896">
            <w:pPr>
              <w:ind w:left="175"/>
              <w:rPr>
                <w:sz w:val="20"/>
              </w:rPr>
            </w:pPr>
            <w:r w:rsidRPr="00C1744A">
              <w:rPr>
                <w:sz w:val="20"/>
              </w:rPr>
              <w:t>seedlings of trees and shrubs of fruit and ornamental</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85</w:t>
            </w:r>
          </w:p>
        </w:tc>
        <w:tc>
          <w:tcPr>
            <w:tcW w:w="2979" w:type="dxa"/>
            <w:gridSpan w:val="2"/>
            <w:vMerge/>
            <w:vAlign w:val="bottom"/>
          </w:tcPr>
          <w:p w:rsidR="0010235F" w:rsidRPr="00C1744A" w:rsidRDefault="0010235F" w:rsidP="00276896">
            <w:pPr>
              <w:tabs>
                <w:tab w:val="left" w:pos="1680"/>
              </w:tabs>
              <w:jc w:val="center"/>
              <w:rPr>
                <w:sz w:val="18"/>
                <w:szCs w:val="18"/>
              </w:rPr>
            </w:pPr>
          </w:p>
        </w:tc>
        <w:tc>
          <w:tcPr>
            <w:tcW w:w="2836" w:type="dxa"/>
            <w:gridSpan w:val="2"/>
            <w:vMerge/>
            <w:vAlign w:val="center"/>
          </w:tcPr>
          <w:p w:rsidR="0010235F" w:rsidRPr="00C1744A" w:rsidRDefault="0010235F" w:rsidP="00276896">
            <w:pPr>
              <w:tabs>
                <w:tab w:val="left" w:pos="1680"/>
              </w:tabs>
              <w:jc w:val="center"/>
              <w:rPr>
                <w:color w:val="FF0000"/>
                <w:sz w:val="18"/>
                <w:szCs w:val="18"/>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r>
      <w:tr w:rsidR="0010235F" w:rsidRPr="00C1744A" w:rsidTr="00276896">
        <w:trPr>
          <w:trHeight w:val="284"/>
        </w:trPr>
        <w:tc>
          <w:tcPr>
            <w:tcW w:w="3402" w:type="dxa"/>
            <w:vAlign w:val="bottom"/>
          </w:tcPr>
          <w:p w:rsidR="0010235F" w:rsidRPr="00C1744A" w:rsidRDefault="0010235F" w:rsidP="00276896">
            <w:pPr>
              <w:ind w:left="175"/>
              <w:rPr>
                <w:sz w:val="20"/>
              </w:rPr>
            </w:pPr>
            <w:r w:rsidRPr="00C1744A">
              <w:rPr>
                <w:sz w:val="20"/>
              </w:rPr>
              <w:t>seedlings of trees and shrubs of fruit and ornamental</w:t>
            </w:r>
          </w:p>
        </w:tc>
        <w:tc>
          <w:tcPr>
            <w:tcW w:w="849"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86</w:t>
            </w:r>
          </w:p>
        </w:tc>
        <w:tc>
          <w:tcPr>
            <w:tcW w:w="2979" w:type="dxa"/>
            <w:gridSpan w:val="2"/>
            <w:vMerge/>
            <w:vAlign w:val="bottom"/>
          </w:tcPr>
          <w:p w:rsidR="0010235F" w:rsidRPr="00C1744A" w:rsidRDefault="0010235F" w:rsidP="00276896">
            <w:pPr>
              <w:tabs>
                <w:tab w:val="left" w:pos="1680"/>
              </w:tabs>
              <w:jc w:val="center"/>
              <w:rPr>
                <w:sz w:val="18"/>
                <w:szCs w:val="18"/>
              </w:rPr>
            </w:pPr>
          </w:p>
        </w:tc>
        <w:tc>
          <w:tcPr>
            <w:tcW w:w="2836" w:type="dxa"/>
            <w:gridSpan w:val="2"/>
            <w:vMerge/>
            <w:vAlign w:val="center"/>
          </w:tcPr>
          <w:p w:rsidR="0010235F" w:rsidRPr="00C1744A" w:rsidRDefault="0010235F" w:rsidP="00276896">
            <w:pPr>
              <w:tabs>
                <w:tab w:val="left" w:pos="1680"/>
              </w:tabs>
              <w:jc w:val="center"/>
              <w:rPr>
                <w:color w:val="FF0000"/>
                <w:sz w:val="18"/>
                <w:szCs w:val="18"/>
              </w:rPr>
            </w:pPr>
          </w:p>
        </w:tc>
        <w:tc>
          <w:tcPr>
            <w:tcW w:w="1276"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18"/>
                <w:szCs w:val="18"/>
              </w:rPr>
            </w:pPr>
          </w:p>
        </w:tc>
      </w:tr>
    </w:tbl>
    <w:p w:rsidR="0010235F" w:rsidRPr="00C1744A" w:rsidRDefault="0010235F" w:rsidP="0010235F">
      <w:pPr>
        <w:spacing w:line="280" w:lineRule="exact"/>
        <w:jc w:val="right"/>
        <w:outlineLvl w:val="0"/>
        <w:rPr>
          <w:sz w:val="22"/>
          <w:szCs w:val="22"/>
        </w:rPr>
      </w:pPr>
    </w:p>
    <w:p w:rsidR="0010235F" w:rsidRPr="00C1744A" w:rsidRDefault="0010235F" w:rsidP="0010235F">
      <w:pPr>
        <w:ind w:left="10915"/>
        <w:outlineLvl w:val="0"/>
        <w:rPr>
          <w:sz w:val="22"/>
          <w:szCs w:val="22"/>
        </w:rPr>
      </w:pPr>
    </w:p>
    <w:p w:rsidR="0010235F" w:rsidRPr="00C1744A" w:rsidRDefault="0010235F" w:rsidP="0010235F">
      <w:pPr>
        <w:ind w:left="9639"/>
        <w:outlineLvl w:val="0"/>
      </w:pPr>
    </w:p>
    <w:p w:rsidR="0010235F" w:rsidRPr="00C1744A" w:rsidRDefault="0010235F" w:rsidP="0010235F">
      <w:pPr>
        <w:ind w:left="9639"/>
        <w:outlineLvl w:val="0"/>
      </w:pPr>
    </w:p>
    <w:p w:rsidR="0010235F" w:rsidRPr="00C1744A" w:rsidRDefault="0010235F" w:rsidP="0010235F">
      <w:pPr>
        <w:ind w:left="9639"/>
        <w:outlineLvl w:val="0"/>
      </w:pPr>
    </w:p>
    <w:p w:rsidR="0010235F" w:rsidRPr="00C1744A" w:rsidRDefault="0010235F" w:rsidP="0010235F">
      <w:pPr>
        <w:ind w:left="9639"/>
        <w:outlineLvl w:val="0"/>
      </w:pPr>
    </w:p>
    <w:p w:rsidR="0010235F" w:rsidRPr="00C1744A" w:rsidRDefault="006D70B6" w:rsidP="0010235F">
      <w:pPr>
        <w:ind w:left="9639"/>
        <w:outlineLvl w:val="0"/>
      </w:pPr>
      <w:r>
        <w:t>Appendix</w:t>
      </w:r>
      <w:r w:rsidR="0010235F" w:rsidRPr="00C1744A">
        <w:t xml:space="preserve"> 5</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outlineLvl w:val="0"/>
        <w:rPr>
          <w:b/>
        </w:rPr>
      </w:pPr>
    </w:p>
    <w:p w:rsidR="0010235F" w:rsidRPr="00C1744A" w:rsidRDefault="0010235F" w:rsidP="0010235F">
      <w:pPr>
        <w:jc w:val="center"/>
        <w:outlineLvl w:val="0"/>
        <w:rPr>
          <w:b/>
        </w:rPr>
      </w:pPr>
    </w:p>
    <w:p w:rsidR="0010235F" w:rsidRPr="00C1744A" w:rsidRDefault="0010235F" w:rsidP="0010235F">
      <w:pPr>
        <w:spacing w:line="280" w:lineRule="exact"/>
        <w:jc w:val="center"/>
        <w:outlineLvl w:val="0"/>
        <w:rPr>
          <w:sz w:val="28"/>
          <w:szCs w:val="28"/>
        </w:rPr>
      </w:pPr>
      <w:r w:rsidRPr="00C1744A">
        <w:rPr>
          <w:sz w:val="28"/>
          <w:szCs w:val="28"/>
        </w:rPr>
        <w:t>Scheme for the annual calculation of the cost of selected types of livestock products (grouped by GCTEA)</w:t>
      </w:r>
    </w:p>
    <w:p w:rsidR="0010235F" w:rsidRPr="00C1744A" w:rsidRDefault="0010235F" w:rsidP="0010235F">
      <w:pPr>
        <w:spacing w:line="280" w:lineRule="exact"/>
        <w:jc w:val="center"/>
        <w:outlineLvl w:val="0"/>
        <w:rPr>
          <w:b/>
        </w:rPr>
      </w:pP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850"/>
        <w:gridCol w:w="1418"/>
        <w:gridCol w:w="1560"/>
        <w:gridCol w:w="1418"/>
        <w:gridCol w:w="1418"/>
        <w:gridCol w:w="1275"/>
        <w:gridCol w:w="1421"/>
        <w:gridCol w:w="1698"/>
      </w:tblGrid>
      <w:tr w:rsidR="0010235F" w:rsidRPr="00C1744A" w:rsidTr="00276896">
        <w:trPr>
          <w:trHeight w:val="409"/>
          <w:tblHeader/>
        </w:trPr>
        <w:tc>
          <w:tcPr>
            <w:tcW w:w="3402" w:type="dxa"/>
            <w:vMerge w:val="restart"/>
            <w:vAlign w:val="center"/>
          </w:tcPr>
          <w:p w:rsidR="0010235F" w:rsidRPr="00C1744A" w:rsidRDefault="0010235F" w:rsidP="00276896">
            <w:pPr>
              <w:jc w:val="center"/>
              <w:rPr>
                <w:sz w:val="20"/>
              </w:rPr>
            </w:pPr>
            <w:r w:rsidRPr="00C1744A">
              <w:rPr>
                <w:sz w:val="20"/>
              </w:rPr>
              <w:t>Name of indicator</w:t>
            </w:r>
          </w:p>
        </w:tc>
        <w:tc>
          <w:tcPr>
            <w:tcW w:w="850" w:type="dxa"/>
            <w:vMerge w:val="restart"/>
            <w:vAlign w:val="center"/>
          </w:tcPr>
          <w:p w:rsidR="0010235F" w:rsidRPr="00C1744A" w:rsidRDefault="0010235F" w:rsidP="00276896">
            <w:pPr>
              <w:jc w:val="center"/>
              <w:rPr>
                <w:sz w:val="20"/>
              </w:rPr>
            </w:pPr>
            <w:r w:rsidRPr="00C1744A">
              <w:rPr>
                <w:sz w:val="20"/>
              </w:rPr>
              <w:t>Line code</w:t>
            </w:r>
          </w:p>
        </w:tc>
        <w:tc>
          <w:tcPr>
            <w:tcW w:w="2978" w:type="dxa"/>
            <w:gridSpan w:val="2"/>
            <w:vMerge w:val="restart"/>
            <w:vAlign w:val="center"/>
          </w:tcPr>
          <w:p w:rsidR="0010235F" w:rsidRPr="00C1744A" w:rsidRDefault="0091707E" w:rsidP="00276896">
            <w:pPr>
              <w:jc w:val="center"/>
              <w:rPr>
                <w:sz w:val="20"/>
              </w:rPr>
            </w:pPr>
            <w:r>
              <w:rPr>
                <w:sz w:val="20"/>
              </w:rPr>
              <w:t>Production of products in natural terms</w:t>
            </w:r>
          </w:p>
        </w:tc>
        <w:tc>
          <w:tcPr>
            <w:tcW w:w="2836" w:type="dxa"/>
            <w:gridSpan w:val="2"/>
            <w:vMerge w:val="restart"/>
            <w:vAlign w:val="center"/>
          </w:tcPr>
          <w:p w:rsidR="0010235F" w:rsidRPr="00C1744A" w:rsidRDefault="0010235F" w:rsidP="00276896">
            <w:pPr>
              <w:jc w:val="center"/>
              <w:rPr>
                <w:sz w:val="20"/>
              </w:rPr>
            </w:pPr>
            <w:r w:rsidRPr="00C1744A">
              <w:rPr>
                <w:sz w:val="20"/>
              </w:rPr>
              <w:t>Average annual price per unit of production</w:t>
            </w:r>
          </w:p>
        </w:tc>
        <w:tc>
          <w:tcPr>
            <w:tcW w:w="4394" w:type="dxa"/>
            <w:gridSpan w:val="3"/>
            <w:vAlign w:val="center"/>
          </w:tcPr>
          <w:p w:rsidR="0010235F" w:rsidRPr="00C1744A" w:rsidRDefault="0010235F" w:rsidP="00276896">
            <w:pPr>
              <w:jc w:val="center"/>
              <w:rPr>
                <w:sz w:val="20"/>
              </w:rPr>
            </w:pPr>
            <w:r w:rsidRPr="00C1744A">
              <w:rPr>
                <w:sz w:val="20"/>
              </w:rPr>
              <w:t>In value terms, tenge</w:t>
            </w:r>
          </w:p>
        </w:tc>
      </w:tr>
      <w:tr w:rsidR="0010235F" w:rsidRPr="00C1744A" w:rsidTr="00276896">
        <w:trPr>
          <w:trHeight w:val="393"/>
          <w:tblHeader/>
        </w:trPr>
        <w:tc>
          <w:tcPr>
            <w:tcW w:w="3402" w:type="dxa"/>
            <w:vMerge/>
            <w:vAlign w:val="center"/>
          </w:tcPr>
          <w:p w:rsidR="0010235F" w:rsidRPr="00C1744A" w:rsidRDefault="0010235F" w:rsidP="00276896">
            <w:pPr>
              <w:rPr>
                <w:sz w:val="20"/>
              </w:rPr>
            </w:pPr>
          </w:p>
        </w:tc>
        <w:tc>
          <w:tcPr>
            <w:tcW w:w="850" w:type="dxa"/>
            <w:vMerge/>
          </w:tcPr>
          <w:p w:rsidR="0010235F" w:rsidRPr="00C1744A" w:rsidRDefault="0010235F" w:rsidP="00276896">
            <w:pPr>
              <w:jc w:val="center"/>
              <w:rPr>
                <w:sz w:val="20"/>
              </w:rPr>
            </w:pPr>
          </w:p>
        </w:tc>
        <w:tc>
          <w:tcPr>
            <w:tcW w:w="2978" w:type="dxa"/>
            <w:gridSpan w:val="2"/>
            <w:vMerge/>
          </w:tcPr>
          <w:p w:rsidR="0010235F" w:rsidRPr="00C1744A" w:rsidRDefault="0010235F" w:rsidP="00276896">
            <w:pPr>
              <w:jc w:val="center"/>
              <w:rPr>
                <w:sz w:val="20"/>
              </w:rPr>
            </w:pPr>
          </w:p>
        </w:tc>
        <w:tc>
          <w:tcPr>
            <w:tcW w:w="2836" w:type="dxa"/>
            <w:gridSpan w:val="2"/>
            <w:vMerge/>
          </w:tcPr>
          <w:p w:rsidR="0010235F" w:rsidRPr="00C1744A" w:rsidRDefault="0010235F" w:rsidP="00276896">
            <w:pPr>
              <w:jc w:val="center"/>
              <w:rPr>
                <w:sz w:val="20"/>
              </w:rPr>
            </w:pPr>
          </w:p>
        </w:tc>
        <w:tc>
          <w:tcPr>
            <w:tcW w:w="2696" w:type="dxa"/>
            <w:gridSpan w:val="2"/>
            <w:vAlign w:val="center"/>
          </w:tcPr>
          <w:p w:rsidR="0010235F" w:rsidRPr="00C1744A" w:rsidRDefault="0010235F" w:rsidP="00276896">
            <w:pPr>
              <w:jc w:val="center"/>
              <w:rPr>
                <w:sz w:val="20"/>
              </w:rPr>
            </w:pPr>
            <w:r w:rsidRPr="00C1744A">
              <w:rPr>
                <w:sz w:val="20"/>
              </w:rPr>
              <w:t>at current prices</w:t>
            </w:r>
          </w:p>
        </w:tc>
        <w:tc>
          <w:tcPr>
            <w:tcW w:w="1698" w:type="dxa"/>
            <w:vMerge w:val="restart"/>
            <w:vAlign w:val="center"/>
          </w:tcPr>
          <w:p w:rsidR="0010235F" w:rsidRPr="00C1744A" w:rsidRDefault="0010235F" w:rsidP="00276896">
            <w:pPr>
              <w:jc w:val="center"/>
              <w:rPr>
                <w:sz w:val="20"/>
              </w:rPr>
            </w:pPr>
            <w:r w:rsidRPr="00C1744A">
              <w:rPr>
                <w:sz w:val="20"/>
              </w:rPr>
              <w:t xml:space="preserve">in the reporting </w:t>
            </w:r>
            <w:r w:rsidRPr="00C1744A">
              <w:rPr>
                <w:sz w:val="20"/>
              </w:rPr>
              <w:lastRenderedPageBreak/>
              <w:t>year at average annual prices of the previous (or base) year</w:t>
            </w:r>
          </w:p>
        </w:tc>
      </w:tr>
      <w:tr w:rsidR="0010235F" w:rsidRPr="00C1744A" w:rsidTr="00276896">
        <w:trPr>
          <w:trHeight w:val="436"/>
          <w:tblHeader/>
        </w:trPr>
        <w:tc>
          <w:tcPr>
            <w:tcW w:w="3402" w:type="dxa"/>
            <w:vMerge/>
            <w:vAlign w:val="center"/>
          </w:tcPr>
          <w:p w:rsidR="0010235F" w:rsidRPr="00C1744A" w:rsidRDefault="0010235F" w:rsidP="00276896">
            <w:pPr>
              <w:rPr>
                <w:sz w:val="20"/>
              </w:rPr>
            </w:pPr>
          </w:p>
        </w:tc>
        <w:tc>
          <w:tcPr>
            <w:tcW w:w="850" w:type="dxa"/>
            <w:vMerge/>
          </w:tcPr>
          <w:p w:rsidR="0010235F" w:rsidRPr="00C1744A" w:rsidRDefault="0010235F" w:rsidP="00276896">
            <w:pPr>
              <w:jc w:val="center"/>
              <w:rPr>
                <w:sz w:val="20"/>
              </w:rPr>
            </w:pPr>
          </w:p>
        </w:tc>
        <w:tc>
          <w:tcPr>
            <w:tcW w:w="1418" w:type="dxa"/>
            <w:vAlign w:val="center"/>
          </w:tcPr>
          <w:p w:rsidR="0010235F" w:rsidRPr="00C1744A" w:rsidRDefault="0010235F" w:rsidP="00276896">
            <w:pPr>
              <w:jc w:val="center"/>
              <w:rPr>
                <w:sz w:val="20"/>
              </w:rPr>
            </w:pPr>
            <w:r w:rsidRPr="00C1744A">
              <w:rPr>
                <w:sz w:val="20"/>
              </w:rPr>
              <w:t>in the reporting year</w:t>
            </w:r>
          </w:p>
        </w:tc>
        <w:tc>
          <w:tcPr>
            <w:tcW w:w="1560" w:type="dxa"/>
            <w:vAlign w:val="center"/>
          </w:tcPr>
          <w:p w:rsidR="0010235F" w:rsidRPr="00C1744A" w:rsidRDefault="0010235F" w:rsidP="00276896">
            <w:pPr>
              <w:jc w:val="center"/>
              <w:rPr>
                <w:sz w:val="20"/>
              </w:rPr>
            </w:pPr>
            <w:r w:rsidRPr="00C1744A">
              <w:rPr>
                <w:sz w:val="20"/>
              </w:rPr>
              <w:t>in the previous (or base) year</w:t>
            </w:r>
          </w:p>
        </w:tc>
        <w:tc>
          <w:tcPr>
            <w:tcW w:w="1418" w:type="dxa"/>
            <w:vAlign w:val="center"/>
          </w:tcPr>
          <w:p w:rsidR="0010235F" w:rsidRPr="00C1744A" w:rsidRDefault="0010235F" w:rsidP="00276896">
            <w:pPr>
              <w:jc w:val="center"/>
              <w:rPr>
                <w:sz w:val="20"/>
              </w:rPr>
            </w:pPr>
            <w:r w:rsidRPr="00C1744A">
              <w:rPr>
                <w:sz w:val="20"/>
              </w:rPr>
              <w:t>in the reporting year</w:t>
            </w:r>
          </w:p>
        </w:tc>
        <w:tc>
          <w:tcPr>
            <w:tcW w:w="1418" w:type="dxa"/>
            <w:vAlign w:val="center"/>
          </w:tcPr>
          <w:p w:rsidR="0010235F" w:rsidRPr="00C1744A" w:rsidRDefault="0010235F" w:rsidP="00276896">
            <w:pPr>
              <w:jc w:val="center"/>
              <w:rPr>
                <w:sz w:val="20"/>
              </w:rPr>
            </w:pPr>
            <w:r w:rsidRPr="00C1744A">
              <w:rPr>
                <w:sz w:val="20"/>
              </w:rPr>
              <w:t>in the previous (or base) year</w:t>
            </w:r>
          </w:p>
        </w:tc>
        <w:tc>
          <w:tcPr>
            <w:tcW w:w="1275" w:type="dxa"/>
            <w:vAlign w:val="center"/>
          </w:tcPr>
          <w:p w:rsidR="0010235F" w:rsidRPr="00C1744A" w:rsidRDefault="0010235F" w:rsidP="00276896">
            <w:pPr>
              <w:jc w:val="center"/>
              <w:rPr>
                <w:sz w:val="20"/>
              </w:rPr>
            </w:pPr>
            <w:r w:rsidRPr="00C1744A">
              <w:rPr>
                <w:sz w:val="20"/>
              </w:rPr>
              <w:t>in the reporting year</w:t>
            </w:r>
          </w:p>
        </w:tc>
        <w:tc>
          <w:tcPr>
            <w:tcW w:w="1421" w:type="dxa"/>
            <w:vAlign w:val="center"/>
          </w:tcPr>
          <w:p w:rsidR="0010235F" w:rsidRPr="00C1744A" w:rsidRDefault="0010235F" w:rsidP="00276896">
            <w:pPr>
              <w:jc w:val="center"/>
              <w:rPr>
                <w:sz w:val="20"/>
              </w:rPr>
            </w:pPr>
            <w:r w:rsidRPr="00C1744A">
              <w:rPr>
                <w:sz w:val="20"/>
              </w:rPr>
              <w:t>in the previous (or base) year</w:t>
            </w:r>
          </w:p>
        </w:tc>
        <w:tc>
          <w:tcPr>
            <w:tcW w:w="1698" w:type="dxa"/>
            <w:vMerge/>
            <w:vAlign w:val="center"/>
          </w:tcPr>
          <w:p w:rsidR="0010235F" w:rsidRPr="00C1744A" w:rsidRDefault="0010235F" w:rsidP="00276896">
            <w:pPr>
              <w:jc w:val="center"/>
              <w:rPr>
                <w:sz w:val="20"/>
              </w:rPr>
            </w:pPr>
          </w:p>
        </w:tc>
      </w:tr>
      <w:tr w:rsidR="0010235F" w:rsidRPr="00C1744A" w:rsidTr="00276896">
        <w:trPr>
          <w:trHeight w:val="177"/>
          <w:tblHeader/>
        </w:trPr>
        <w:tc>
          <w:tcPr>
            <w:tcW w:w="3402" w:type="dxa"/>
            <w:vAlign w:val="center"/>
          </w:tcPr>
          <w:p w:rsidR="0010235F" w:rsidRPr="00C1744A" w:rsidRDefault="0010235F" w:rsidP="00276896">
            <w:pPr>
              <w:tabs>
                <w:tab w:val="left" w:pos="1680"/>
              </w:tabs>
              <w:jc w:val="center"/>
              <w:rPr>
                <w:sz w:val="20"/>
              </w:rPr>
            </w:pPr>
            <w:r w:rsidRPr="00C1744A">
              <w:rPr>
                <w:sz w:val="20"/>
              </w:rPr>
              <w:t>A</w:t>
            </w:r>
          </w:p>
        </w:tc>
        <w:tc>
          <w:tcPr>
            <w:tcW w:w="850" w:type="dxa"/>
            <w:vAlign w:val="center"/>
          </w:tcPr>
          <w:p w:rsidR="0010235F" w:rsidRPr="00C1744A" w:rsidRDefault="0010235F" w:rsidP="00276896">
            <w:pPr>
              <w:tabs>
                <w:tab w:val="left" w:pos="1680"/>
              </w:tabs>
              <w:jc w:val="center"/>
              <w:rPr>
                <w:sz w:val="20"/>
              </w:rPr>
            </w:pPr>
            <w:r w:rsidRPr="00C1744A">
              <w:rPr>
                <w:sz w:val="20"/>
              </w:rPr>
              <w:t>IN</w:t>
            </w:r>
          </w:p>
        </w:tc>
        <w:tc>
          <w:tcPr>
            <w:tcW w:w="1418" w:type="dxa"/>
            <w:vAlign w:val="center"/>
          </w:tcPr>
          <w:p w:rsidR="0010235F" w:rsidRPr="00C1744A" w:rsidRDefault="0010235F" w:rsidP="00276896">
            <w:pPr>
              <w:tabs>
                <w:tab w:val="left" w:pos="1680"/>
              </w:tabs>
              <w:jc w:val="center"/>
              <w:rPr>
                <w:sz w:val="20"/>
              </w:rPr>
            </w:pPr>
            <w:r w:rsidRPr="00C1744A">
              <w:rPr>
                <w:sz w:val="20"/>
              </w:rPr>
              <w:t>1</w:t>
            </w:r>
          </w:p>
        </w:tc>
        <w:tc>
          <w:tcPr>
            <w:tcW w:w="1560" w:type="dxa"/>
            <w:vAlign w:val="center"/>
          </w:tcPr>
          <w:p w:rsidR="0010235F" w:rsidRPr="00C1744A" w:rsidRDefault="0010235F" w:rsidP="00276896">
            <w:pPr>
              <w:tabs>
                <w:tab w:val="left" w:pos="1680"/>
              </w:tabs>
              <w:jc w:val="center"/>
              <w:rPr>
                <w:sz w:val="20"/>
              </w:rPr>
            </w:pPr>
            <w:r w:rsidRPr="00C1744A">
              <w:rPr>
                <w:sz w:val="20"/>
              </w:rPr>
              <w:t>2</w:t>
            </w:r>
          </w:p>
        </w:tc>
        <w:tc>
          <w:tcPr>
            <w:tcW w:w="1418" w:type="dxa"/>
            <w:vAlign w:val="center"/>
          </w:tcPr>
          <w:p w:rsidR="0010235F" w:rsidRPr="00C1744A" w:rsidRDefault="0010235F" w:rsidP="00276896">
            <w:pPr>
              <w:tabs>
                <w:tab w:val="left" w:pos="1680"/>
              </w:tabs>
              <w:jc w:val="center"/>
              <w:rPr>
                <w:sz w:val="20"/>
              </w:rPr>
            </w:pPr>
            <w:r w:rsidRPr="00C1744A">
              <w:rPr>
                <w:sz w:val="20"/>
              </w:rPr>
              <w:t>3</w:t>
            </w:r>
          </w:p>
        </w:tc>
        <w:tc>
          <w:tcPr>
            <w:tcW w:w="1418" w:type="dxa"/>
            <w:vAlign w:val="center"/>
          </w:tcPr>
          <w:p w:rsidR="0010235F" w:rsidRPr="00C1744A" w:rsidRDefault="0010235F" w:rsidP="00276896">
            <w:pPr>
              <w:tabs>
                <w:tab w:val="left" w:pos="1680"/>
              </w:tabs>
              <w:jc w:val="center"/>
              <w:rPr>
                <w:sz w:val="20"/>
              </w:rPr>
            </w:pPr>
            <w:r w:rsidRPr="00C1744A">
              <w:rPr>
                <w:sz w:val="20"/>
              </w:rPr>
              <w:t>4</w:t>
            </w:r>
          </w:p>
        </w:tc>
        <w:tc>
          <w:tcPr>
            <w:tcW w:w="1275" w:type="dxa"/>
            <w:vAlign w:val="center"/>
          </w:tcPr>
          <w:p w:rsidR="0010235F" w:rsidRPr="00C1744A" w:rsidRDefault="0010235F" w:rsidP="00276896">
            <w:pPr>
              <w:tabs>
                <w:tab w:val="left" w:pos="1680"/>
              </w:tabs>
              <w:jc w:val="center"/>
              <w:rPr>
                <w:sz w:val="20"/>
              </w:rPr>
            </w:pPr>
            <w:r w:rsidRPr="00C1744A">
              <w:rPr>
                <w:sz w:val="20"/>
              </w:rPr>
              <w:t>5</w:t>
            </w:r>
          </w:p>
        </w:tc>
        <w:tc>
          <w:tcPr>
            <w:tcW w:w="1421" w:type="dxa"/>
            <w:vAlign w:val="center"/>
          </w:tcPr>
          <w:p w:rsidR="0010235F" w:rsidRPr="00C1744A" w:rsidRDefault="0010235F" w:rsidP="00276896">
            <w:pPr>
              <w:tabs>
                <w:tab w:val="left" w:pos="1680"/>
              </w:tabs>
              <w:jc w:val="center"/>
              <w:rPr>
                <w:sz w:val="20"/>
              </w:rPr>
            </w:pPr>
            <w:r w:rsidRPr="00C1744A">
              <w:rPr>
                <w:sz w:val="20"/>
              </w:rPr>
              <w:t>6</w:t>
            </w:r>
          </w:p>
        </w:tc>
        <w:tc>
          <w:tcPr>
            <w:tcW w:w="1698" w:type="dxa"/>
            <w:vAlign w:val="center"/>
          </w:tcPr>
          <w:p w:rsidR="0010235F" w:rsidRPr="00C1744A" w:rsidRDefault="0010235F" w:rsidP="00276896">
            <w:pPr>
              <w:tabs>
                <w:tab w:val="left" w:pos="1680"/>
              </w:tabs>
              <w:jc w:val="center"/>
              <w:rPr>
                <w:sz w:val="20"/>
              </w:rPr>
            </w:pPr>
            <w:r w:rsidRPr="00C1744A">
              <w:rPr>
                <w:sz w:val="20"/>
              </w:rPr>
              <w:t>7</w:t>
            </w:r>
          </w:p>
        </w:tc>
      </w:tr>
      <w:tr w:rsidR="0010235F" w:rsidRPr="00C1744A" w:rsidTr="00276896">
        <w:trPr>
          <w:trHeight w:val="167"/>
        </w:trPr>
        <w:tc>
          <w:tcPr>
            <w:tcW w:w="3402" w:type="dxa"/>
            <w:vAlign w:val="bottom"/>
          </w:tcPr>
          <w:p w:rsidR="0010235F" w:rsidRPr="00C1744A" w:rsidRDefault="0010235F" w:rsidP="00276896">
            <w:pPr>
              <w:ind w:left="176"/>
              <w:rPr>
                <w:sz w:val="20"/>
                <w:lang w:val="kk-KZ"/>
              </w:rPr>
            </w:pPr>
            <w:r w:rsidRPr="00C1744A">
              <w:rPr>
                <w:sz w:val="20"/>
              </w:rPr>
              <w:t xml:space="preserve">Dairy cattle </w:t>
            </w:r>
            <w:r w:rsidRPr="00C1744A">
              <w:rPr>
                <w:sz w:val="20"/>
                <w:lang w:val="kk-KZ"/>
              </w:rPr>
              <w:t>breeding</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01</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ln.02</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ln.02</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raw cow's milk</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02</w:t>
            </w:r>
          </w:p>
        </w:tc>
        <w:tc>
          <w:tcPr>
            <w:tcW w:w="2978" w:type="dxa"/>
            <w:gridSpan w:val="2"/>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176"/>
              <w:rPr>
                <w:sz w:val="20"/>
              </w:rPr>
            </w:pPr>
            <w:r w:rsidRPr="00C1744A">
              <w:rPr>
                <w:sz w:val="20"/>
              </w:rPr>
              <w:t>Breeding of other cattle and buffaloes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03</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=ln.04</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=ln.04</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holding or sold for slaughter of cattle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04</w:t>
            </w:r>
          </w:p>
        </w:tc>
        <w:tc>
          <w:tcPr>
            <w:tcW w:w="2978" w:type="dxa"/>
            <w:gridSpan w:val="2"/>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176"/>
              <w:rPr>
                <w:sz w:val="20"/>
              </w:rPr>
            </w:pPr>
            <w:r w:rsidRPr="00C1744A">
              <w:rPr>
                <w:sz w:val="20"/>
              </w:rPr>
              <w:t>Breeding horses and other animals of the equine family</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05</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ln.06+ln.07</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ln.06+ln.07</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holding or sold for slaughter of horses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06</w:t>
            </w:r>
          </w:p>
        </w:tc>
        <w:tc>
          <w:tcPr>
            <w:tcW w:w="2978"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01"/>
        </w:trPr>
        <w:tc>
          <w:tcPr>
            <w:tcW w:w="3402" w:type="dxa"/>
            <w:vAlign w:val="bottom"/>
          </w:tcPr>
          <w:p w:rsidR="0010235F" w:rsidRPr="00C1744A" w:rsidRDefault="0010235F" w:rsidP="00276896">
            <w:pPr>
              <w:ind w:left="460" w:hanging="142"/>
              <w:rPr>
                <w:sz w:val="20"/>
              </w:rPr>
            </w:pPr>
            <w:r w:rsidRPr="00C1744A">
              <w:rPr>
                <w:sz w:val="20"/>
              </w:rPr>
              <w:t>raw mare's milk</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07</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19"/>
        </w:trPr>
        <w:tc>
          <w:tcPr>
            <w:tcW w:w="3402" w:type="dxa"/>
            <w:vAlign w:val="bottom"/>
          </w:tcPr>
          <w:p w:rsidR="0010235F" w:rsidRPr="00C1744A" w:rsidRDefault="0010235F" w:rsidP="00276896">
            <w:pPr>
              <w:ind w:left="176"/>
              <w:rPr>
                <w:sz w:val="20"/>
              </w:rPr>
            </w:pPr>
            <w:r w:rsidRPr="00C1744A">
              <w:rPr>
                <w:sz w:val="20"/>
              </w:rPr>
              <w:t>Breeding of camels and other animals of the camel family</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08</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ln.09+ln.10+ln.11</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ln.09+ln.10+ln.11</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farm or sold for slaughter of camels and camelids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09</w:t>
            </w:r>
          </w:p>
        </w:tc>
        <w:tc>
          <w:tcPr>
            <w:tcW w:w="2978"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191"/>
        </w:trPr>
        <w:tc>
          <w:tcPr>
            <w:tcW w:w="3402" w:type="dxa"/>
            <w:vAlign w:val="bottom"/>
          </w:tcPr>
          <w:p w:rsidR="0010235F" w:rsidRPr="00C1744A" w:rsidRDefault="0010235F" w:rsidP="00276896">
            <w:pPr>
              <w:ind w:left="318"/>
              <w:rPr>
                <w:sz w:val="20"/>
              </w:rPr>
            </w:pPr>
            <w:r w:rsidRPr="00C1744A">
              <w:rPr>
                <w:sz w:val="20"/>
              </w:rPr>
              <w:t>raw camel milk</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10</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10"/>
        </w:trPr>
        <w:tc>
          <w:tcPr>
            <w:tcW w:w="3402" w:type="dxa"/>
            <w:vAlign w:val="bottom"/>
          </w:tcPr>
          <w:p w:rsidR="0010235F" w:rsidRPr="00C1744A" w:rsidRDefault="0010235F" w:rsidP="00276896">
            <w:pPr>
              <w:ind w:left="318"/>
              <w:rPr>
                <w:sz w:val="20"/>
              </w:rPr>
            </w:pPr>
            <w:r w:rsidRPr="00C1744A">
              <w:rPr>
                <w:sz w:val="20"/>
              </w:rPr>
              <w:t>camel wool</w:t>
            </w:r>
          </w:p>
        </w:tc>
        <w:tc>
          <w:tcPr>
            <w:tcW w:w="850" w:type="dxa"/>
            <w:tcBorders>
              <w:right w:val="single" w:sz="4" w:space="0" w:color="auto"/>
            </w:tcBorders>
            <w:vAlign w:val="bottom"/>
          </w:tcPr>
          <w:p w:rsidR="0010235F" w:rsidRPr="00C1744A" w:rsidRDefault="006D70B6" w:rsidP="00276896">
            <w:pPr>
              <w:tabs>
                <w:tab w:val="left" w:pos="1680"/>
              </w:tabs>
              <w:jc w:val="center"/>
              <w:rPr>
                <w:sz w:val="20"/>
              </w:rPr>
            </w:pPr>
            <w:r>
              <w:rPr>
                <w:sz w:val="20"/>
              </w:rPr>
              <w:t>11</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79"/>
        </w:trPr>
        <w:tc>
          <w:tcPr>
            <w:tcW w:w="3402" w:type="dxa"/>
            <w:vAlign w:val="bottom"/>
          </w:tcPr>
          <w:p w:rsidR="0010235F" w:rsidRPr="00C1744A" w:rsidRDefault="0010235F" w:rsidP="00276896">
            <w:pPr>
              <w:ind w:left="176"/>
              <w:rPr>
                <w:sz w:val="20"/>
              </w:rPr>
            </w:pPr>
            <w:r w:rsidRPr="00C1744A">
              <w:rPr>
                <w:sz w:val="20"/>
              </w:rPr>
              <w:t>Sheep and goat breeding</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12</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13-17</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13-17</w:t>
            </w:r>
          </w:p>
        </w:tc>
      </w:tr>
      <w:tr w:rsidR="0010235F" w:rsidRPr="00C1744A" w:rsidTr="00276896">
        <w:trPr>
          <w:trHeight w:val="184"/>
        </w:trPr>
        <w:tc>
          <w:tcPr>
            <w:tcW w:w="3402" w:type="dxa"/>
            <w:vAlign w:val="bottom"/>
          </w:tcPr>
          <w:p w:rsidR="0010235F" w:rsidRPr="00C1744A" w:rsidRDefault="0010235F" w:rsidP="00276896">
            <w:pPr>
              <w:ind w:left="318"/>
              <w:rPr>
                <w:sz w:val="20"/>
              </w:rPr>
            </w:pPr>
            <w:r w:rsidRPr="00C1744A">
              <w:rPr>
                <w:sz w:val="20"/>
              </w:rPr>
              <w:t>slaughtered on the farm or sold for slaughter of sheep and goats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13</w:t>
            </w:r>
          </w:p>
        </w:tc>
        <w:tc>
          <w:tcPr>
            <w:tcW w:w="2978" w:type="dxa"/>
            <w:gridSpan w:val="2"/>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raw goat milk</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14</w:t>
            </w:r>
          </w:p>
        </w:tc>
        <w:tc>
          <w:tcPr>
            <w:tcW w:w="2978"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wool sheared from live sheep, unwashed</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15</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77"/>
        </w:trPr>
        <w:tc>
          <w:tcPr>
            <w:tcW w:w="3402" w:type="dxa"/>
            <w:vAlign w:val="bottom"/>
          </w:tcPr>
          <w:p w:rsidR="0010235F" w:rsidRPr="00C1744A" w:rsidRDefault="0010235F" w:rsidP="00276896">
            <w:pPr>
              <w:ind w:left="318"/>
              <w:rPr>
                <w:sz w:val="20"/>
              </w:rPr>
            </w:pPr>
            <w:r w:rsidRPr="00C1744A">
              <w:rPr>
                <w:sz w:val="20"/>
              </w:rPr>
              <w:t>goat wool</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16</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23"/>
        </w:trPr>
        <w:tc>
          <w:tcPr>
            <w:tcW w:w="3402" w:type="dxa"/>
            <w:vAlign w:val="bottom"/>
          </w:tcPr>
          <w:p w:rsidR="0010235F" w:rsidRPr="00C1744A" w:rsidRDefault="0010235F" w:rsidP="00276896">
            <w:pPr>
              <w:ind w:left="318"/>
              <w:rPr>
                <w:sz w:val="20"/>
              </w:rPr>
            </w:pPr>
            <w:r w:rsidRPr="00C1744A">
              <w:rPr>
                <w:sz w:val="20"/>
              </w:rPr>
              <w:t>skins of lambs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17</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176"/>
              <w:rPr>
                <w:sz w:val="20"/>
              </w:rPr>
            </w:pPr>
            <w:r w:rsidRPr="00C1744A">
              <w:rPr>
                <w:sz w:val="20"/>
              </w:rPr>
              <w:t>Pig breeding</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18</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ln.19</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ln.19</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lastRenderedPageBreak/>
              <w:t>slaughtered on the holding or sold for slaughter of pigs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19</w:t>
            </w:r>
          </w:p>
        </w:tc>
        <w:tc>
          <w:tcPr>
            <w:tcW w:w="2978" w:type="dxa"/>
            <w:gridSpan w:val="2"/>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176"/>
              <w:rPr>
                <w:sz w:val="20"/>
              </w:rPr>
            </w:pPr>
            <w:r w:rsidRPr="00C1744A">
              <w:rPr>
                <w:sz w:val="20"/>
              </w:rPr>
              <w:t>Farm poultry breeding</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20</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21-25</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holding or sold for slaughter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21</w:t>
            </w:r>
          </w:p>
        </w:tc>
        <w:tc>
          <w:tcPr>
            <w:tcW w:w="2978"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chicken eggs in shell</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22</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11"/>
        </w:trPr>
        <w:tc>
          <w:tcPr>
            <w:tcW w:w="3402" w:type="dxa"/>
            <w:vAlign w:val="bottom"/>
          </w:tcPr>
          <w:p w:rsidR="0010235F" w:rsidRPr="00C1744A" w:rsidRDefault="0010235F" w:rsidP="00276896">
            <w:pPr>
              <w:ind w:left="318"/>
              <w:rPr>
                <w:sz w:val="20"/>
              </w:rPr>
            </w:pPr>
            <w:r w:rsidRPr="00C1744A">
              <w:rPr>
                <w:sz w:val="20"/>
              </w:rPr>
              <w:t>goose eggs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23</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57"/>
        </w:trPr>
        <w:tc>
          <w:tcPr>
            <w:tcW w:w="3402" w:type="dxa"/>
            <w:vAlign w:val="bottom"/>
          </w:tcPr>
          <w:p w:rsidR="0010235F" w:rsidRPr="00C1744A" w:rsidRDefault="0010235F" w:rsidP="00276896">
            <w:pPr>
              <w:ind w:left="318"/>
              <w:rPr>
                <w:sz w:val="20"/>
              </w:rPr>
            </w:pPr>
            <w:r w:rsidRPr="00C1744A">
              <w:rPr>
                <w:sz w:val="20"/>
              </w:rPr>
              <w:t>duck eggs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24</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9"/>
        </w:trPr>
        <w:tc>
          <w:tcPr>
            <w:tcW w:w="3402" w:type="dxa"/>
            <w:vAlign w:val="bottom"/>
          </w:tcPr>
          <w:p w:rsidR="0010235F" w:rsidRPr="00C1744A" w:rsidRDefault="0010235F" w:rsidP="00276896">
            <w:pPr>
              <w:ind w:left="318"/>
              <w:rPr>
                <w:sz w:val="20"/>
              </w:rPr>
            </w:pPr>
            <w:r w:rsidRPr="00C1744A">
              <w:rPr>
                <w:sz w:val="20"/>
              </w:rPr>
              <w:t>other poultry eggs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25</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176"/>
              <w:rPr>
                <w:sz w:val="20"/>
              </w:rPr>
            </w:pPr>
            <w:r w:rsidRPr="00C1744A">
              <w:rPr>
                <w:sz w:val="20"/>
              </w:rPr>
              <w:t>Breeding of other animal species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26</w:t>
            </w:r>
          </w:p>
        </w:tc>
        <w:tc>
          <w:tcPr>
            <w:tcW w:w="2978" w:type="dxa"/>
            <w:gridSpan w:val="2"/>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27-33</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1418" w:type="dxa"/>
            <w:vAlign w:val="bottom"/>
          </w:tcPr>
          <w:p w:rsidR="0010235F" w:rsidRPr="00C1744A" w:rsidRDefault="0010235F" w:rsidP="00276896">
            <w:pPr>
              <w:tabs>
                <w:tab w:val="left" w:pos="1680"/>
              </w:tabs>
              <w:jc w:val="center"/>
              <w:rPr>
                <w:sz w:val="20"/>
              </w:rPr>
            </w:pPr>
            <w:r w:rsidRPr="00C1744A">
              <w:rPr>
                <w:sz w:val="20"/>
              </w:rPr>
              <w:t>X</w:t>
            </w:r>
          </w:p>
        </w:tc>
        <w:tc>
          <w:tcPr>
            <w:tcW w:w="4394"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 xml:space="preserve">= </w:t>
            </w:r>
            <w:r w:rsidR="006D70B6">
              <w:rPr>
                <w:sz w:val="20"/>
              </w:rPr>
              <w:t>sum of lines</w:t>
            </w:r>
            <w:r w:rsidRPr="00C1744A">
              <w:rPr>
                <w:sz w:val="20"/>
              </w:rPr>
              <w:t xml:space="preserve"> 27-33</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farm or sold for slaughter deer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27</w:t>
            </w:r>
          </w:p>
        </w:tc>
        <w:tc>
          <w:tcPr>
            <w:tcW w:w="2978"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the data of national statistical observations on livestock, taking into account administrative data</w:t>
            </w:r>
          </w:p>
        </w:tc>
        <w:tc>
          <w:tcPr>
            <w:tcW w:w="2836" w:type="dxa"/>
            <w:gridSpan w:val="2"/>
            <w:vMerge w:val="restart"/>
            <w:vAlign w:val="center"/>
          </w:tcPr>
          <w:p w:rsidR="0010235F" w:rsidRPr="00C1744A" w:rsidRDefault="0010235F" w:rsidP="00276896">
            <w:pPr>
              <w:tabs>
                <w:tab w:val="left" w:pos="1680"/>
              </w:tabs>
              <w:jc w:val="center"/>
              <w:rPr>
                <w:sz w:val="20"/>
              </w:rPr>
            </w:pPr>
            <w:r w:rsidRPr="00C1744A">
              <w:rPr>
                <w:sz w:val="20"/>
              </w:rPr>
              <w:t>according to nationwide statistical observations on prices</w:t>
            </w:r>
          </w:p>
        </w:tc>
        <w:tc>
          <w:tcPr>
            <w:tcW w:w="127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gr.1*gr.3</w:t>
            </w:r>
          </w:p>
        </w:tc>
        <w:tc>
          <w:tcPr>
            <w:tcW w:w="1421"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gr.2*gr.4</w:t>
            </w:r>
          </w:p>
        </w:tc>
        <w:tc>
          <w:tcPr>
            <w:tcW w:w="1698"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gr.1*gr.4</w:t>
            </w: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slaughtered on the holding or sold for slaughter of other animals in live weight</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28</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natural honey</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29</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large skins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thirty</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small skins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31</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rabbit skins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32</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402" w:type="dxa"/>
            <w:vAlign w:val="bottom"/>
          </w:tcPr>
          <w:p w:rsidR="0010235F" w:rsidRPr="00C1744A" w:rsidRDefault="0010235F" w:rsidP="00276896">
            <w:pPr>
              <w:ind w:left="318"/>
              <w:rPr>
                <w:sz w:val="20"/>
              </w:rPr>
            </w:pPr>
            <w:r w:rsidRPr="00C1744A">
              <w:rPr>
                <w:sz w:val="20"/>
              </w:rPr>
              <w:t>deer antlers</w:t>
            </w:r>
          </w:p>
        </w:tc>
        <w:tc>
          <w:tcPr>
            <w:tcW w:w="850"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33</w:t>
            </w:r>
          </w:p>
        </w:tc>
        <w:tc>
          <w:tcPr>
            <w:tcW w:w="2978" w:type="dxa"/>
            <w:gridSpan w:val="2"/>
            <w:vMerge/>
            <w:vAlign w:val="bottom"/>
          </w:tcPr>
          <w:p w:rsidR="0010235F" w:rsidRPr="00C1744A" w:rsidRDefault="0010235F" w:rsidP="00276896">
            <w:pPr>
              <w:tabs>
                <w:tab w:val="left" w:pos="1680"/>
              </w:tabs>
              <w:jc w:val="center"/>
              <w:rPr>
                <w:sz w:val="20"/>
              </w:rPr>
            </w:pPr>
          </w:p>
        </w:tc>
        <w:tc>
          <w:tcPr>
            <w:tcW w:w="2836" w:type="dxa"/>
            <w:gridSpan w:val="2"/>
            <w:vMerge/>
            <w:vAlign w:val="bottom"/>
          </w:tcPr>
          <w:p w:rsidR="0010235F" w:rsidRPr="00C1744A" w:rsidRDefault="0010235F" w:rsidP="00276896">
            <w:pPr>
              <w:tabs>
                <w:tab w:val="left" w:pos="1680"/>
              </w:tabs>
              <w:jc w:val="center"/>
              <w:rPr>
                <w:sz w:val="20"/>
              </w:rPr>
            </w:pPr>
          </w:p>
        </w:tc>
        <w:tc>
          <w:tcPr>
            <w:tcW w:w="127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421"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698" w:type="dxa"/>
            <w:vMerge/>
            <w:tcBorders>
              <w:right w:val="single" w:sz="4" w:space="0" w:color="auto"/>
            </w:tcBorders>
            <w:vAlign w:val="bottom"/>
          </w:tcPr>
          <w:p w:rsidR="0010235F" w:rsidRPr="00C1744A" w:rsidRDefault="0010235F" w:rsidP="00276896">
            <w:pPr>
              <w:tabs>
                <w:tab w:val="left" w:pos="1680"/>
              </w:tabs>
              <w:jc w:val="center"/>
              <w:rPr>
                <w:sz w:val="20"/>
              </w:rPr>
            </w:pPr>
          </w:p>
        </w:tc>
      </w:tr>
    </w:tbl>
    <w:p w:rsidR="0010235F" w:rsidRPr="00C1744A" w:rsidRDefault="0010235F" w:rsidP="0010235F">
      <w:pPr>
        <w:spacing w:line="280" w:lineRule="exact"/>
        <w:outlineLvl w:val="0"/>
        <w:rPr>
          <w:b/>
          <w:sz w:val="20"/>
        </w:rPr>
      </w:pPr>
    </w:p>
    <w:p w:rsidR="0010235F" w:rsidRPr="00C1744A" w:rsidRDefault="0010235F" w:rsidP="0010235F">
      <w:pPr>
        <w:jc w:val="right"/>
        <w:rPr>
          <w:sz w:val="28"/>
          <w:szCs w:val="28"/>
        </w:rPr>
      </w:pPr>
    </w:p>
    <w:p w:rsidR="0010235F" w:rsidRPr="00C1744A" w:rsidRDefault="0010235F" w:rsidP="0010235F">
      <w:pPr>
        <w:jc w:val="right"/>
        <w:rPr>
          <w:sz w:val="28"/>
          <w:szCs w:val="28"/>
        </w:rPr>
        <w:sectPr w:rsidR="0010235F" w:rsidRPr="00C1744A" w:rsidSect="00276896">
          <w:footnotePr>
            <w:numFmt w:val="chicago"/>
          </w:footnotePr>
          <w:pgSz w:w="16838" w:h="11906" w:orient="landscape" w:code="9"/>
          <w:pgMar w:top="1418" w:right="1418" w:bottom="851" w:left="1418" w:header="720" w:footer="720" w:gutter="0"/>
          <w:cols w:space="720"/>
          <w:docGrid w:linePitch="326"/>
        </w:sectPr>
      </w:pPr>
    </w:p>
    <w:p w:rsidR="0010235F" w:rsidRPr="00C1744A" w:rsidRDefault="0010235F" w:rsidP="0010235F">
      <w:pPr>
        <w:ind w:left="5387"/>
        <w:outlineLvl w:val="0"/>
      </w:pPr>
      <w:r w:rsidRPr="00C1744A">
        <w:lastRenderedPageBreak/>
        <w:t>Appendix 6</w:t>
      </w:r>
    </w:p>
    <w:p w:rsidR="0010235F" w:rsidRPr="00C1744A" w:rsidRDefault="0010235F" w:rsidP="0010235F">
      <w:pPr>
        <w:ind w:left="5387"/>
        <w:outlineLvl w:val="0"/>
      </w:pPr>
      <w:r w:rsidRPr="00C1744A">
        <w:t>to the Methodology for calculating the gross output of products (services) of agriculture, forestry and fisheries</w:t>
      </w:r>
    </w:p>
    <w:p w:rsidR="0010235F" w:rsidRDefault="0010235F" w:rsidP="0010235F">
      <w:pPr>
        <w:ind w:left="5103"/>
        <w:outlineLvl w:val="0"/>
      </w:pPr>
    </w:p>
    <w:p w:rsidR="0010235F" w:rsidRPr="00C1744A" w:rsidRDefault="0010235F" w:rsidP="0010235F">
      <w:pPr>
        <w:ind w:left="5103"/>
        <w:outlineLvl w:val="0"/>
      </w:pPr>
    </w:p>
    <w:p w:rsidR="0010235F" w:rsidRPr="00C1744A" w:rsidRDefault="0010235F" w:rsidP="0010235F">
      <w:pPr>
        <w:spacing w:line="280" w:lineRule="exact"/>
        <w:jc w:val="center"/>
        <w:outlineLvl w:val="0"/>
        <w:rPr>
          <w:sz w:val="28"/>
          <w:szCs w:val="28"/>
        </w:rPr>
      </w:pPr>
      <w:r w:rsidRPr="00C1744A">
        <w:rPr>
          <w:sz w:val="28"/>
          <w:szCs w:val="28"/>
        </w:rPr>
        <w:t>Scheme of annual calculation of gross output of products (services)</w:t>
      </w:r>
    </w:p>
    <w:p w:rsidR="0010235F" w:rsidRPr="00C1744A" w:rsidRDefault="0010235F" w:rsidP="0010235F">
      <w:pPr>
        <w:spacing w:line="280" w:lineRule="exact"/>
        <w:jc w:val="center"/>
        <w:outlineLvl w:val="0"/>
        <w:rPr>
          <w:sz w:val="28"/>
          <w:szCs w:val="28"/>
        </w:rPr>
      </w:pPr>
      <w:r w:rsidRPr="00C1744A">
        <w:rPr>
          <w:sz w:val="28"/>
          <w:szCs w:val="28"/>
        </w:rPr>
        <w:t>agriculture, forestry and fisheries and IPV</w:t>
      </w:r>
    </w:p>
    <w:p w:rsidR="0010235F" w:rsidRPr="00C1744A" w:rsidRDefault="0010235F" w:rsidP="0010235F">
      <w:pPr>
        <w:spacing w:line="280" w:lineRule="exact"/>
        <w:jc w:val="center"/>
        <w:outlineLvl w:val="0"/>
        <w:rPr>
          <w:b/>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568"/>
        <w:gridCol w:w="1275"/>
        <w:gridCol w:w="1276"/>
        <w:gridCol w:w="1985"/>
        <w:gridCol w:w="1382"/>
      </w:tblGrid>
      <w:tr w:rsidR="0010235F" w:rsidRPr="00C1744A" w:rsidTr="00276896">
        <w:trPr>
          <w:trHeight w:val="347"/>
          <w:tblHeader/>
        </w:trPr>
        <w:tc>
          <w:tcPr>
            <w:tcW w:w="3261" w:type="dxa"/>
            <w:vMerge w:val="restart"/>
            <w:vAlign w:val="center"/>
          </w:tcPr>
          <w:p w:rsidR="0010235F" w:rsidRPr="00C1744A" w:rsidRDefault="0010235F" w:rsidP="00276896">
            <w:pPr>
              <w:jc w:val="center"/>
              <w:rPr>
                <w:sz w:val="20"/>
              </w:rPr>
            </w:pPr>
            <w:r w:rsidRPr="00C1744A">
              <w:rPr>
                <w:sz w:val="20"/>
              </w:rPr>
              <w:t>Components of gross output</w:t>
            </w:r>
          </w:p>
        </w:tc>
        <w:tc>
          <w:tcPr>
            <w:tcW w:w="568" w:type="dxa"/>
            <w:vMerge w:val="restart"/>
            <w:textDirection w:val="btLr"/>
            <w:vAlign w:val="center"/>
          </w:tcPr>
          <w:p w:rsidR="0010235F" w:rsidRPr="00C1744A" w:rsidRDefault="0010235F" w:rsidP="00276896">
            <w:pPr>
              <w:ind w:left="113" w:right="113"/>
              <w:jc w:val="center"/>
              <w:rPr>
                <w:sz w:val="20"/>
              </w:rPr>
            </w:pPr>
            <w:r w:rsidRPr="00C1744A">
              <w:rPr>
                <w:sz w:val="20"/>
              </w:rPr>
              <w:t>Line code</w:t>
            </w:r>
          </w:p>
        </w:tc>
        <w:tc>
          <w:tcPr>
            <w:tcW w:w="4536" w:type="dxa"/>
            <w:gridSpan w:val="3"/>
            <w:vAlign w:val="center"/>
          </w:tcPr>
          <w:p w:rsidR="0010235F" w:rsidRPr="00C1744A" w:rsidRDefault="0010235F" w:rsidP="00276896">
            <w:pPr>
              <w:jc w:val="center"/>
              <w:rPr>
                <w:sz w:val="20"/>
              </w:rPr>
            </w:pPr>
            <w:r w:rsidRPr="00C1744A">
              <w:rPr>
                <w:sz w:val="20"/>
              </w:rPr>
              <w:t>In value terms, tenge</w:t>
            </w:r>
          </w:p>
        </w:tc>
        <w:tc>
          <w:tcPr>
            <w:tcW w:w="1382" w:type="dxa"/>
            <w:vMerge w:val="restart"/>
            <w:vAlign w:val="center"/>
          </w:tcPr>
          <w:p w:rsidR="0010235F" w:rsidRPr="00C1744A" w:rsidRDefault="0010235F" w:rsidP="00276896">
            <w:pPr>
              <w:jc w:val="center"/>
              <w:rPr>
                <w:sz w:val="20"/>
              </w:rPr>
            </w:pPr>
            <w:r w:rsidRPr="00C1744A">
              <w:rPr>
                <w:sz w:val="20"/>
              </w:rPr>
              <w:t>Index of physical volume of production,</w:t>
            </w:r>
          </w:p>
          <w:p w:rsidR="0010235F" w:rsidRPr="00C1744A" w:rsidRDefault="0010235F" w:rsidP="00276896">
            <w:pPr>
              <w:jc w:val="center"/>
              <w:rPr>
                <w:sz w:val="20"/>
              </w:rPr>
            </w:pPr>
            <w:r w:rsidRPr="00C1744A">
              <w:rPr>
                <w:sz w:val="20"/>
              </w:rPr>
              <w:t>in % of the previous (or base) year</w:t>
            </w:r>
          </w:p>
        </w:tc>
      </w:tr>
      <w:tr w:rsidR="0010235F" w:rsidRPr="00C1744A" w:rsidTr="00276896">
        <w:trPr>
          <w:trHeight w:val="393"/>
          <w:tblHeader/>
        </w:trPr>
        <w:tc>
          <w:tcPr>
            <w:tcW w:w="3261" w:type="dxa"/>
            <w:vMerge/>
            <w:vAlign w:val="center"/>
          </w:tcPr>
          <w:p w:rsidR="0010235F" w:rsidRPr="00C1744A" w:rsidRDefault="0010235F" w:rsidP="00276896">
            <w:pPr>
              <w:rPr>
                <w:sz w:val="20"/>
              </w:rPr>
            </w:pPr>
          </w:p>
        </w:tc>
        <w:tc>
          <w:tcPr>
            <w:tcW w:w="568" w:type="dxa"/>
            <w:vMerge/>
          </w:tcPr>
          <w:p w:rsidR="0010235F" w:rsidRPr="00C1744A" w:rsidRDefault="0010235F" w:rsidP="00276896">
            <w:pPr>
              <w:jc w:val="center"/>
              <w:rPr>
                <w:sz w:val="20"/>
              </w:rPr>
            </w:pPr>
          </w:p>
        </w:tc>
        <w:tc>
          <w:tcPr>
            <w:tcW w:w="2551" w:type="dxa"/>
            <w:gridSpan w:val="2"/>
            <w:vAlign w:val="center"/>
          </w:tcPr>
          <w:p w:rsidR="0010235F" w:rsidRPr="00C1744A" w:rsidRDefault="0010235F" w:rsidP="00276896">
            <w:pPr>
              <w:jc w:val="center"/>
              <w:rPr>
                <w:sz w:val="20"/>
              </w:rPr>
            </w:pPr>
            <w:r w:rsidRPr="00C1744A">
              <w:rPr>
                <w:sz w:val="20"/>
              </w:rPr>
              <w:t>at current prices</w:t>
            </w:r>
          </w:p>
        </w:tc>
        <w:tc>
          <w:tcPr>
            <w:tcW w:w="1985" w:type="dxa"/>
            <w:vMerge w:val="restart"/>
            <w:vAlign w:val="center"/>
          </w:tcPr>
          <w:p w:rsidR="0010235F" w:rsidRPr="00C1744A" w:rsidRDefault="0010235F" w:rsidP="00276896">
            <w:pPr>
              <w:jc w:val="center"/>
              <w:rPr>
                <w:sz w:val="20"/>
              </w:rPr>
            </w:pPr>
            <w:r w:rsidRPr="00C1744A">
              <w:rPr>
                <w:sz w:val="20"/>
              </w:rPr>
              <w:t>in the reporting year at average annual prices of the previous (or base) year</w:t>
            </w:r>
          </w:p>
        </w:tc>
        <w:tc>
          <w:tcPr>
            <w:tcW w:w="1382" w:type="dxa"/>
            <w:vMerge/>
            <w:vAlign w:val="center"/>
          </w:tcPr>
          <w:p w:rsidR="0010235F" w:rsidRPr="00C1744A" w:rsidRDefault="0010235F" w:rsidP="00276896">
            <w:pPr>
              <w:jc w:val="center"/>
              <w:rPr>
                <w:sz w:val="20"/>
              </w:rPr>
            </w:pPr>
          </w:p>
        </w:tc>
      </w:tr>
      <w:tr w:rsidR="0010235F" w:rsidRPr="00C1744A" w:rsidTr="00276896">
        <w:trPr>
          <w:trHeight w:val="941"/>
          <w:tblHeader/>
        </w:trPr>
        <w:tc>
          <w:tcPr>
            <w:tcW w:w="3261" w:type="dxa"/>
            <w:vMerge/>
            <w:vAlign w:val="center"/>
          </w:tcPr>
          <w:p w:rsidR="0010235F" w:rsidRPr="00C1744A" w:rsidRDefault="0010235F" w:rsidP="00276896">
            <w:pPr>
              <w:rPr>
                <w:sz w:val="20"/>
              </w:rPr>
            </w:pPr>
          </w:p>
        </w:tc>
        <w:tc>
          <w:tcPr>
            <w:tcW w:w="568" w:type="dxa"/>
            <w:vMerge/>
          </w:tcPr>
          <w:p w:rsidR="0010235F" w:rsidRPr="00C1744A" w:rsidRDefault="0010235F" w:rsidP="00276896">
            <w:pPr>
              <w:jc w:val="center"/>
              <w:rPr>
                <w:sz w:val="20"/>
              </w:rPr>
            </w:pPr>
          </w:p>
        </w:tc>
        <w:tc>
          <w:tcPr>
            <w:tcW w:w="1275" w:type="dxa"/>
            <w:vAlign w:val="center"/>
          </w:tcPr>
          <w:p w:rsidR="0010235F" w:rsidRPr="00C1744A" w:rsidRDefault="0010235F" w:rsidP="00276896">
            <w:pPr>
              <w:jc w:val="center"/>
              <w:rPr>
                <w:sz w:val="20"/>
              </w:rPr>
            </w:pPr>
            <w:r w:rsidRPr="00C1744A">
              <w:rPr>
                <w:sz w:val="20"/>
              </w:rPr>
              <w:t>in the reporting year</w:t>
            </w:r>
          </w:p>
        </w:tc>
        <w:tc>
          <w:tcPr>
            <w:tcW w:w="1276" w:type="dxa"/>
            <w:vAlign w:val="center"/>
          </w:tcPr>
          <w:p w:rsidR="0010235F" w:rsidRPr="00C1744A" w:rsidRDefault="0010235F" w:rsidP="00276896">
            <w:pPr>
              <w:jc w:val="center"/>
              <w:rPr>
                <w:sz w:val="20"/>
              </w:rPr>
            </w:pPr>
            <w:r w:rsidRPr="00C1744A">
              <w:rPr>
                <w:sz w:val="20"/>
              </w:rPr>
              <w:t>in the previous (or base) year</w:t>
            </w:r>
          </w:p>
        </w:tc>
        <w:tc>
          <w:tcPr>
            <w:tcW w:w="1985" w:type="dxa"/>
            <w:vMerge/>
            <w:vAlign w:val="center"/>
          </w:tcPr>
          <w:p w:rsidR="0010235F" w:rsidRPr="00C1744A" w:rsidRDefault="0010235F" w:rsidP="00276896">
            <w:pPr>
              <w:jc w:val="center"/>
              <w:rPr>
                <w:sz w:val="20"/>
              </w:rPr>
            </w:pPr>
          </w:p>
        </w:tc>
        <w:tc>
          <w:tcPr>
            <w:tcW w:w="1382" w:type="dxa"/>
            <w:vMerge/>
            <w:vAlign w:val="center"/>
          </w:tcPr>
          <w:p w:rsidR="0010235F" w:rsidRPr="00C1744A" w:rsidRDefault="0010235F" w:rsidP="00276896">
            <w:pPr>
              <w:jc w:val="center"/>
              <w:rPr>
                <w:sz w:val="20"/>
              </w:rPr>
            </w:pPr>
          </w:p>
        </w:tc>
      </w:tr>
      <w:tr w:rsidR="0010235F" w:rsidRPr="00C1744A" w:rsidTr="00276896">
        <w:trPr>
          <w:trHeight w:val="284"/>
          <w:tblHeader/>
        </w:trPr>
        <w:tc>
          <w:tcPr>
            <w:tcW w:w="3261" w:type="dxa"/>
            <w:vAlign w:val="center"/>
          </w:tcPr>
          <w:p w:rsidR="0010235F" w:rsidRPr="00C1744A" w:rsidRDefault="0010235F" w:rsidP="00276896">
            <w:pPr>
              <w:tabs>
                <w:tab w:val="left" w:pos="1680"/>
              </w:tabs>
              <w:jc w:val="center"/>
              <w:rPr>
                <w:sz w:val="20"/>
              </w:rPr>
            </w:pPr>
            <w:r w:rsidRPr="00C1744A">
              <w:rPr>
                <w:sz w:val="20"/>
              </w:rPr>
              <w:t>A</w:t>
            </w:r>
          </w:p>
        </w:tc>
        <w:tc>
          <w:tcPr>
            <w:tcW w:w="568" w:type="dxa"/>
            <w:vAlign w:val="center"/>
          </w:tcPr>
          <w:p w:rsidR="0010235F" w:rsidRPr="00C1744A" w:rsidRDefault="0010235F" w:rsidP="00276896">
            <w:pPr>
              <w:tabs>
                <w:tab w:val="left" w:pos="1680"/>
              </w:tabs>
              <w:jc w:val="center"/>
              <w:rPr>
                <w:sz w:val="20"/>
              </w:rPr>
            </w:pPr>
            <w:r w:rsidRPr="00C1744A">
              <w:rPr>
                <w:sz w:val="20"/>
              </w:rPr>
              <w:t>IN</w:t>
            </w:r>
          </w:p>
        </w:tc>
        <w:tc>
          <w:tcPr>
            <w:tcW w:w="1275" w:type="dxa"/>
            <w:vAlign w:val="center"/>
          </w:tcPr>
          <w:p w:rsidR="0010235F" w:rsidRPr="00C1744A" w:rsidRDefault="0010235F" w:rsidP="00276896">
            <w:pPr>
              <w:tabs>
                <w:tab w:val="left" w:pos="1680"/>
              </w:tabs>
              <w:jc w:val="center"/>
              <w:rPr>
                <w:sz w:val="20"/>
              </w:rPr>
            </w:pPr>
            <w:r w:rsidRPr="00C1744A">
              <w:rPr>
                <w:sz w:val="20"/>
              </w:rPr>
              <w:t>1</w:t>
            </w:r>
          </w:p>
        </w:tc>
        <w:tc>
          <w:tcPr>
            <w:tcW w:w="1276" w:type="dxa"/>
            <w:vAlign w:val="center"/>
          </w:tcPr>
          <w:p w:rsidR="0010235F" w:rsidRPr="00C1744A" w:rsidRDefault="0010235F" w:rsidP="00276896">
            <w:pPr>
              <w:tabs>
                <w:tab w:val="left" w:pos="1680"/>
              </w:tabs>
              <w:jc w:val="center"/>
              <w:rPr>
                <w:sz w:val="20"/>
              </w:rPr>
            </w:pPr>
            <w:r w:rsidRPr="00C1744A">
              <w:rPr>
                <w:sz w:val="20"/>
              </w:rPr>
              <w:t>2</w:t>
            </w:r>
          </w:p>
        </w:tc>
        <w:tc>
          <w:tcPr>
            <w:tcW w:w="1985" w:type="dxa"/>
            <w:vAlign w:val="center"/>
          </w:tcPr>
          <w:p w:rsidR="0010235F" w:rsidRPr="00C1744A" w:rsidRDefault="0010235F" w:rsidP="00276896">
            <w:pPr>
              <w:tabs>
                <w:tab w:val="left" w:pos="1680"/>
              </w:tabs>
              <w:jc w:val="center"/>
              <w:rPr>
                <w:sz w:val="20"/>
              </w:rPr>
            </w:pPr>
            <w:r w:rsidRPr="00C1744A">
              <w:rPr>
                <w:sz w:val="20"/>
              </w:rPr>
              <w:t>3</w:t>
            </w:r>
          </w:p>
        </w:tc>
        <w:tc>
          <w:tcPr>
            <w:tcW w:w="1382" w:type="dxa"/>
            <w:vAlign w:val="center"/>
          </w:tcPr>
          <w:p w:rsidR="0010235F" w:rsidRPr="00C1744A" w:rsidRDefault="0010235F" w:rsidP="00276896">
            <w:pPr>
              <w:tabs>
                <w:tab w:val="left" w:pos="1680"/>
              </w:tabs>
              <w:jc w:val="center"/>
              <w:rPr>
                <w:sz w:val="20"/>
              </w:rPr>
            </w:pPr>
            <w:r w:rsidRPr="00C1744A">
              <w:rPr>
                <w:sz w:val="20"/>
              </w:rPr>
              <w:t>4=3/2%</w:t>
            </w:r>
          </w:p>
        </w:tc>
      </w:tr>
      <w:tr w:rsidR="0010235F" w:rsidRPr="00C1744A" w:rsidTr="00276896">
        <w:trPr>
          <w:trHeight w:val="819"/>
        </w:trPr>
        <w:tc>
          <w:tcPr>
            <w:tcW w:w="3261" w:type="dxa"/>
            <w:vAlign w:val="bottom"/>
          </w:tcPr>
          <w:p w:rsidR="0010235F" w:rsidRPr="00C1744A" w:rsidRDefault="0010235F" w:rsidP="00276896">
            <w:pPr>
              <w:rPr>
                <w:sz w:val="20"/>
              </w:rPr>
            </w:pPr>
            <w:r w:rsidRPr="00C1744A">
              <w:rPr>
                <w:sz w:val="20"/>
              </w:rPr>
              <w:t>Gross output of products (services) of agriculture, forestry and fisheries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01</w:t>
            </w:r>
          </w:p>
        </w:tc>
        <w:tc>
          <w:tcPr>
            <w:tcW w:w="4536" w:type="dxa"/>
            <w:gridSpan w:val="3"/>
            <w:tcBorders>
              <w:right w:val="single" w:sz="4" w:space="0" w:color="auto"/>
            </w:tcBorders>
            <w:vAlign w:val="bottom"/>
          </w:tcPr>
          <w:p w:rsidR="0010235F" w:rsidRPr="00C1744A" w:rsidRDefault="0068330C" w:rsidP="00276896">
            <w:pPr>
              <w:tabs>
                <w:tab w:val="left" w:pos="1680"/>
              </w:tabs>
              <w:jc w:val="center"/>
              <w:rPr>
                <w:sz w:val="20"/>
              </w:rPr>
            </w:pPr>
            <w:r>
              <w:rPr>
                <w:sz w:val="20"/>
              </w:rPr>
              <w:t>ln.02+ln.11+ln.15+ln.22</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545"/>
        </w:trPr>
        <w:tc>
          <w:tcPr>
            <w:tcW w:w="3261" w:type="dxa"/>
            <w:vAlign w:val="bottom"/>
          </w:tcPr>
          <w:p w:rsidR="0010235F" w:rsidRPr="00C1744A" w:rsidRDefault="0010235F" w:rsidP="00276896">
            <w:pPr>
              <w:ind w:left="176"/>
              <w:rPr>
                <w:sz w:val="20"/>
              </w:rPr>
            </w:pPr>
            <w:r w:rsidRPr="00C1744A">
              <w:rPr>
                <w:sz w:val="20"/>
              </w:rPr>
              <w:t>Gross output of agricultural products (services)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02</w:t>
            </w:r>
          </w:p>
        </w:tc>
        <w:tc>
          <w:tcPr>
            <w:tcW w:w="4536" w:type="dxa"/>
            <w:gridSpan w:val="3"/>
            <w:tcBorders>
              <w:right w:val="single" w:sz="4" w:space="0" w:color="auto"/>
            </w:tcBorders>
            <w:vAlign w:val="bottom"/>
          </w:tcPr>
          <w:p w:rsidR="0010235F" w:rsidRPr="00C1744A" w:rsidRDefault="0068330C" w:rsidP="00276896">
            <w:pPr>
              <w:tabs>
                <w:tab w:val="left" w:pos="1680"/>
              </w:tabs>
              <w:jc w:val="center"/>
              <w:rPr>
                <w:sz w:val="20"/>
              </w:rPr>
            </w:pPr>
            <w:r>
              <w:rPr>
                <w:sz w:val="20"/>
              </w:rPr>
              <w:t>ln.03+ln.06+ln.08</w:t>
            </w:r>
          </w:p>
        </w:tc>
        <w:tc>
          <w:tcPr>
            <w:tcW w:w="1382" w:type="dxa"/>
            <w:tcBorders>
              <w:right w:val="single" w:sz="4" w:space="0" w:color="auto"/>
            </w:tcBorders>
            <w:vAlign w:val="bottom"/>
          </w:tcPr>
          <w:p w:rsidR="0010235F" w:rsidRPr="00C1744A" w:rsidRDefault="0010235F" w:rsidP="00276896">
            <w:pPr>
              <w:tabs>
                <w:tab w:val="left" w:pos="1680"/>
              </w:tabs>
              <w:jc w:val="center"/>
              <w:rPr>
                <w:b/>
                <w:sz w:val="20"/>
              </w:rPr>
            </w:pPr>
          </w:p>
        </w:tc>
      </w:tr>
      <w:tr w:rsidR="0010235F" w:rsidRPr="00C1744A" w:rsidTr="00276896">
        <w:trPr>
          <w:trHeight w:val="637"/>
        </w:trPr>
        <w:tc>
          <w:tcPr>
            <w:tcW w:w="3261" w:type="dxa"/>
            <w:vAlign w:val="bottom"/>
          </w:tcPr>
          <w:p w:rsidR="0010235F" w:rsidRPr="00C1744A" w:rsidRDefault="0010235F" w:rsidP="00276896">
            <w:pPr>
              <w:ind w:left="317"/>
              <w:rPr>
                <w:sz w:val="20"/>
              </w:rPr>
            </w:pPr>
            <w:r w:rsidRPr="00C1744A">
              <w:rPr>
                <w:sz w:val="20"/>
              </w:rPr>
              <w:t>Gross crop production</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03</w:t>
            </w:r>
          </w:p>
        </w:tc>
        <w:tc>
          <w:tcPr>
            <w:tcW w:w="2551" w:type="dxa"/>
            <w:gridSpan w:val="2"/>
            <w:tcBorders>
              <w:right w:val="single" w:sz="4" w:space="0" w:color="auto"/>
            </w:tcBorders>
            <w:vAlign w:val="bottom"/>
          </w:tcPr>
          <w:p w:rsidR="0010235F" w:rsidRPr="00C1744A" w:rsidRDefault="0068330C" w:rsidP="00276896">
            <w:pPr>
              <w:tabs>
                <w:tab w:val="left" w:pos="1680"/>
              </w:tabs>
              <w:jc w:val="center"/>
              <w:rPr>
                <w:sz w:val="20"/>
              </w:rPr>
            </w:pPr>
            <w:r>
              <w:rPr>
                <w:sz w:val="20"/>
              </w:rPr>
              <w:t>ln.04+ln.05</w:t>
            </w:r>
          </w:p>
        </w:tc>
        <w:tc>
          <w:tcPr>
            <w:tcW w:w="1985" w:type="dxa"/>
            <w:tcBorders>
              <w:right w:val="single" w:sz="4" w:space="0" w:color="auto"/>
            </w:tcBorders>
            <w:vAlign w:val="bottom"/>
          </w:tcPr>
          <w:p w:rsidR="0010235F" w:rsidRPr="00C1744A" w:rsidRDefault="0068330C" w:rsidP="00276896">
            <w:pPr>
              <w:tabs>
                <w:tab w:val="left" w:pos="1680"/>
              </w:tabs>
              <w:jc w:val="center"/>
              <w:rPr>
                <w:sz w:val="20"/>
              </w:rPr>
            </w:pPr>
            <w:r>
              <w:rPr>
                <w:sz w:val="20"/>
              </w:rPr>
              <w:t>ln.04</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459"/>
              <w:rPr>
                <w:sz w:val="20"/>
              </w:rPr>
            </w:pPr>
            <w:r w:rsidRPr="00C1744A">
              <w:rPr>
                <w:sz w:val="20"/>
              </w:rPr>
              <w:t>Value of Selected Crop Products (Grouped by GCTEA)</w:t>
            </w:r>
          </w:p>
        </w:tc>
        <w:tc>
          <w:tcPr>
            <w:tcW w:w="568" w:type="dxa"/>
            <w:vAlign w:val="bottom"/>
          </w:tcPr>
          <w:p w:rsidR="0010235F" w:rsidRPr="00C1744A" w:rsidRDefault="0010235F" w:rsidP="00276896">
            <w:pPr>
              <w:tabs>
                <w:tab w:val="left" w:pos="1680"/>
              </w:tabs>
              <w:jc w:val="center"/>
              <w:rPr>
                <w:sz w:val="20"/>
              </w:rPr>
            </w:pPr>
            <w:r w:rsidRPr="00C1744A">
              <w:rPr>
                <w:sz w:val="20"/>
              </w:rPr>
              <w:t>04</w:t>
            </w:r>
          </w:p>
        </w:tc>
        <w:tc>
          <w:tcPr>
            <w:tcW w:w="4536" w:type="dxa"/>
            <w:gridSpan w:val="3"/>
            <w:vAlign w:val="bottom"/>
          </w:tcPr>
          <w:p w:rsidR="0010235F" w:rsidRPr="00C1744A" w:rsidRDefault="0010235F" w:rsidP="00276896">
            <w:pPr>
              <w:tabs>
                <w:tab w:val="left" w:pos="1680"/>
              </w:tabs>
              <w:jc w:val="center"/>
              <w:rPr>
                <w:sz w:val="20"/>
              </w:rPr>
            </w:pPr>
            <w:r w:rsidRPr="00C1744A">
              <w:rPr>
                <w:sz w:val="20"/>
              </w:rPr>
              <w:t>calculation is carried out in accordance</w:t>
            </w:r>
          </w:p>
          <w:p w:rsidR="0010235F" w:rsidRPr="00C1744A" w:rsidRDefault="0010235F" w:rsidP="00276896">
            <w:pPr>
              <w:tabs>
                <w:tab w:val="left" w:pos="1680"/>
              </w:tabs>
              <w:jc w:val="center"/>
              <w:rPr>
                <w:sz w:val="20"/>
              </w:rPr>
            </w:pPr>
            <w:r w:rsidRPr="00C1744A">
              <w:rPr>
                <w:sz w:val="20"/>
              </w:rPr>
              <w:t>with Appendix 4 to the Methodology</w:t>
            </w:r>
          </w:p>
        </w:tc>
        <w:tc>
          <w:tcPr>
            <w:tcW w:w="1382" w:type="dxa"/>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459"/>
              <w:rPr>
                <w:sz w:val="20"/>
              </w:rPr>
            </w:pPr>
            <w:r w:rsidRPr="00C1744A">
              <w:rPr>
                <w:sz w:val="20"/>
              </w:rPr>
              <w:t>Change in the value of work in progress in crop production from the beginning to the end of the year</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05</w:t>
            </w:r>
          </w:p>
        </w:tc>
        <w:tc>
          <w:tcPr>
            <w:tcW w:w="2551" w:type="dxa"/>
            <w:gridSpan w:val="2"/>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calculation is described in Section 3 of the Methodology</w:t>
            </w:r>
          </w:p>
        </w:tc>
        <w:tc>
          <w:tcPr>
            <w:tcW w:w="1985"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X</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X</w:t>
            </w:r>
          </w:p>
        </w:tc>
      </w:tr>
      <w:tr w:rsidR="0010235F" w:rsidRPr="00C1744A" w:rsidTr="00276896">
        <w:trPr>
          <w:trHeight w:val="538"/>
        </w:trPr>
        <w:tc>
          <w:tcPr>
            <w:tcW w:w="3261" w:type="dxa"/>
          </w:tcPr>
          <w:p w:rsidR="0010235F" w:rsidRPr="00C1744A" w:rsidRDefault="0010235F" w:rsidP="00276896">
            <w:pPr>
              <w:ind w:left="317"/>
              <w:rPr>
                <w:sz w:val="20"/>
              </w:rPr>
            </w:pPr>
            <w:r w:rsidRPr="00C1744A">
              <w:rPr>
                <w:sz w:val="20"/>
              </w:rPr>
              <w:t>Gross livestock production</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06</w:t>
            </w:r>
          </w:p>
        </w:tc>
        <w:tc>
          <w:tcPr>
            <w:tcW w:w="2551" w:type="dxa"/>
            <w:gridSpan w:val="2"/>
            <w:tcBorders>
              <w:right w:val="single" w:sz="4" w:space="0" w:color="auto"/>
            </w:tcBorders>
            <w:vAlign w:val="bottom"/>
          </w:tcPr>
          <w:p w:rsidR="0010235F" w:rsidRPr="00C1744A" w:rsidRDefault="0068330C" w:rsidP="00276896">
            <w:pPr>
              <w:tabs>
                <w:tab w:val="left" w:pos="1680"/>
              </w:tabs>
              <w:jc w:val="center"/>
              <w:rPr>
                <w:sz w:val="20"/>
              </w:rPr>
            </w:pPr>
            <w:r>
              <w:rPr>
                <w:sz w:val="20"/>
              </w:rPr>
              <w:t>ln.07</w:t>
            </w:r>
          </w:p>
        </w:tc>
        <w:tc>
          <w:tcPr>
            <w:tcW w:w="1985" w:type="dxa"/>
            <w:tcBorders>
              <w:right w:val="single" w:sz="4" w:space="0" w:color="auto"/>
            </w:tcBorders>
            <w:vAlign w:val="bottom"/>
          </w:tcPr>
          <w:p w:rsidR="0010235F" w:rsidRPr="00C1744A" w:rsidRDefault="0068330C" w:rsidP="00276896">
            <w:pPr>
              <w:tabs>
                <w:tab w:val="left" w:pos="1680"/>
              </w:tabs>
              <w:jc w:val="center"/>
              <w:rPr>
                <w:sz w:val="20"/>
              </w:rPr>
            </w:pPr>
            <w:r>
              <w:rPr>
                <w:sz w:val="20"/>
              </w:rPr>
              <w:t>ln.07</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459"/>
              <w:rPr>
                <w:sz w:val="20"/>
              </w:rPr>
            </w:pPr>
            <w:r w:rsidRPr="00C1744A">
              <w:rPr>
                <w:sz w:val="20"/>
              </w:rPr>
              <w:t>The cost of certain types of livestock products</w:t>
            </w:r>
          </w:p>
          <w:p w:rsidR="0010235F" w:rsidRPr="00C1744A" w:rsidRDefault="0010235F" w:rsidP="00276896">
            <w:pPr>
              <w:ind w:left="459"/>
              <w:rPr>
                <w:sz w:val="20"/>
              </w:rPr>
            </w:pPr>
            <w:r w:rsidRPr="00C1744A">
              <w:rPr>
                <w:sz w:val="20"/>
              </w:rPr>
              <w:t>(grouped by GCTEA)</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07</w:t>
            </w:r>
          </w:p>
        </w:tc>
        <w:tc>
          <w:tcPr>
            <w:tcW w:w="4536" w:type="dxa"/>
            <w:gridSpan w:val="3"/>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calculation is carried out in accordance</w:t>
            </w:r>
          </w:p>
          <w:p w:rsidR="0010235F" w:rsidRPr="00C1744A" w:rsidRDefault="0010235F" w:rsidP="00276896">
            <w:pPr>
              <w:tabs>
                <w:tab w:val="left" w:pos="1680"/>
              </w:tabs>
              <w:jc w:val="center"/>
              <w:rPr>
                <w:sz w:val="20"/>
              </w:rPr>
            </w:pPr>
            <w:r w:rsidRPr="00C1744A">
              <w:rPr>
                <w:sz w:val="20"/>
              </w:rPr>
              <w:t>with Appendix 5 to the Methodology</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570"/>
        </w:trPr>
        <w:tc>
          <w:tcPr>
            <w:tcW w:w="3261" w:type="dxa"/>
          </w:tcPr>
          <w:p w:rsidR="0010235F" w:rsidRPr="00C1744A" w:rsidRDefault="0010235F" w:rsidP="00276896">
            <w:pPr>
              <w:ind w:left="317"/>
              <w:rPr>
                <w:sz w:val="20"/>
              </w:rPr>
            </w:pPr>
            <w:r w:rsidRPr="00C1744A">
              <w:rPr>
                <w:sz w:val="20"/>
              </w:rPr>
              <w:t>Agricultural services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08</w:t>
            </w:r>
          </w:p>
        </w:tc>
        <w:tc>
          <w:tcPr>
            <w:tcW w:w="4536" w:type="dxa"/>
            <w:gridSpan w:val="3"/>
            <w:tcBorders>
              <w:right w:val="single" w:sz="4" w:space="0" w:color="auto"/>
            </w:tcBorders>
            <w:vAlign w:val="bottom"/>
          </w:tcPr>
          <w:p w:rsidR="0010235F" w:rsidRPr="00C1744A" w:rsidRDefault="0068330C" w:rsidP="00276896">
            <w:pPr>
              <w:tabs>
                <w:tab w:val="left" w:pos="1680"/>
              </w:tabs>
              <w:jc w:val="center"/>
              <w:rPr>
                <w:sz w:val="20"/>
              </w:rPr>
            </w:pPr>
            <w:r>
              <w:rPr>
                <w:sz w:val="20"/>
              </w:rPr>
              <w:t>ln.09+ln.10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42"/>
        </w:trPr>
        <w:tc>
          <w:tcPr>
            <w:tcW w:w="3261" w:type="dxa"/>
          </w:tcPr>
          <w:p w:rsidR="0010235F" w:rsidRPr="00C1744A" w:rsidRDefault="0010235F" w:rsidP="00276896">
            <w:pPr>
              <w:ind w:left="459"/>
              <w:rPr>
                <w:sz w:val="20"/>
              </w:rPr>
            </w:pPr>
            <w:r w:rsidRPr="00C1744A">
              <w:rPr>
                <w:sz w:val="20"/>
              </w:rPr>
              <w:t>Crop services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09</w:t>
            </w:r>
          </w:p>
        </w:tc>
        <w:tc>
          <w:tcPr>
            <w:tcW w:w="2551" w:type="dxa"/>
            <w:gridSpan w:val="2"/>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98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gr.1/price index *100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459"/>
              <w:rPr>
                <w:sz w:val="20"/>
              </w:rPr>
            </w:pPr>
            <w:r w:rsidRPr="00C1744A">
              <w:rPr>
                <w:sz w:val="20"/>
              </w:rPr>
              <w:t>Services in the field of animal husbandry, except for veterinary</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10</w:t>
            </w:r>
          </w:p>
        </w:tc>
        <w:tc>
          <w:tcPr>
            <w:tcW w:w="2551" w:type="dxa"/>
            <w:gridSpan w:val="2"/>
            <w:vMerge/>
            <w:tcBorders>
              <w:right w:val="single" w:sz="4" w:space="0" w:color="auto"/>
            </w:tcBorders>
            <w:vAlign w:val="bottom"/>
          </w:tcPr>
          <w:p w:rsidR="0010235F" w:rsidRPr="00C1744A" w:rsidRDefault="0010235F" w:rsidP="00276896">
            <w:pPr>
              <w:tabs>
                <w:tab w:val="left" w:pos="1680"/>
              </w:tabs>
              <w:jc w:val="center"/>
              <w:rPr>
                <w:sz w:val="20"/>
              </w:rPr>
            </w:pPr>
          </w:p>
        </w:tc>
        <w:tc>
          <w:tcPr>
            <w:tcW w:w="1985" w:type="dxa"/>
            <w:vMerge/>
            <w:tcBorders>
              <w:right w:val="single" w:sz="4" w:space="0" w:color="auto"/>
            </w:tcBorders>
            <w:vAlign w:val="bottom"/>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542"/>
        </w:trPr>
        <w:tc>
          <w:tcPr>
            <w:tcW w:w="3261" w:type="dxa"/>
          </w:tcPr>
          <w:p w:rsidR="0010235F" w:rsidRPr="00C1744A" w:rsidRDefault="0010235F" w:rsidP="00276896">
            <w:pPr>
              <w:ind w:left="176"/>
              <w:rPr>
                <w:sz w:val="20"/>
              </w:rPr>
            </w:pPr>
            <w:r w:rsidRPr="00C1744A">
              <w:rPr>
                <w:sz w:val="20"/>
              </w:rPr>
              <w:t>The volume of products (services) in the hunting sector</w:t>
            </w:r>
          </w:p>
        </w:tc>
        <w:tc>
          <w:tcPr>
            <w:tcW w:w="568" w:type="dxa"/>
            <w:tcBorders>
              <w:right w:val="single" w:sz="4" w:space="0" w:color="auto"/>
            </w:tcBorders>
            <w:vAlign w:val="bottom"/>
          </w:tcPr>
          <w:p w:rsidR="0010235F" w:rsidRPr="00C1744A" w:rsidRDefault="006D70B6" w:rsidP="00276896">
            <w:pPr>
              <w:tabs>
                <w:tab w:val="left" w:pos="1680"/>
              </w:tabs>
              <w:jc w:val="center"/>
              <w:rPr>
                <w:sz w:val="20"/>
              </w:rPr>
            </w:pPr>
            <w:r>
              <w:rPr>
                <w:sz w:val="20"/>
              </w:rPr>
              <w:t>11</w:t>
            </w:r>
          </w:p>
        </w:tc>
        <w:tc>
          <w:tcPr>
            <w:tcW w:w="4536" w:type="dxa"/>
            <w:gridSpan w:val="3"/>
            <w:tcBorders>
              <w:right w:val="single" w:sz="4" w:space="0" w:color="auto"/>
            </w:tcBorders>
            <w:vAlign w:val="bottom"/>
          </w:tcPr>
          <w:p w:rsidR="0010235F" w:rsidRPr="00C1744A" w:rsidRDefault="0068330C" w:rsidP="00276896">
            <w:pPr>
              <w:tabs>
                <w:tab w:val="left" w:pos="1680"/>
              </w:tabs>
              <w:jc w:val="center"/>
              <w:rPr>
                <w:sz w:val="20"/>
              </w:rPr>
            </w:pPr>
            <w:r>
              <w:rPr>
                <w:sz w:val="20"/>
              </w:rPr>
              <w:t>ln.12+ln.13+ln.14</w:t>
            </w:r>
          </w:p>
        </w:tc>
        <w:tc>
          <w:tcPr>
            <w:tcW w:w="1382" w:type="dxa"/>
            <w:tcBorders>
              <w:right w:val="single" w:sz="4" w:space="0" w:color="auto"/>
            </w:tcBorders>
            <w:vAlign w:val="bottom"/>
          </w:tcPr>
          <w:p w:rsidR="0010235F" w:rsidRPr="00C1744A" w:rsidRDefault="0010235F" w:rsidP="00276896">
            <w:pPr>
              <w:tabs>
                <w:tab w:val="left" w:pos="1680"/>
              </w:tabs>
              <w:jc w:val="center"/>
              <w:rPr>
                <w:b/>
                <w:sz w:val="20"/>
              </w:rPr>
            </w:pPr>
          </w:p>
        </w:tc>
      </w:tr>
      <w:tr w:rsidR="0010235F" w:rsidRPr="00C1744A" w:rsidTr="00276896">
        <w:trPr>
          <w:trHeight w:val="130"/>
        </w:trPr>
        <w:tc>
          <w:tcPr>
            <w:tcW w:w="3261" w:type="dxa"/>
          </w:tcPr>
          <w:p w:rsidR="0010235F" w:rsidRPr="00C1744A" w:rsidRDefault="0010235F" w:rsidP="00276896">
            <w:pPr>
              <w:ind w:left="317"/>
              <w:rPr>
                <w:sz w:val="20"/>
              </w:rPr>
            </w:pPr>
            <w:r w:rsidRPr="00C1744A">
              <w:rPr>
                <w:sz w:val="20"/>
              </w:rPr>
              <w:t>The volume of hunting production</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12</w:t>
            </w:r>
          </w:p>
        </w:tc>
        <w:tc>
          <w:tcPr>
            <w:tcW w:w="4536" w:type="dxa"/>
            <w:gridSpan w:val="3"/>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20"/>
        </w:trPr>
        <w:tc>
          <w:tcPr>
            <w:tcW w:w="3261" w:type="dxa"/>
          </w:tcPr>
          <w:p w:rsidR="0010235F" w:rsidRPr="00C1744A" w:rsidRDefault="0010235F" w:rsidP="00276896">
            <w:pPr>
              <w:ind w:left="317"/>
              <w:rPr>
                <w:sz w:val="20"/>
              </w:rPr>
            </w:pPr>
            <w:r w:rsidRPr="00C1744A">
              <w:rPr>
                <w:sz w:val="20"/>
              </w:rPr>
              <w:t>Breeding production volume</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13</w:t>
            </w:r>
          </w:p>
        </w:tc>
        <w:tc>
          <w:tcPr>
            <w:tcW w:w="4536" w:type="dxa"/>
            <w:gridSpan w:val="3"/>
            <w:vMerge/>
            <w:tcBorders>
              <w:right w:val="single" w:sz="4" w:space="0" w:color="auto"/>
            </w:tcBorders>
            <w:vAlign w:val="bottom"/>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Scope of services related to hunting and breeding of wild animals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14</w:t>
            </w:r>
          </w:p>
        </w:tc>
        <w:tc>
          <w:tcPr>
            <w:tcW w:w="4536" w:type="dxa"/>
            <w:gridSpan w:val="3"/>
            <w:vMerge/>
            <w:tcBorders>
              <w:right w:val="single" w:sz="4" w:space="0" w:color="auto"/>
            </w:tcBorders>
            <w:vAlign w:val="bottom"/>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68330C" w:rsidTr="00276896">
        <w:trPr>
          <w:trHeight w:val="538"/>
        </w:trPr>
        <w:tc>
          <w:tcPr>
            <w:tcW w:w="3261" w:type="dxa"/>
          </w:tcPr>
          <w:p w:rsidR="0010235F" w:rsidRPr="00C1744A" w:rsidRDefault="0010235F" w:rsidP="00276896">
            <w:pPr>
              <w:ind w:left="176"/>
              <w:rPr>
                <w:sz w:val="20"/>
              </w:rPr>
            </w:pPr>
            <w:r w:rsidRPr="00C1744A">
              <w:rPr>
                <w:sz w:val="20"/>
              </w:rPr>
              <w:t>The volume of products (services) in forestry</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15</w:t>
            </w:r>
          </w:p>
        </w:tc>
        <w:tc>
          <w:tcPr>
            <w:tcW w:w="4536" w:type="dxa"/>
            <w:gridSpan w:val="3"/>
            <w:tcBorders>
              <w:right w:val="single" w:sz="4" w:space="0" w:color="auto"/>
            </w:tcBorders>
            <w:vAlign w:val="bottom"/>
          </w:tcPr>
          <w:p w:rsidR="0010235F" w:rsidRPr="0068330C" w:rsidRDefault="0068330C" w:rsidP="00276896">
            <w:pPr>
              <w:tabs>
                <w:tab w:val="left" w:pos="1680"/>
              </w:tabs>
              <w:jc w:val="center"/>
              <w:rPr>
                <w:sz w:val="20"/>
                <w:lang w:val="en-US"/>
              </w:rPr>
            </w:pPr>
            <w:r w:rsidRPr="0068330C">
              <w:rPr>
                <w:sz w:val="20"/>
                <w:lang w:val="en-US"/>
              </w:rPr>
              <w:t>ln.16+ln.17+ln.18+ln.19+ln.20+ln.21</w:t>
            </w:r>
          </w:p>
        </w:tc>
        <w:tc>
          <w:tcPr>
            <w:tcW w:w="1382" w:type="dxa"/>
            <w:tcBorders>
              <w:right w:val="single" w:sz="4" w:space="0" w:color="auto"/>
            </w:tcBorders>
            <w:vAlign w:val="bottom"/>
          </w:tcPr>
          <w:p w:rsidR="0010235F" w:rsidRPr="0068330C" w:rsidRDefault="0010235F" w:rsidP="00276896">
            <w:pPr>
              <w:tabs>
                <w:tab w:val="left" w:pos="1680"/>
              </w:tabs>
              <w:jc w:val="center"/>
              <w:rPr>
                <w:b/>
                <w:sz w:val="20"/>
                <w:lang w:val="en-US"/>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Value of harvested timber and other forestry products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16</w:t>
            </w:r>
          </w:p>
        </w:tc>
        <w:tc>
          <w:tcPr>
            <w:tcW w:w="2551" w:type="dxa"/>
            <w:gridSpan w:val="2"/>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98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gr.1/price index *100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113"/>
        </w:trPr>
        <w:tc>
          <w:tcPr>
            <w:tcW w:w="3261" w:type="dxa"/>
          </w:tcPr>
          <w:p w:rsidR="0010235F" w:rsidRPr="00C1744A" w:rsidRDefault="0010235F" w:rsidP="00276896">
            <w:pPr>
              <w:ind w:left="317"/>
              <w:rPr>
                <w:sz w:val="20"/>
              </w:rPr>
            </w:pPr>
            <w:r w:rsidRPr="00C1744A">
              <w:rPr>
                <w:sz w:val="20"/>
              </w:rPr>
              <w:t>Services in the field of logging</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17</w:t>
            </w:r>
          </w:p>
        </w:tc>
        <w:tc>
          <w:tcPr>
            <w:tcW w:w="2551" w:type="dxa"/>
            <w:gridSpan w:val="2"/>
            <w:vMerge/>
            <w:tcBorders>
              <w:right w:val="single" w:sz="4" w:space="0" w:color="auto"/>
            </w:tcBorders>
            <w:vAlign w:val="center"/>
          </w:tcPr>
          <w:p w:rsidR="0010235F" w:rsidRPr="00C1744A" w:rsidRDefault="0010235F" w:rsidP="00276896">
            <w:pPr>
              <w:tabs>
                <w:tab w:val="left" w:pos="1680"/>
              </w:tabs>
              <w:jc w:val="center"/>
              <w:rPr>
                <w:sz w:val="20"/>
              </w:rPr>
            </w:pPr>
          </w:p>
        </w:tc>
        <w:tc>
          <w:tcPr>
            <w:tcW w:w="1985"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lastRenderedPageBreak/>
              <w:t>The cost of harvested forest seeds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18</w:t>
            </w:r>
          </w:p>
        </w:tc>
        <w:tc>
          <w:tcPr>
            <w:tcW w:w="4536" w:type="dxa"/>
            <w:gridSpan w:val="3"/>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The cost of wood obtained from logging</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19</w:t>
            </w:r>
          </w:p>
        </w:tc>
        <w:tc>
          <w:tcPr>
            <w:tcW w:w="2551" w:type="dxa"/>
            <w:gridSpan w:val="2"/>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985" w:type="dxa"/>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gr.1/price index *100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Nursery Services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20</w:t>
            </w:r>
          </w:p>
        </w:tc>
        <w:tc>
          <w:tcPr>
            <w:tcW w:w="2551" w:type="dxa"/>
            <w:gridSpan w:val="2"/>
            <w:vMerge/>
            <w:tcBorders>
              <w:right w:val="single" w:sz="4" w:space="0" w:color="auto"/>
            </w:tcBorders>
            <w:vAlign w:val="center"/>
          </w:tcPr>
          <w:p w:rsidR="0010235F" w:rsidRPr="00C1744A" w:rsidRDefault="0010235F" w:rsidP="00276896">
            <w:pPr>
              <w:tabs>
                <w:tab w:val="left" w:pos="1680"/>
              </w:tabs>
              <w:jc w:val="center"/>
              <w:rPr>
                <w:sz w:val="20"/>
              </w:rPr>
            </w:pPr>
          </w:p>
        </w:tc>
        <w:tc>
          <w:tcPr>
            <w:tcW w:w="1985" w:type="dxa"/>
            <w:vMerge/>
            <w:tcBorders>
              <w:right w:val="single" w:sz="4" w:space="0" w:color="auto"/>
            </w:tcBorders>
            <w:vAlign w:val="center"/>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Services in the field of forestry</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21</w:t>
            </w:r>
          </w:p>
        </w:tc>
        <w:tc>
          <w:tcPr>
            <w:tcW w:w="4536" w:type="dxa"/>
            <w:gridSpan w:val="3"/>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68330C" w:rsidTr="00276896">
        <w:trPr>
          <w:trHeight w:val="284"/>
        </w:trPr>
        <w:tc>
          <w:tcPr>
            <w:tcW w:w="3261" w:type="dxa"/>
          </w:tcPr>
          <w:p w:rsidR="0010235F" w:rsidRPr="00C1744A" w:rsidRDefault="0010235F" w:rsidP="00276896">
            <w:pPr>
              <w:ind w:left="176"/>
              <w:rPr>
                <w:sz w:val="20"/>
              </w:rPr>
            </w:pPr>
            <w:r w:rsidRPr="00C1744A">
              <w:rPr>
                <w:sz w:val="20"/>
              </w:rPr>
              <w:t>The volume of products (services) in fisheries and fish farming</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22</w:t>
            </w:r>
          </w:p>
        </w:tc>
        <w:tc>
          <w:tcPr>
            <w:tcW w:w="4536" w:type="dxa"/>
            <w:gridSpan w:val="3"/>
            <w:tcBorders>
              <w:right w:val="single" w:sz="4" w:space="0" w:color="auto"/>
            </w:tcBorders>
            <w:vAlign w:val="center"/>
          </w:tcPr>
          <w:p w:rsidR="0010235F" w:rsidRPr="0068330C" w:rsidRDefault="0068330C" w:rsidP="00276896">
            <w:pPr>
              <w:tabs>
                <w:tab w:val="left" w:pos="1680"/>
              </w:tabs>
              <w:jc w:val="center"/>
              <w:rPr>
                <w:sz w:val="20"/>
                <w:lang w:val="en-US"/>
              </w:rPr>
            </w:pPr>
            <w:r w:rsidRPr="0068330C">
              <w:rPr>
                <w:sz w:val="20"/>
                <w:lang w:val="en-US"/>
              </w:rPr>
              <w:t>ln.23+ln.24+ln.25+ln.26+ln.27</w:t>
            </w:r>
          </w:p>
        </w:tc>
        <w:tc>
          <w:tcPr>
            <w:tcW w:w="1382" w:type="dxa"/>
            <w:tcBorders>
              <w:right w:val="single" w:sz="4" w:space="0" w:color="auto"/>
            </w:tcBorders>
            <w:vAlign w:val="bottom"/>
          </w:tcPr>
          <w:p w:rsidR="0010235F" w:rsidRPr="0068330C" w:rsidRDefault="0010235F" w:rsidP="00276896">
            <w:pPr>
              <w:tabs>
                <w:tab w:val="left" w:pos="1680"/>
              </w:tabs>
              <w:jc w:val="center"/>
              <w:rPr>
                <w:b/>
                <w:sz w:val="20"/>
                <w:lang w:val="en-US"/>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Cost of caught fish and other aquatic animals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23</w:t>
            </w:r>
          </w:p>
        </w:tc>
        <w:tc>
          <w:tcPr>
            <w:tcW w:w="2551" w:type="dxa"/>
            <w:gridSpan w:val="2"/>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985"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gr.1/price index *100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Fishing services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24</w:t>
            </w:r>
          </w:p>
        </w:tc>
        <w:tc>
          <w:tcPr>
            <w:tcW w:w="4536" w:type="dxa"/>
            <w:gridSpan w:val="3"/>
            <w:vMerge w:val="restart"/>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The cost of grown fish seed</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25</w:t>
            </w:r>
          </w:p>
        </w:tc>
        <w:tc>
          <w:tcPr>
            <w:tcW w:w="4536" w:type="dxa"/>
            <w:gridSpan w:val="3"/>
            <w:vMerge/>
            <w:tcBorders>
              <w:right w:val="single" w:sz="4" w:space="0" w:color="auto"/>
            </w:tcBorders>
            <w:vAlign w:val="center"/>
          </w:tcPr>
          <w:p w:rsidR="0010235F" w:rsidRPr="00C1744A" w:rsidRDefault="0010235F" w:rsidP="00276896">
            <w:pPr>
              <w:tabs>
                <w:tab w:val="left" w:pos="1680"/>
              </w:tabs>
              <w:jc w:val="center"/>
              <w:rPr>
                <w:sz w:val="20"/>
              </w:rPr>
            </w:pP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284"/>
        </w:trPr>
        <w:tc>
          <w:tcPr>
            <w:tcW w:w="3261" w:type="dxa"/>
          </w:tcPr>
          <w:p w:rsidR="0010235F" w:rsidRPr="00C1744A" w:rsidRDefault="0010235F" w:rsidP="00276896">
            <w:pPr>
              <w:ind w:left="317"/>
              <w:rPr>
                <w:sz w:val="20"/>
              </w:rPr>
            </w:pPr>
            <w:r w:rsidRPr="00C1744A">
              <w:rPr>
                <w:sz w:val="20"/>
              </w:rPr>
              <w:t>The cost of farmed marketable fish and other aquatic animals</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26</w:t>
            </w:r>
          </w:p>
        </w:tc>
        <w:tc>
          <w:tcPr>
            <w:tcW w:w="2551" w:type="dxa"/>
            <w:gridSpan w:val="2"/>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985" w:type="dxa"/>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 gr.1/price index *100</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r w:rsidR="0010235F" w:rsidRPr="00C1744A" w:rsidTr="00276896">
        <w:trPr>
          <w:trHeight w:val="310"/>
        </w:trPr>
        <w:tc>
          <w:tcPr>
            <w:tcW w:w="3261" w:type="dxa"/>
          </w:tcPr>
          <w:p w:rsidR="0010235F" w:rsidRPr="00C1744A" w:rsidRDefault="0010235F" w:rsidP="00276896">
            <w:pPr>
              <w:ind w:left="317"/>
              <w:rPr>
                <w:sz w:val="20"/>
                <w:lang w:val="kk-KZ"/>
              </w:rPr>
            </w:pPr>
            <w:r w:rsidRPr="00C1744A">
              <w:rPr>
                <w:sz w:val="20"/>
              </w:rPr>
              <w:t xml:space="preserve">Fish farming services </w:t>
            </w:r>
            <w:r w:rsidRPr="00C1744A">
              <w:rPr>
                <w:sz w:val="20"/>
                <w:lang w:val="kk-KZ"/>
              </w:rPr>
              <w:t>a</w:t>
            </w:r>
          </w:p>
        </w:tc>
        <w:tc>
          <w:tcPr>
            <w:tcW w:w="568" w:type="dxa"/>
            <w:tcBorders>
              <w:right w:val="single" w:sz="4" w:space="0" w:color="auto"/>
            </w:tcBorders>
            <w:vAlign w:val="bottom"/>
          </w:tcPr>
          <w:p w:rsidR="0010235F" w:rsidRPr="00C1744A" w:rsidRDefault="0010235F" w:rsidP="00276896">
            <w:pPr>
              <w:tabs>
                <w:tab w:val="left" w:pos="1680"/>
              </w:tabs>
              <w:jc w:val="center"/>
              <w:rPr>
                <w:sz w:val="20"/>
              </w:rPr>
            </w:pPr>
            <w:r w:rsidRPr="00C1744A">
              <w:rPr>
                <w:sz w:val="20"/>
              </w:rPr>
              <w:t>27</w:t>
            </w:r>
          </w:p>
        </w:tc>
        <w:tc>
          <w:tcPr>
            <w:tcW w:w="4536" w:type="dxa"/>
            <w:gridSpan w:val="3"/>
            <w:tcBorders>
              <w:right w:val="single" w:sz="4" w:space="0" w:color="auto"/>
            </w:tcBorders>
            <w:vAlign w:val="center"/>
          </w:tcPr>
          <w:p w:rsidR="0010235F" w:rsidRPr="00C1744A" w:rsidRDefault="0010235F" w:rsidP="00276896">
            <w:pPr>
              <w:tabs>
                <w:tab w:val="left" w:pos="1680"/>
              </w:tabs>
              <w:jc w:val="center"/>
              <w:rPr>
                <w:sz w:val="20"/>
              </w:rPr>
            </w:pPr>
            <w:r w:rsidRPr="00C1744A">
              <w:rPr>
                <w:sz w:val="20"/>
              </w:rPr>
              <w:t>according to national statistical observations</w:t>
            </w:r>
          </w:p>
        </w:tc>
        <w:tc>
          <w:tcPr>
            <w:tcW w:w="1382" w:type="dxa"/>
            <w:tcBorders>
              <w:right w:val="single" w:sz="4" w:space="0" w:color="auto"/>
            </w:tcBorders>
            <w:vAlign w:val="bottom"/>
          </w:tcPr>
          <w:p w:rsidR="0010235F" w:rsidRPr="00C1744A" w:rsidRDefault="0010235F" w:rsidP="00276896">
            <w:pPr>
              <w:tabs>
                <w:tab w:val="left" w:pos="1680"/>
              </w:tabs>
              <w:jc w:val="center"/>
              <w:rPr>
                <w:sz w:val="20"/>
              </w:rPr>
            </w:pPr>
          </w:p>
        </w:tc>
      </w:tr>
    </w:tbl>
    <w:p w:rsidR="0010235F" w:rsidRPr="00C1744A" w:rsidRDefault="0010235F" w:rsidP="0010235F">
      <w:pPr>
        <w:tabs>
          <w:tab w:val="left" w:pos="3940"/>
        </w:tabs>
        <w:outlineLvl w:val="0"/>
        <w:rPr>
          <w:sz w:val="22"/>
          <w:szCs w:val="22"/>
        </w:rPr>
        <w:sectPr w:rsidR="0010235F" w:rsidRPr="00C1744A" w:rsidSect="00276896">
          <w:footnotePr>
            <w:numFmt w:val="chicago"/>
          </w:footnotePr>
          <w:pgSz w:w="11906" w:h="16838" w:code="9"/>
          <w:pgMar w:top="1418" w:right="851" w:bottom="1418" w:left="1418" w:header="720" w:footer="720" w:gutter="0"/>
          <w:cols w:space="720"/>
          <w:docGrid w:linePitch="326"/>
        </w:sectPr>
      </w:pPr>
      <w:r w:rsidRPr="00C1744A">
        <w:rPr>
          <w:sz w:val="22"/>
          <w:szCs w:val="22"/>
        </w:rPr>
        <w:tab/>
      </w:r>
    </w:p>
    <w:p w:rsidR="0010235F" w:rsidRPr="00C1744A" w:rsidRDefault="0010235F" w:rsidP="0010235F">
      <w:pPr>
        <w:outlineLvl w:val="0"/>
      </w:pPr>
      <w:r>
        <w:lastRenderedPageBreak/>
        <w:t xml:space="preserve">                                                                                                                                                                               </w:t>
      </w:r>
      <w:r w:rsidRPr="00C1744A">
        <w:t>Appendix 7</w:t>
      </w:r>
    </w:p>
    <w:p w:rsidR="0010235F" w:rsidRDefault="006D70B6" w:rsidP="006D70B6">
      <w:pPr>
        <w:ind w:left="10490"/>
        <w:rPr>
          <w:lang w:val="kk-KZ"/>
        </w:rPr>
      </w:pPr>
      <w:r w:rsidRPr="006D70B6">
        <w:t>to the Methodology for calculating the gross output of products (services) of agriculture, forestry and fisheries</w:t>
      </w:r>
    </w:p>
    <w:p w:rsidR="00062082" w:rsidRPr="00062082" w:rsidRDefault="00062082" w:rsidP="0010235F">
      <w:pPr>
        <w:jc w:val="right"/>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rPr>
          <w:sz w:val="28"/>
          <w:szCs w:val="28"/>
        </w:rPr>
      </w:pPr>
      <w:r w:rsidRPr="00C1744A">
        <w:t>Potato</w:t>
      </w:r>
    </w:p>
    <w:p w:rsidR="0010235F" w:rsidRPr="00C1744A" w:rsidRDefault="0010235F" w:rsidP="0010235F">
      <w:pPr>
        <w:ind w:left="284"/>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709"/>
        <w:gridCol w:w="709"/>
        <w:gridCol w:w="708"/>
        <w:gridCol w:w="709"/>
        <w:gridCol w:w="709"/>
        <w:gridCol w:w="567"/>
        <w:gridCol w:w="709"/>
        <w:gridCol w:w="708"/>
        <w:gridCol w:w="709"/>
        <w:gridCol w:w="709"/>
        <w:gridCol w:w="709"/>
        <w:gridCol w:w="708"/>
        <w:gridCol w:w="709"/>
        <w:gridCol w:w="709"/>
        <w:gridCol w:w="709"/>
        <w:gridCol w:w="708"/>
        <w:gridCol w:w="709"/>
      </w:tblGrid>
      <w:tr w:rsidR="0010235F" w:rsidRPr="00C1744A" w:rsidTr="00276896">
        <w:trPr>
          <w:trHeight w:val="422"/>
        </w:trPr>
        <w:tc>
          <w:tcPr>
            <w:tcW w:w="1701" w:type="dxa"/>
            <w:vMerge w:val="restart"/>
            <w:vAlign w:val="center"/>
          </w:tcPr>
          <w:p w:rsidR="0010235F" w:rsidRPr="00C1744A" w:rsidRDefault="0010235F" w:rsidP="00276896">
            <w:pPr>
              <w:jc w:val="center"/>
              <w:rPr>
                <w:sz w:val="20"/>
              </w:rPr>
            </w:pPr>
            <w:r w:rsidRPr="00C1744A">
              <w:rPr>
                <w:sz w:val="20"/>
              </w:rPr>
              <w:t>Region</w:t>
            </w:r>
          </w:p>
        </w:tc>
        <w:tc>
          <w:tcPr>
            <w:tcW w:w="4253" w:type="dxa"/>
            <w:gridSpan w:val="6"/>
            <w:vAlign w:val="center"/>
          </w:tcPr>
          <w:p w:rsidR="0010235F" w:rsidRPr="00C1744A" w:rsidRDefault="0010235F" w:rsidP="00276896">
            <w:pPr>
              <w:jc w:val="center"/>
              <w:rPr>
                <w:sz w:val="20"/>
              </w:rPr>
            </w:pPr>
            <w:r w:rsidRPr="00C1744A">
              <w:rPr>
                <w:sz w:val="20"/>
              </w:rPr>
              <w:t>Agricultural enterprises</w:t>
            </w:r>
          </w:p>
        </w:tc>
        <w:tc>
          <w:tcPr>
            <w:tcW w:w="4111" w:type="dxa"/>
            <w:gridSpan w:val="6"/>
            <w:vAlign w:val="center"/>
          </w:tcPr>
          <w:p w:rsidR="0010235F" w:rsidRPr="00C1744A" w:rsidRDefault="0010235F" w:rsidP="00276896">
            <w:pPr>
              <w:jc w:val="center"/>
              <w:rPr>
                <w:sz w:val="20"/>
              </w:rPr>
            </w:pPr>
            <w:r w:rsidRPr="00C1744A">
              <w:rPr>
                <w:sz w:val="20"/>
              </w:rPr>
              <w:t>Individual entrepreneurs and peasant or farm enterprises</w:t>
            </w:r>
          </w:p>
        </w:tc>
        <w:tc>
          <w:tcPr>
            <w:tcW w:w="4252" w:type="dxa"/>
            <w:gridSpan w:val="6"/>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1701" w:type="dxa"/>
            <w:vMerge/>
            <w:vAlign w:val="bottom"/>
          </w:tcPr>
          <w:p w:rsidR="0010235F" w:rsidRPr="00C1744A" w:rsidRDefault="0010235F" w:rsidP="00276896">
            <w:pPr>
              <w:rPr>
                <w:sz w:val="20"/>
              </w:rPr>
            </w:pPr>
          </w:p>
        </w:tc>
        <w:tc>
          <w:tcPr>
            <w:tcW w:w="709" w:type="dxa"/>
            <w:vAlign w:val="center"/>
          </w:tcPr>
          <w:p w:rsidR="0010235F" w:rsidRPr="00C1744A" w:rsidRDefault="0010235F" w:rsidP="00276896">
            <w:pPr>
              <w:jc w:val="center"/>
              <w:rPr>
                <w:sz w:val="20"/>
              </w:rPr>
            </w:pPr>
            <w:r w:rsidRPr="00C1744A">
              <w:rPr>
                <w:sz w:val="20"/>
              </w:rPr>
              <w:t>May</w:t>
            </w:r>
          </w:p>
        </w:tc>
        <w:tc>
          <w:tcPr>
            <w:tcW w:w="709" w:type="dxa"/>
            <w:vAlign w:val="center"/>
          </w:tcPr>
          <w:p w:rsidR="0010235F" w:rsidRPr="00C1744A" w:rsidRDefault="0010235F" w:rsidP="00276896">
            <w:pPr>
              <w:jc w:val="center"/>
              <w:rPr>
                <w:sz w:val="20"/>
              </w:rPr>
            </w:pPr>
            <w:r w:rsidRPr="00C1744A">
              <w:rPr>
                <w:sz w:val="20"/>
              </w:rPr>
              <w:t>June</w:t>
            </w:r>
          </w:p>
        </w:tc>
        <w:tc>
          <w:tcPr>
            <w:tcW w:w="709" w:type="dxa"/>
            <w:vAlign w:val="center"/>
          </w:tcPr>
          <w:p w:rsidR="0010235F" w:rsidRPr="00C1744A" w:rsidRDefault="0010235F" w:rsidP="00276896">
            <w:pPr>
              <w:jc w:val="center"/>
              <w:rPr>
                <w:sz w:val="20"/>
              </w:rPr>
            </w:pPr>
            <w:r w:rsidRPr="00C1744A">
              <w:rPr>
                <w:sz w:val="20"/>
              </w:rPr>
              <w:t>July</w:t>
            </w:r>
          </w:p>
        </w:tc>
        <w:tc>
          <w:tcPr>
            <w:tcW w:w="708" w:type="dxa"/>
            <w:vAlign w:val="center"/>
          </w:tcPr>
          <w:p w:rsidR="0010235F" w:rsidRPr="00C1744A" w:rsidRDefault="0010235F" w:rsidP="00276896">
            <w:pPr>
              <w:jc w:val="center"/>
              <w:rPr>
                <w:sz w:val="20"/>
              </w:rPr>
            </w:pPr>
            <w:r w:rsidRPr="00C1744A">
              <w:rPr>
                <w:sz w:val="20"/>
              </w:rPr>
              <w:t>August</w:t>
            </w:r>
          </w:p>
        </w:tc>
        <w:tc>
          <w:tcPr>
            <w:tcW w:w="709" w:type="dxa"/>
            <w:vAlign w:val="center"/>
          </w:tcPr>
          <w:p w:rsidR="0010235F" w:rsidRPr="00C1744A" w:rsidRDefault="0010235F" w:rsidP="00276896">
            <w:pPr>
              <w:jc w:val="center"/>
              <w:rPr>
                <w:sz w:val="20"/>
              </w:rPr>
            </w:pPr>
            <w:r w:rsidRPr="00C1744A">
              <w:rPr>
                <w:sz w:val="20"/>
              </w:rPr>
              <w:t>September</w:t>
            </w:r>
          </w:p>
        </w:tc>
        <w:tc>
          <w:tcPr>
            <w:tcW w:w="709" w:type="dxa"/>
            <w:vAlign w:val="center"/>
          </w:tcPr>
          <w:p w:rsidR="0010235F" w:rsidRPr="00C1744A" w:rsidRDefault="0010235F" w:rsidP="00276896">
            <w:pPr>
              <w:jc w:val="center"/>
              <w:rPr>
                <w:sz w:val="20"/>
              </w:rPr>
            </w:pPr>
            <w:r w:rsidRPr="00C1744A">
              <w:rPr>
                <w:sz w:val="20"/>
              </w:rPr>
              <w:t>October</w:t>
            </w:r>
          </w:p>
        </w:tc>
        <w:tc>
          <w:tcPr>
            <w:tcW w:w="567" w:type="dxa"/>
            <w:vAlign w:val="center"/>
          </w:tcPr>
          <w:p w:rsidR="0010235F" w:rsidRPr="00C1744A" w:rsidRDefault="0010235F" w:rsidP="00276896">
            <w:pPr>
              <w:jc w:val="center"/>
              <w:rPr>
                <w:sz w:val="20"/>
              </w:rPr>
            </w:pPr>
            <w:r w:rsidRPr="00C1744A">
              <w:rPr>
                <w:sz w:val="20"/>
              </w:rPr>
              <w:t>May</w:t>
            </w:r>
          </w:p>
        </w:tc>
        <w:tc>
          <w:tcPr>
            <w:tcW w:w="709" w:type="dxa"/>
            <w:vAlign w:val="center"/>
          </w:tcPr>
          <w:p w:rsidR="0010235F" w:rsidRPr="00C1744A" w:rsidRDefault="0010235F" w:rsidP="00276896">
            <w:pPr>
              <w:jc w:val="center"/>
              <w:rPr>
                <w:sz w:val="20"/>
              </w:rPr>
            </w:pPr>
            <w:r w:rsidRPr="00C1744A">
              <w:rPr>
                <w:sz w:val="20"/>
              </w:rPr>
              <w:t>June</w:t>
            </w:r>
          </w:p>
        </w:tc>
        <w:tc>
          <w:tcPr>
            <w:tcW w:w="708" w:type="dxa"/>
            <w:vAlign w:val="center"/>
          </w:tcPr>
          <w:p w:rsidR="0010235F" w:rsidRPr="00C1744A" w:rsidRDefault="0010235F" w:rsidP="00276896">
            <w:pPr>
              <w:jc w:val="center"/>
              <w:rPr>
                <w:sz w:val="20"/>
              </w:rPr>
            </w:pPr>
            <w:r w:rsidRPr="00C1744A">
              <w:rPr>
                <w:sz w:val="20"/>
              </w:rPr>
              <w:t>July</w:t>
            </w:r>
          </w:p>
        </w:tc>
        <w:tc>
          <w:tcPr>
            <w:tcW w:w="709" w:type="dxa"/>
            <w:vAlign w:val="center"/>
          </w:tcPr>
          <w:p w:rsidR="0010235F" w:rsidRPr="00C1744A" w:rsidRDefault="0010235F" w:rsidP="00276896">
            <w:pPr>
              <w:jc w:val="center"/>
              <w:rPr>
                <w:sz w:val="20"/>
              </w:rPr>
            </w:pPr>
            <w:r w:rsidRPr="00C1744A">
              <w:rPr>
                <w:sz w:val="20"/>
              </w:rPr>
              <w:t>August</w:t>
            </w:r>
          </w:p>
        </w:tc>
        <w:tc>
          <w:tcPr>
            <w:tcW w:w="709" w:type="dxa"/>
            <w:vAlign w:val="center"/>
          </w:tcPr>
          <w:p w:rsidR="0010235F" w:rsidRPr="00C1744A" w:rsidRDefault="0010235F" w:rsidP="00276896">
            <w:pPr>
              <w:jc w:val="center"/>
              <w:rPr>
                <w:sz w:val="20"/>
              </w:rPr>
            </w:pPr>
            <w:r w:rsidRPr="00C1744A">
              <w:rPr>
                <w:sz w:val="20"/>
              </w:rPr>
              <w:t>September</w:t>
            </w:r>
          </w:p>
        </w:tc>
        <w:tc>
          <w:tcPr>
            <w:tcW w:w="709" w:type="dxa"/>
            <w:vAlign w:val="center"/>
          </w:tcPr>
          <w:p w:rsidR="0010235F" w:rsidRPr="00C1744A" w:rsidRDefault="0010235F" w:rsidP="00276896">
            <w:pPr>
              <w:jc w:val="center"/>
              <w:rPr>
                <w:sz w:val="20"/>
              </w:rPr>
            </w:pPr>
            <w:r w:rsidRPr="00C1744A">
              <w:rPr>
                <w:sz w:val="20"/>
              </w:rPr>
              <w:t>October</w:t>
            </w:r>
          </w:p>
        </w:tc>
        <w:tc>
          <w:tcPr>
            <w:tcW w:w="708" w:type="dxa"/>
            <w:vAlign w:val="center"/>
          </w:tcPr>
          <w:p w:rsidR="0010235F" w:rsidRPr="00C1744A" w:rsidRDefault="0010235F" w:rsidP="00276896">
            <w:pPr>
              <w:jc w:val="center"/>
              <w:rPr>
                <w:sz w:val="20"/>
              </w:rPr>
            </w:pPr>
            <w:r w:rsidRPr="00C1744A">
              <w:rPr>
                <w:sz w:val="20"/>
              </w:rPr>
              <w:t>May</w:t>
            </w:r>
          </w:p>
        </w:tc>
        <w:tc>
          <w:tcPr>
            <w:tcW w:w="709" w:type="dxa"/>
            <w:vAlign w:val="center"/>
          </w:tcPr>
          <w:p w:rsidR="0010235F" w:rsidRPr="00C1744A" w:rsidRDefault="0010235F" w:rsidP="00276896">
            <w:pPr>
              <w:jc w:val="center"/>
              <w:rPr>
                <w:sz w:val="20"/>
              </w:rPr>
            </w:pPr>
            <w:r w:rsidRPr="00C1744A">
              <w:rPr>
                <w:sz w:val="20"/>
              </w:rPr>
              <w:t>June</w:t>
            </w:r>
          </w:p>
        </w:tc>
        <w:tc>
          <w:tcPr>
            <w:tcW w:w="709" w:type="dxa"/>
            <w:vAlign w:val="center"/>
          </w:tcPr>
          <w:p w:rsidR="0010235F" w:rsidRPr="00C1744A" w:rsidRDefault="0010235F" w:rsidP="00276896">
            <w:pPr>
              <w:jc w:val="center"/>
              <w:rPr>
                <w:sz w:val="20"/>
              </w:rPr>
            </w:pPr>
            <w:r w:rsidRPr="00C1744A">
              <w:rPr>
                <w:sz w:val="20"/>
              </w:rPr>
              <w:t>July</w:t>
            </w:r>
          </w:p>
        </w:tc>
        <w:tc>
          <w:tcPr>
            <w:tcW w:w="709" w:type="dxa"/>
            <w:vAlign w:val="center"/>
          </w:tcPr>
          <w:p w:rsidR="0010235F" w:rsidRPr="00C1744A" w:rsidRDefault="0010235F" w:rsidP="00276896">
            <w:pPr>
              <w:jc w:val="center"/>
              <w:rPr>
                <w:sz w:val="20"/>
              </w:rPr>
            </w:pPr>
            <w:r w:rsidRPr="00C1744A">
              <w:rPr>
                <w:sz w:val="20"/>
              </w:rPr>
              <w:t>August</w:t>
            </w:r>
          </w:p>
        </w:tc>
        <w:tc>
          <w:tcPr>
            <w:tcW w:w="708" w:type="dxa"/>
            <w:vAlign w:val="center"/>
          </w:tcPr>
          <w:p w:rsidR="0010235F" w:rsidRPr="00C1744A" w:rsidRDefault="0010235F" w:rsidP="00276896">
            <w:pPr>
              <w:jc w:val="center"/>
              <w:rPr>
                <w:sz w:val="20"/>
              </w:rPr>
            </w:pPr>
            <w:r w:rsidRPr="00C1744A">
              <w:rPr>
                <w:sz w:val="20"/>
              </w:rPr>
              <w:t>September</w:t>
            </w:r>
          </w:p>
        </w:tc>
        <w:tc>
          <w:tcPr>
            <w:tcW w:w="709" w:type="dxa"/>
            <w:vAlign w:val="center"/>
          </w:tcPr>
          <w:p w:rsidR="0010235F" w:rsidRPr="00C1744A" w:rsidRDefault="0010235F" w:rsidP="00276896">
            <w:pPr>
              <w:jc w:val="center"/>
              <w:rPr>
                <w:sz w:val="20"/>
              </w:rPr>
            </w:pPr>
            <w:r w:rsidRPr="00C1744A">
              <w:rPr>
                <w:sz w:val="20"/>
              </w:rPr>
              <w:t>October</w:t>
            </w:r>
          </w:p>
        </w:tc>
      </w:tr>
      <w:tr w:rsidR="0010235F" w:rsidRPr="00C1744A" w:rsidTr="00276896">
        <w:tc>
          <w:tcPr>
            <w:tcW w:w="1701" w:type="dxa"/>
            <w:vAlign w:val="bottom"/>
          </w:tcPr>
          <w:p w:rsidR="0010235F" w:rsidRPr="00C1744A" w:rsidRDefault="0010235F" w:rsidP="00276896">
            <w:pPr>
              <w:rPr>
                <w:sz w:val="20"/>
              </w:rPr>
            </w:pPr>
            <w:r w:rsidRPr="00C1744A">
              <w:rPr>
                <w:sz w:val="20"/>
              </w:rPr>
              <w:t>Akmola</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43.75</w:t>
            </w:r>
          </w:p>
        </w:tc>
        <w:tc>
          <w:tcPr>
            <w:tcW w:w="709" w:type="dxa"/>
            <w:vAlign w:val="bottom"/>
          </w:tcPr>
          <w:p w:rsidR="0010235F" w:rsidRPr="00C1744A" w:rsidRDefault="0010235F" w:rsidP="00276896">
            <w:pPr>
              <w:jc w:val="center"/>
              <w:rPr>
                <w:sz w:val="20"/>
              </w:rPr>
            </w:pPr>
            <w:r w:rsidRPr="00C1744A">
              <w:rPr>
                <w:sz w:val="20"/>
              </w:rPr>
              <w:t>56.25</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0.29</w:t>
            </w:r>
          </w:p>
        </w:tc>
        <w:tc>
          <w:tcPr>
            <w:tcW w:w="709" w:type="dxa"/>
            <w:vAlign w:val="bottom"/>
          </w:tcPr>
          <w:p w:rsidR="0010235F" w:rsidRPr="00C1744A" w:rsidRDefault="0010235F" w:rsidP="00276896">
            <w:pPr>
              <w:jc w:val="center"/>
              <w:rPr>
                <w:sz w:val="20"/>
              </w:rPr>
            </w:pPr>
            <w:r w:rsidRPr="00C1744A">
              <w:rPr>
                <w:sz w:val="20"/>
              </w:rPr>
              <w:t>0.13</w:t>
            </w:r>
          </w:p>
        </w:tc>
        <w:tc>
          <w:tcPr>
            <w:tcW w:w="709" w:type="dxa"/>
            <w:vAlign w:val="bottom"/>
          </w:tcPr>
          <w:p w:rsidR="0010235F" w:rsidRPr="00C1744A" w:rsidRDefault="0010235F" w:rsidP="00276896">
            <w:pPr>
              <w:jc w:val="center"/>
              <w:rPr>
                <w:sz w:val="20"/>
              </w:rPr>
            </w:pPr>
            <w:r w:rsidRPr="00C1744A">
              <w:rPr>
                <w:sz w:val="20"/>
              </w:rPr>
              <w:t>27.44</w:t>
            </w:r>
          </w:p>
        </w:tc>
        <w:tc>
          <w:tcPr>
            <w:tcW w:w="709" w:type="dxa"/>
            <w:vAlign w:val="bottom"/>
          </w:tcPr>
          <w:p w:rsidR="0010235F" w:rsidRPr="00C1744A" w:rsidRDefault="0010235F" w:rsidP="00276896">
            <w:pPr>
              <w:jc w:val="center"/>
              <w:rPr>
                <w:sz w:val="20"/>
              </w:rPr>
            </w:pPr>
            <w:r w:rsidRPr="00C1744A">
              <w:rPr>
                <w:sz w:val="20"/>
              </w:rPr>
              <w:t>72.14</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2.35</w:t>
            </w:r>
          </w:p>
        </w:tc>
        <w:tc>
          <w:tcPr>
            <w:tcW w:w="709" w:type="dxa"/>
            <w:vAlign w:val="bottom"/>
          </w:tcPr>
          <w:p w:rsidR="0010235F" w:rsidRPr="00C1744A" w:rsidRDefault="0010235F" w:rsidP="00276896">
            <w:pPr>
              <w:jc w:val="center"/>
              <w:rPr>
                <w:sz w:val="20"/>
              </w:rPr>
            </w:pPr>
            <w:r w:rsidRPr="00C1744A">
              <w:rPr>
                <w:sz w:val="20"/>
              </w:rPr>
              <w:t>1.00</w:t>
            </w:r>
          </w:p>
        </w:tc>
        <w:tc>
          <w:tcPr>
            <w:tcW w:w="708" w:type="dxa"/>
            <w:vAlign w:val="bottom"/>
          </w:tcPr>
          <w:p w:rsidR="0010235F" w:rsidRPr="00C1744A" w:rsidRDefault="0010235F" w:rsidP="00276896">
            <w:pPr>
              <w:jc w:val="center"/>
              <w:rPr>
                <w:sz w:val="20"/>
              </w:rPr>
            </w:pPr>
            <w:r w:rsidRPr="00C1744A">
              <w:rPr>
                <w:sz w:val="20"/>
              </w:rPr>
              <w:t>86.70</w:t>
            </w:r>
          </w:p>
        </w:tc>
        <w:tc>
          <w:tcPr>
            <w:tcW w:w="709" w:type="dxa"/>
            <w:vAlign w:val="bottom"/>
          </w:tcPr>
          <w:p w:rsidR="0010235F" w:rsidRPr="00C1744A" w:rsidRDefault="0010235F" w:rsidP="00276896">
            <w:pPr>
              <w:jc w:val="center"/>
              <w:rPr>
                <w:sz w:val="20"/>
              </w:rPr>
            </w:pPr>
            <w:r w:rsidRPr="00C1744A">
              <w:rPr>
                <w:sz w:val="20"/>
              </w:rPr>
              <w:t>9.95</w:t>
            </w:r>
          </w:p>
        </w:tc>
      </w:tr>
      <w:tr w:rsidR="0010235F" w:rsidRPr="00C1744A" w:rsidTr="00276896">
        <w:tc>
          <w:tcPr>
            <w:tcW w:w="1701" w:type="dxa"/>
            <w:vAlign w:val="bottom"/>
          </w:tcPr>
          <w:p w:rsidR="0010235F" w:rsidRPr="00C1744A" w:rsidRDefault="0010235F" w:rsidP="00276896">
            <w:pPr>
              <w:rPr>
                <w:sz w:val="20"/>
              </w:rPr>
            </w:pPr>
            <w:r w:rsidRPr="00C1744A">
              <w:rPr>
                <w:sz w:val="20"/>
              </w:rPr>
              <w:t>Aktobe</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0.28</w:t>
            </w:r>
          </w:p>
        </w:tc>
        <w:tc>
          <w:tcPr>
            <w:tcW w:w="708" w:type="dxa"/>
            <w:vAlign w:val="bottom"/>
          </w:tcPr>
          <w:p w:rsidR="0010235F" w:rsidRPr="00C1744A" w:rsidRDefault="0010235F" w:rsidP="00276896">
            <w:pPr>
              <w:jc w:val="center"/>
              <w:rPr>
                <w:sz w:val="20"/>
              </w:rPr>
            </w:pPr>
            <w:r w:rsidRPr="00C1744A">
              <w:rPr>
                <w:sz w:val="20"/>
              </w:rPr>
              <w:t>0.25</w:t>
            </w:r>
          </w:p>
        </w:tc>
        <w:tc>
          <w:tcPr>
            <w:tcW w:w="709" w:type="dxa"/>
            <w:vAlign w:val="bottom"/>
          </w:tcPr>
          <w:p w:rsidR="0010235F" w:rsidRPr="00C1744A" w:rsidRDefault="0010235F" w:rsidP="00276896">
            <w:pPr>
              <w:jc w:val="center"/>
              <w:rPr>
                <w:sz w:val="20"/>
              </w:rPr>
            </w:pPr>
            <w:r w:rsidRPr="00C1744A">
              <w:rPr>
                <w:sz w:val="20"/>
              </w:rPr>
              <w:t>99.47</w:t>
            </w:r>
          </w:p>
        </w:tc>
        <w:tc>
          <w:tcPr>
            <w:tcW w:w="709" w:type="dxa"/>
            <w:vAlign w:val="bottom"/>
          </w:tcPr>
          <w:p w:rsidR="0010235F" w:rsidRPr="00C1744A" w:rsidRDefault="0010235F" w:rsidP="00276896">
            <w:pPr>
              <w:jc w:val="center"/>
              <w:rPr>
                <w:sz w:val="20"/>
              </w:rPr>
            </w:pPr>
            <w:r w:rsidRPr="00C1744A">
              <w:rPr>
                <w:sz w:val="20"/>
              </w:rPr>
              <w:t>-</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0.35</w:t>
            </w:r>
          </w:p>
        </w:tc>
        <w:tc>
          <w:tcPr>
            <w:tcW w:w="709" w:type="dxa"/>
            <w:vAlign w:val="bottom"/>
          </w:tcPr>
          <w:p w:rsidR="0010235F" w:rsidRPr="00C1744A" w:rsidRDefault="0010235F" w:rsidP="00276896">
            <w:pPr>
              <w:jc w:val="center"/>
              <w:rPr>
                <w:sz w:val="20"/>
              </w:rPr>
            </w:pPr>
            <w:r w:rsidRPr="00C1744A">
              <w:rPr>
                <w:sz w:val="20"/>
              </w:rPr>
              <w:t>0.32</w:t>
            </w:r>
          </w:p>
        </w:tc>
        <w:tc>
          <w:tcPr>
            <w:tcW w:w="709" w:type="dxa"/>
            <w:vAlign w:val="bottom"/>
          </w:tcPr>
          <w:p w:rsidR="0010235F" w:rsidRPr="00C1744A" w:rsidRDefault="0010235F" w:rsidP="00276896">
            <w:pPr>
              <w:jc w:val="center"/>
              <w:rPr>
                <w:sz w:val="20"/>
              </w:rPr>
            </w:pPr>
            <w:r w:rsidRPr="00C1744A">
              <w:rPr>
                <w:sz w:val="20"/>
              </w:rPr>
              <w:t>83.18</w:t>
            </w:r>
          </w:p>
        </w:tc>
        <w:tc>
          <w:tcPr>
            <w:tcW w:w="709" w:type="dxa"/>
            <w:vAlign w:val="bottom"/>
          </w:tcPr>
          <w:p w:rsidR="0010235F" w:rsidRPr="00C1744A" w:rsidRDefault="0010235F" w:rsidP="00276896">
            <w:pPr>
              <w:jc w:val="center"/>
              <w:rPr>
                <w:sz w:val="20"/>
              </w:rPr>
            </w:pPr>
            <w:r w:rsidRPr="00C1744A">
              <w:rPr>
                <w:sz w:val="20"/>
              </w:rPr>
              <w:t>16.15</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0.81</w:t>
            </w:r>
          </w:p>
        </w:tc>
        <w:tc>
          <w:tcPr>
            <w:tcW w:w="709" w:type="dxa"/>
            <w:vAlign w:val="bottom"/>
          </w:tcPr>
          <w:p w:rsidR="0010235F" w:rsidRPr="00C1744A" w:rsidRDefault="0010235F" w:rsidP="00276896">
            <w:pPr>
              <w:jc w:val="center"/>
              <w:rPr>
                <w:sz w:val="20"/>
              </w:rPr>
            </w:pPr>
            <w:r w:rsidRPr="00C1744A">
              <w:rPr>
                <w:sz w:val="20"/>
              </w:rPr>
              <w:t>1.17</w:t>
            </w:r>
          </w:p>
        </w:tc>
        <w:tc>
          <w:tcPr>
            <w:tcW w:w="708" w:type="dxa"/>
            <w:vAlign w:val="bottom"/>
          </w:tcPr>
          <w:p w:rsidR="0010235F" w:rsidRPr="00C1744A" w:rsidRDefault="0010235F" w:rsidP="00276896">
            <w:pPr>
              <w:jc w:val="center"/>
              <w:rPr>
                <w:sz w:val="20"/>
              </w:rPr>
            </w:pPr>
            <w:r w:rsidRPr="00C1744A">
              <w:rPr>
                <w:sz w:val="20"/>
              </w:rPr>
              <w:t>64.92</w:t>
            </w:r>
          </w:p>
        </w:tc>
        <w:tc>
          <w:tcPr>
            <w:tcW w:w="709" w:type="dxa"/>
            <w:vAlign w:val="bottom"/>
          </w:tcPr>
          <w:p w:rsidR="0010235F" w:rsidRPr="00C1744A" w:rsidRDefault="0010235F" w:rsidP="00276896">
            <w:pPr>
              <w:jc w:val="center"/>
              <w:rPr>
                <w:sz w:val="20"/>
              </w:rPr>
            </w:pPr>
            <w:r w:rsidRPr="00C1744A">
              <w:rPr>
                <w:sz w:val="20"/>
              </w:rPr>
              <w:t>33.10</w:t>
            </w:r>
          </w:p>
        </w:tc>
      </w:tr>
      <w:tr w:rsidR="0010235F" w:rsidRPr="00C1744A" w:rsidTr="00276896">
        <w:tc>
          <w:tcPr>
            <w:tcW w:w="1701" w:type="dxa"/>
            <w:vAlign w:val="bottom"/>
          </w:tcPr>
          <w:p w:rsidR="0010235F" w:rsidRPr="00C1744A" w:rsidRDefault="0010235F" w:rsidP="00276896">
            <w:pPr>
              <w:rPr>
                <w:sz w:val="20"/>
              </w:rPr>
            </w:pPr>
            <w:r w:rsidRPr="00C1744A">
              <w:rPr>
                <w:sz w:val="20"/>
              </w:rPr>
              <w:t>Almaty</w:t>
            </w:r>
          </w:p>
        </w:tc>
        <w:tc>
          <w:tcPr>
            <w:tcW w:w="709" w:type="dxa"/>
            <w:vAlign w:val="bottom"/>
          </w:tcPr>
          <w:p w:rsidR="0010235F" w:rsidRPr="00C1744A" w:rsidRDefault="0010235F" w:rsidP="00276896">
            <w:pPr>
              <w:jc w:val="center"/>
              <w:rPr>
                <w:sz w:val="20"/>
              </w:rPr>
            </w:pPr>
            <w:r w:rsidRPr="00C1744A">
              <w:rPr>
                <w:sz w:val="20"/>
              </w:rPr>
              <w:t>16.06</w:t>
            </w:r>
          </w:p>
        </w:tc>
        <w:tc>
          <w:tcPr>
            <w:tcW w:w="709" w:type="dxa"/>
            <w:vAlign w:val="bottom"/>
          </w:tcPr>
          <w:p w:rsidR="0010235F" w:rsidRPr="00C1744A" w:rsidRDefault="0010235F" w:rsidP="00276896">
            <w:pPr>
              <w:jc w:val="center"/>
              <w:rPr>
                <w:sz w:val="20"/>
              </w:rPr>
            </w:pPr>
            <w:r w:rsidRPr="00C1744A">
              <w:rPr>
                <w:sz w:val="20"/>
              </w:rPr>
              <w:t>1.42</w:t>
            </w:r>
          </w:p>
        </w:tc>
        <w:tc>
          <w:tcPr>
            <w:tcW w:w="709" w:type="dxa"/>
            <w:vAlign w:val="bottom"/>
          </w:tcPr>
          <w:p w:rsidR="0010235F" w:rsidRPr="00C1744A" w:rsidRDefault="0010235F" w:rsidP="00276896">
            <w:pPr>
              <w:jc w:val="center"/>
              <w:rPr>
                <w:sz w:val="20"/>
              </w:rPr>
            </w:pPr>
            <w:r w:rsidRPr="00C1744A">
              <w:rPr>
                <w:sz w:val="20"/>
              </w:rPr>
              <w:t>1.10</w:t>
            </w:r>
          </w:p>
        </w:tc>
        <w:tc>
          <w:tcPr>
            <w:tcW w:w="708" w:type="dxa"/>
            <w:vAlign w:val="bottom"/>
          </w:tcPr>
          <w:p w:rsidR="0010235F" w:rsidRPr="00C1744A" w:rsidRDefault="0010235F" w:rsidP="00276896">
            <w:pPr>
              <w:jc w:val="center"/>
              <w:rPr>
                <w:sz w:val="20"/>
              </w:rPr>
            </w:pPr>
            <w:r w:rsidRPr="00C1744A">
              <w:rPr>
                <w:sz w:val="20"/>
              </w:rPr>
              <w:t>11.51</w:t>
            </w:r>
          </w:p>
        </w:tc>
        <w:tc>
          <w:tcPr>
            <w:tcW w:w="709" w:type="dxa"/>
            <w:vAlign w:val="bottom"/>
          </w:tcPr>
          <w:p w:rsidR="0010235F" w:rsidRPr="00C1744A" w:rsidRDefault="0010235F" w:rsidP="00276896">
            <w:pPr>
              <w:jc w:val="center"/>
              <w:rPr>
                <w:sz w:val="20"/>
              </w:rPr>
            </w:pPr>
            <w:r w:rsidRPr="00C1744A">
              <w:rPr>
                <w:sz w:val="20"/>
              </w:rPr>
              <w:t>15.10</w:t>
            </w:r>
          </w:p>
        </w:tc>
        <w:tc>
          <w:tcPr>
            <w:tcW w:w="709" w:type="dxa"/>
            <w:vAlign w:val="bottom"/>
          </w:tcPr>
          <w:p w:rsidR="0010235F" w:rsidRPr="00C1744A" w:rsidRDefault="0010235F" w:rsidP="00276896">
            <w:pPr>
              <w:jc w:val="center"/>
              <w:rPr>
                <w:sz w:val="20"/>
              </w:rPr>
            </w:pPr>
            <w:r w:rsidRPr="00C1744A">
              <w:rPr>
                <w:sz w:val="20"/>
              </w:rPr>
              <w:t>54.81</w:t>
            </w:r>
          </w:p>
        </w:tc>
        <w:tc>
          <w:tcPr>
            <w:tcW w:w="567" w:type="dxa"/>
            <w:vAlign w:val="bottom"/>
          </w:tcPr>
          <w:p w:rsidR="0010235F" w:rsidRPr="00C1744A" w:rsidRDefault="0010235F" w:rsidP="00276896">
            <w:pPr>
              <w:jc w:val="center"/>
              <w:rPr>
                <w:sz w:val="20"/>
              </w:rPr>
            </w:pPr>
            <w:r w:rsidRPr="00C1744A">
              <w:rPr>
                <w:sz w:val="20"/>
              </w:rPr>
              <w:t>0.29</w:t>
            </w:r>
          </w:p>
        </w:tc>
        <w:tc>
          <w:tcPr>
            <w:tcW w:w="709" w:type="dxa"/>
            <w:vAlign w:val="bottom"/>
          </w:tcPr>
          <w:p w:rsidR="0010235F" w:rsidRPr="00C1744A" w:rsidRDefault="0010235F" w:rsidP="00276896">
            <w:pPr>
              <w:jc w:val="center"/>
              <w:rPr>
                <w:sz w:val="20"/>
              </w:rPr>
            </w:pPr>
            <w:r w:rsidRPr="00C1744A">
              <w:rPr>
                <w:sz w:val="20"/>
              </w:rPr>
              <w:t>3.63</w:t>
            </w:r>
          </w:p>
        </w:tc>
        <w:tc>
          <w:tcPr>
            <w:tcW w:w="708" w:type="dxa"/>
            <w:vAlign w:val="bottom"/>
          </w:tcPr>
          <w:p w:rsidR="0010235F" w:rsidRPr="00C1744A" w:rsidRDefault="0010235F" w:rsidP="00276896">
            <w:pPr>
              <w:jc w:val="center"/>
              <w:rPr>
                <w:sz w:val="20"/>
              </w:rPr>
            </w:pPr>
            <w:r w:rsidRPr="00C1744A">
              <w:rPr>
                <w:sz w:val="20"/>
              </w:rPr>
              <w:t>0.74</w:t>
            </w:r>
          </w:p>
        </w:tc>
        <w:tc>
          <w:tcPr>
            <w:tcW w:w="709" w:type="dxa"/>
            <w:vAlign w:val="bottom"/>
          </w:tcPr>
          <w:p w:rsidR="0010235F" w:rsidRPr="00C1744A" w:rsidRDefault="0010235F" w:rsidP="00276896">
            <w:pPr>
              <w:jc w:val="center"/>
              <w:rPr>
                <w:sz w:val="20"/>
              </w:rPr>
            </w:pPr>
            <w:r w:rsidRPr="00C1744A">
              <w:rPr>
                <w:sz w:val="20"/>
              </w:rPr>
              <w:t>2.65</w:t>
            </w:r>
          </w:p>
        </w:tc>
        <w:tc>
          <w:tcPr>
            <w:tcW w:w="709" w:type="dxa"/>
            <w:vAlign w:val="bottom"/>
          </w:tcPr>
          <w:p w:rsidR="0010235F" w:rsidRPr="00C1744A" w:rsidRDefault="0010235F" w:rsidP="00276896">
            <w:pPr>
              <w:jc w:val="center"/>
              <w:rPr>
                <w:sz w:val="20"/>
              </w:rPr>
            </w:pPr>
            <w:r w:rsidRPr="00C1744A">
              <w:rPr>
                <w:sz w:val="20"/>
              </w:rPr>
              <w:t>84.72</w:t>
            </w:r>
          </w:p>
        </w:tc>
        <w:tc>
          <w:tcPr>
            <w:tcW w:w="709" w:type="dxa"/>
            <w:vAlign w:val="bottom"/>
          </w:tcPr>
          <w:p w:rsidR="0010235F" w:rsidRPr="00C1744A" w:rsidRDefault="0010235F" w:rsidP="00276896">
            <w:pPr>
              <w:jc w:val="center"/>
              <w:rPr>
                <w:sz w:val="20"/>
              </w:rPr>
            </w:pPr>
            <w:r w:rsidRPr="00C1744A">
              <w:rPr>
                <w:sz w:val="20"/>
              </w:rPr>
              <w:t>7.97</w:t>
            </w:r>
          </w:p>
        </w:tc>
        <w:tc>
          <w:tcPr>
            <w:tcW w:w="708" w:type="dxa"/>
            <w:vAlign w:val="bottom"/>
          </w:tcPr>
          <w:p w:rsidR="0010235F" w:rsidRPr="00C1744A" w:rsidRDefault="0010235F" w:rsidP="00276896">
            <w:pPr>
              <w:jc w:val="center"/>
              <w:rPr>
                <w:sz w:val="20"/>
              </w:rPr>
            </w:pPr>
            <w:r w:rsidRPr="00C1744A">
              <w:rPr>
                <w:sz w:val="20"/>
              </w:rPr>
              <w:t>2.43</w:t>
            </w:r>
          </w:p>
        </w:tc>
        <w:tc>
          <w:tcPr>
            <w:tcW w:w="709" w:type="dxa"/>
            <w:vAlign w:val="bottom"/>
          </w:tcPr>
          <w:p w:rsidR="0010235F" w:rsidRPr="00C1744A" w:rsidRDefault="0010235F" w:rsidP="00276896">
            <w:pPr>
              <w:jc w:val="center"/>
              <w:rPr>
                <w:sz w:val="20"/>
              </w:rPr>
            </w:pPr>
            <w:r w:rsidRPr="00C1744A">
              <w:rPr>
                <w:sz w:val="20"/>
              </w:rPr>
              <w:t>2.59</w:t>
            </w:r>
          </w:p>
        </w:tc>
        <w:tc>
          <w:tcPr>
            <w:tcW w:w="709" w:type="dxa"/>
            <w:vAlign w:val="bottom"/>
          </w:tcPr>
          <w:p w:rsidR="0010235F" w:rsidRPr="00C1744A" w:rsidRDefault="0010235F" w:rsidP="00276896">
            <w:pPr>
              <w:jc w:val="center"/>
              <w:rPr>
                <w:sz w:val="20"/>
              </w:rPr>
            </w:pPr>
            <w:r w:rsidRPr="00C1744A">
              <w:rPr>
                <w:sz w:val="20"/>
              </w:rPr>
              <w:t>0.91</w:t>
            </w:r>
          </w:p>
        </w:tc>
        <w:tc>
          <w:tcPr>
            <w:tcW w:w="709" w:type="dxa"/>
            <w:vAlign w:val="bottom"/>
          </w:tcPr>
          <w:p w:rsidR="0010235F" w:rsidRPr="00C1744A" w:rsidRDefault="0010235F" w:rsidP="00276896">
            <w:pPr>
              <w:jc w:val="center"/>
              <w:rPr>
                <w:sz w:val="20"/>
              </w:rPr>
            </w:pPr>
            <w:r w:rsidRPr="00C1744A">
              <w:rPr>
                <w:sz w:val="20"/>
              </w:rPr>
              <w:t>3.96</w:t>
            </w:r>
          </w:p>
        </w:tc>
        <w:tc>
          <w:tcPr>
            <w:tcW w:w="708" w:type="dxa"/>
            <w:vAlign w:val="bottom"/>
          </w:tcPr>
          <w:p w:rsidR="0010235F" w:rsidRPr="00C1744A" w:rsidRDefault="0010235F" w:rsidP="00276896">
            <w:pPr>
              <w:jc w:val="center"/>
              <w:rPr>
                <w:sz w:val="20"/>
              </w:rPr>
            </w:pPr>
            <w:r w:rsidRPr="00C1744A">
              <w:rPr>
                <w:sz w:val="20"/>
              </w:rPr>
              <w:t>86.31</w:t>
            </w:r>
          </w:p>
        </w:tc>
        <w:tc>
          <w:tcPr>
            <w:tcW w:w="709" w:type="dxa"/>
            <w:vAlign w:val="bottom"/>
          </w:tcPr>
          <w:p w:rsidR="0010235F" w:rsidRPr="00C1744A" w:rsidRDefault="0010235F" w:rsidP="00276896">
            <w:pPr>
              <w:jc w:val="center"/>
              <w:rPr>
                <w:sz w:val="20"/>
              </w:rPr>
            </w:pPr>
            <w:r w:rsidRPr="00C1744A">
              <w:rPr>
                <w:sz w:val="20"/>
              </w:rPr>
              <w:t>3.80</w:t>
            </w:r>
          </w:p>
        </w:tc>
      </w:tr>
      <w:tr w:rsidR="0010235F" w:rsidRPr="00C1744A" w:rsidTr="00276896">
        <w:tc>
          <w:tcPr>
            <w:tcW w:w="1701" w:type="dxa"/>
            <w:vAlign w:val="bottom"/>
          </w:tcPr>
          <w:p w:rsidR="0010235F" w:rsidRPr="00C1744A" w:rsidRDefault="0010235F" w:rsidP="00276896">
            <w:pPr>
              <w:rPr>
                <w:sz w:val="20"/>
              </w:rPr>
            </w:pPr>
            <w:r w:rsidRPr="00C1744A">
              <w:rPr>
                <w:sz w:val="20"/>
              </w:rPr>
              <w:t>Atyrau</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60"/>
              <w:jc w:val="center"/>
              <w:rPr>
                <w:sz w:val="20"/>
              </w:rPr>
            </w:pPr>
            <w:r w:rsidRPr="00C1744A">
              <w:rPr>
                <w:sz w:val="20"/>
              </w:rPr>
              <w:t>100.0</w:t>
            </w:r>
          </w:p>
        </w:tc>
        <w:tc>
          <w:tcPr>
            <w:tcW w:w="709" w:type="dxa"/>
            <w:vAlign w:val="bottom"/>
          </w:tcPr>
          <w:p w:rsidR="0010235F" w:rsidRPr="00C1744A" w:rsidRDefault="0010235F" w:rsidP="00276896">
            <w:pPr>
              <w:jc w:val="center"/>
              <w:rPr>
                <w:sz w:val="20"/>
              </w:rPr>
            </w:pPr>
            <w:r w:rsidRPr="00C1744A">
              <w:rPr>
                <w:sz w:val="20"/>
              </w:rPr>
              <w:t>-</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74.93</w:t>
            </w:r>
          </w:p>
        </w:tc>
        <w:tc>
          <w:tcPr>
            <w:tcW w:w="709" w:type="dxa"/>
            <w:vAlign w:val="bottom"/>
          </w:tcPr>
          <w:p w:rsidR="0010235F" w:rsidRPr="00C1744A" w:rsidRDefault="0010235F" w:rsidP="00276896">
            <w:pPr>
              <w:jc w:val="center"/>
              <w:rPr>
                <w:sz w:val="20"/>
              </w:rPr>
            </w:pPr>
            <w:r w:rsidRPr="00C1744A">
              <w:rPr>
                <w:sz w:val="20"/>
              </w:rPr>
              <w:t>25.07</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1.57</w:t>
            </w:r>
          </w:p>
        </w:tc>
        <w:tc>
          <w:tcPr>
            <w:tcW w:w="709" w:type="dxa"/>
            <w:vAlign w:val="bottom"/>
          </w:tcPr>
          <w:p w:rsidR="0010235F" w:rsidRPr="00C1744A" w:rsidRDefault="0010235F" w:rsidP="00276896">
            <w:pPr>
              <w:jc w:val="center"/>
              <w:rPr>
                <w:sz w:val="20"/>
              </w:rPr>
            </w:pPr>
            <w:r w:rsidRPr="00C1744A">
              <w:rPr>
                <w:sz w:val="20"/>
              </w:rPr>
              <w:t>0.71</w:t>
            </w:r>
          </w:p>
        </w:tc>
        <w:tc>
          <w:tcPr>
            <w:tcW w:w="708" w:type="dxa"/>
            <w:vAlign w:val="bottom"/>
          </w:tcPr>
          <w:p w:rsidR="0010235F" w:rsidRPr="00C1744A" w:rsidRDefault="0010235F" w:rsidP="00276896">
            <w:pPr>
              <w:jc w:val="center"/>
              <w:rPr>
                <w:sz w:val="20"/>
              </w:rPr>
            </w:pPr>
            <w:r w:rsidRPr="00C1744A">
              <w:rPr>
                <w:sz w:val="20"/>
              </w:rPr>
              <w:t>79.79</w:t>
            </w:r>
          </w:p>
        </w:tc>
        <w:tc>
          <w:tcPr>
            <w:tcW w:w="709" w:type="dxa"/>
            <w:vAlign w:val="bottom"/>
          </w:tcPr>
          <w:p w:rsidR="0010235F" w:rsidRPr="00C1744A" w:rsidRDefault="0010235F" w:rsidP="00276896">
            <w:pPr>
              <w:jc w:val="center"/>
              <w:rPr>
                <w:sz w:val="20"/>
              </w:rPr>
            </w:pPr>
            <w:r w:rsidRPr="00C1744A">
              <w:rPr>
                <w:sz w:val="20"/>
              </w:rPr>
              <w:t>17.93</w:t>
            </w:r>
          </w:p>
        </w:tc>
      </w:tr>
      <w:tr w:rsidR="0010235F" w:rsidRPr="00C1744A" w:rsidTr="00276896">
        <w:tc>
          <w:tcPr>
            <w:tcW w:w="1701" w:type="dxa"/>
            <w:vAlign w:val="bottom"/>
          </w:tcPr>
          <w:p w:rsidR="0010235F" w:rsidRPr="00C1744A" w:rsidRDefault="006D70B6" w:rsidP="00276896">
            <w:pPr>
              <w:rPr>
                <w:sz w:val="20"/>
              </w:rPr>
            </w:pPr>
            <w:r>
              <w:rPr>
                <w:sz w:val="20"/>
              </w:rPr>
              <w:t>Batys</w:t>
            </w:r>
            <w:r w:rsidR="0010235F" w:rsidRPr="00C1744A">
              <w:rPr>
                <w:sz w:val="20"/>
              </w:rPr>
              <w:t xml:space="preserve"> Kazakhstan</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0.66</w:t>
            </w:r>
          </w:p>
        </w:tc>
        <w:tc>
          <w:tcPr>
            <w:tcW w:w="708" w:type="dxa"/>
            <w:vAlign w:val="bottom"/>
          </w:tcPr>
          <w:p w:rsidR="0010235F" w:rsidRPr="00C1744A" w:rsidRDefault="0010235F" w:rsidP="00276896">
            <w:pPr>
              <w:jc w:val="center"/>
              <w:rPr>
                <w:sz w:val="20"/>
              </w:rPr>
            </w:pPr>
            <w:r w:rsidRPr="00C1744A">
              <w:rPr>
                <w:sz w:val="20"/>
              </w:rPr>
              <w:t>0.59</w:t>
            </w:r>
          </w:p>
        </w:tc>
        <w:tc>
          <w:tcPr>
            <w:tcW w:w="709" w:type="dxa"/>
            <w:vAlign w:val="bottom"/>
          </w:tcPr>
          <w:p w:rsidR="0010235F" w:rsidRPr="00C1744A" w:rsidRDefault="0010235F" w:rsidP="00276896">
            <w:pPr>
              <w:jc w:val="center"/>
              <w:rPr>
                <w:sz w:val="20"/>
              </w:rPr>
            </w:pPr>
            <w:r w:rsidRPr="00C1744A">
              <w:rPr>
                <w:sz w:val="20"/>
              </w:rPr>
              <w:t>9.93</w:t>
            </w:r>
          </w:p>
        </w:tc>
        <w:tc>
          <w:tcPr>
            <w:tcW w:w="709" w:type="dxa"/>
            <w:vAlign w:val="bottom"/>
          </w:tcPr>
          <w:p w:rsidR="0010235F" w:rsidRPr="00C1744A" w:rsidRDefault="0010235F" w:rsidP="00276896">
            <w:pPr>
              <w:jc w:val="center"/>
              <w:rPr>
                <w:sz w:val="20"/>
              </w:rPr>
            </w:pPr>
            <w:r w:rsidRPr="00C1744A">
              <w:rPr>
                <w:sz w:val="20"/>
              </w:rPr>
              <w:t>88.82</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0.42</w:t>
            </w:r>
          </w:p>
        </w:tc>
        <w:tc>
          <w:tcPr>
            <w:tcW w:w="709" w:type="dxa"/>
            <w:vAlign w:val="bottom"/>
          </w:tcPr>
          <w:p w:rsidR="0010235F" w:rsidRPr="00C1744A" w:rsidRDefault="0010235F" w:rsidP="00276896">
            <w:pPr>
              <w:jc w:val="center"/>
              <w:rPr>
                <w:sz w:val="20"/>
              </w:rPr>
            </w:pPr>
            <w:r w:rsidRPr="00C1744A">
              <w:rPr>
                <w:sz w:val="20"/>
              </w:rPr>
              <w:t>0.38</w:t>
            </w:r>
          </w:p>
        </w:tc>
        <w:tc>
          <w:tcPr>
            <w:tcW w:w="709" w:type="dxa"/>
            <w:vAlign w:val="bottom"/>
          </w:tcPr>
          <w:p w:rsidR="0010235F" w:rsidRPr="00C1744A" w:rsidRDefault="0010235F" w:rsidP="00276896">
            <w:pPr>
              <w:jc w:val="center"/>
              <w:rPr>
                <w:sz w:val="20"/>
              </w:rPr>
            </w:pPr>
            <w:r w:rsidRPr="00C1744A">
              <w:rPr>
                <w:sz w:val="20"/>
              </w:rPr>
              <w:t>99.20</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0.13</w:t>
            </w:r>
          </w:p>
        </w:tc>
        <w:tc>
          <w:tcPr>
            <w:tcW w:w="709" w:type="dxa"/>
            <w:vAlign w:val="bottom"/>
          </w:tcPr>
          <w:p w:rsidR="0010235F" w:rsidRPr="00C1744A" w:rsidRDefault="0010235F" w:rsidP="00276896">
            <w:pPr>
              <w:jc w:val="center"/>
              <w:rPr>
                <w:sz w:val="20"/>
              </w:rPr>
            </w:pPr>
            <w:r w:rsidRPr="00C1744A">
              <w:rPr>
                <w:sz w:val="20"/>
              </w:rPr>
              <w:t>0.12</w:t>
            </w:r>
          </w:p>
        </w:tc>
        <w:tc>
          <w:tcPr>
            <w:tcW w:w="708" w:type="dxa"/>
            <w:vAlign w:val="bottom"/>
          </w:tcPr>
          <w:p w:rsidR="0010235F" w:rsidRPr="00C1744A" w:rsidRDefault="0010235F" w:rsidP="00276896">
            <w:pPr>
              <w:jc w:val="center"/>
              <w:rPr>
                <w:sz w:val="20"/>
              </w:rPr>
            </w:pPr>
            <w:r w:rsidRPr="00C1744A">
              <w:rPr>
                <w:sz w:val="20"/>
              </w:rPr>
              <w:t>77.50</w:t>
            </w:r>
          </w:p>
        </w:tc>
        <w:tc>
          <w:tcPr>
            <w:tcW w:w="709" w:type="dxa"/>
            <w:vAlign w:val="bottom"/>
          </w:tcPr>
          <w:p w:rsidR="0010235F" w:rsidRPr="00C1744A" w:rsidRDefault="0010235F" w:rsidP="00276896">
            <w:pPr>
              <w:jc w:val="center"/>
              <w:rPr>
                <w:sz w:val="20"/>
              </w:rPr>
            </w:pPr>
            <w:r w:rsidRPr="00C1744A">
              <w:rPr>
                <w:sz w:val="20"/>
              </w:rPr>
              <w:t>22.25</w:t>
            </w:r>
          </w:p>
        </w:tc>
      </w:tr>
      <w:tr w:rsidR="0010235F" w:rsidRPr="00C1744A" w:rsidTr="00276896">
        <w:tc>
          <w:tcPr>
            <w:tcW w:w="1701" w:type="dxa"/>
            <w:vAlign w:val="bottom"/>
          </w:tcPr>
          <w:p w:rsidR="0010235F" w:rsidRPr="00C1744A" w:rsidRDefault="0010235F" w:rsidP="00276896">
            <w:pPr>
              <w:rPr>
                <w:sz w:val="20"/>
              </w:rPr>
            </w:pPr>
            <w:r w:rsidRPr="00C1744A">
              <w:rPr>
                <w:sz w:val="20"/>
              </w:rPr>
              <w:t>Zhambyl</w:t>
            </w:r>
          </w:p>
        </w:tc>
        <w:tc>
          <w:tcPr>
            <w:tcW w:w="709" w:type="dxa"/>
            <w:vAlign w:val="bottom"/>
          </w:tcPr>
          <w:p w:rsidR="0010235F" w:rsidRPr="00C1744A" w:rsidRDefault="0010235F" w:rsidP="00276896">
            <w:pPr>
              <w:jc w:val="center"/>
              <w:rPr>
                <w:sz w:val="20"/>
              </w:rPr>
            </w:pPr>
            <w:r w:rsidRPr="00C1744A">
              <w:rPr>
                <w:sz w:val="20"/>
              </w:rPr>
              <w:t>4.96</w:t>
            </w:r>
          </w:p>
        </w:tc>
        <w:tc>
          <w:tcPr>
            <w:tcW w:w="709" w:type="dxa"/>
            <w:vAlign w:val="bottom"/>
          </w:tcPr>
          <w:p w:rsidR="0010235F" w:rsidRPr="00C1744A" w:rsidRDefault="0010235F" w:rsidP="00276896">
            <w:pPr>
              <w:jc w:val="center"/>
              <w:rPr>
                <w:sz w:val="20"/>
              </w:rPr>
            </w:pPr>
            <w:r w:rsidRPr="00C1744A">
              <w:rPr>
                <w:sz w:val="20"/>
              </w:rPr>
              <w:t>1.69</w:t>
            </w:r>
          </w:p>
        </w:tc>
        <w:tc>
          <w:tcPr>
            <w:tcW w:w="709" w:type="dxa"/>
            <w:vAlign w:val="bottom"/>
          </w:tcPr>
          <w:p w:rsidR="0010235F" w:rsidRPr="00C1744A" w:rsidRDefault="0010235F" w:rsidP="00276896">
            <w:pPr>
              <w:jc w:val="center"/>
              <w:rPr>
                <w:sz w:val="20"/>
              </w:rPr>
            </w:pPr>
            <w:r w:rsidRPr="00C1744A">
              <w:rPr>
                <w:sz w:val="20"/>
              </w:rPr>
              <w:t>0.86</w:t>
            </w:r>
          </w:p>
        </w:tc>
        <w:tc>
          <w:tcPr>
            <w:tcW w:w="708" w:type="dxa"/>
            <w:vAlign w:val="bottom"/>
          </w:tcPr>
          <w:p w:rsidR="0010235F" w:rsidRPr="00C1744A" w:rsidRDefault="0010235F" w:rsidP="00276896">
            <w:pPr>
              <w:jc w:val="center"/>
              <w:rPr>
                <w:sz w:val="20"/>
              </w:rPr>
            </w:pPr>
            <w:r w:rsidRPr="00C1744A">
              <w:rPr>
                <w:sz w:val="20"/>
              </w:rPr>
              <w:t>2.96</w:t>
            </w:r>
          </w:p>
        </w:tc>
        <w:tc>
          <w:tcPr>
            <w:tcW w:w="709" w:type="dxa"/>
            <w:vAlign w:val="bottom"/>
          </w:tcPr>
          <w:p w:rsidR="0010235F" w:rsidRPr="00C1744A" w:rsidRDefault="0010235F" w:rsidP="00276896">
            <w:pPr>
              <w:jc w:val="center"/>
              <w:rPr>
                <w:sz w:val="20"/>
              </w:rPr>
            </w:pPr>
            <w:r w:rsidRPr="00C1744A">
              <w:rPr>
                <w:sz w:val="20"/>
              </w:rPr>
              <w:t>60.78</w:t>
            </w:r>
          </w:p>
        </w:tc>
        <w:tc>
          <w:tcPr>
            <w:tcW w:w="709" w:type="dxa"/>
            <w:vAlign w:val="bottom"/>
          </w:tcPr>
          <w:p w:rsidR="0010235F" w:rsidRPr="00C1744A" w:rsidRDefault="0010235F" w:rsidP="00276896">
            <w:pPr>
              <w:jc w:val="center"/>
              <w:rPr>
                <w:sz w:val="20"/>
              </w:rPr>
            </w:pPr>
            <w:r w:rsidRPr="00C1744A">
              <w:rPr>
                <w:sz w:val="20"/>
              </w:rPr>
              <w:t>28.75</w:t>
            </w:r>
          </w:p>
        </w:tc>
        <w:tc>
          <w:tcPr>
            <w:tcW w:w="567" w:type="dxa"/>
            <w:vAlign w:val="bottom"/>
          </w:tcPr>
          <w:p w:rsidR="0010235F" w:rsidRPr="00C1744A" w:rsidRDefault="0010235F" w:rsidP="00276896">
            <w:pPr>
              <w:jc w:val="center"/>
              <w:rPr>
                <w:sz w:val="20"/>
              </w:rPr>
            </w:pPr>
            <w:r w:rsidRPr="00C1744A">
              <w:rPr>
                <w:sz w:val="20"/>
              </w:rPr>
              <w:t>0.17</w:t>
            </w:r>
          </w:p>
        </w:tc>
        <w:tc>
          <w:tcPr>
            <w:tcW w:w="709" w:type="dxa"/>
            <w:vAlign w:val="bottom"/>
          </w:tcPr>
          <w:p w:rsidR="0010235F" w:rsidRPr="00C1744A" w:rsidRDefault="0010235F" w:rsidP="00276896">
            <w:pPr>
              <w:jc w:val="center"/>
              <w:rPr>
                <w:sz w:val="20"/>
              </w:rPr>
            </w:pPr>
            <w:r w:rsidRPr="00C1744A">
              <w:rPr>
                <w:sz w:val="20"/>
              </w:rPr>
              <w:t>2.32</w:t>
            </w:r>
          </w:p>
        </w:tc>
        <w:tc>
          <w:tcPr>
            <w:tcW w:w="708" w:type="dxa"/>
            <w:vAlign w:val="bottom"/>
          </w:tcPr>
          <w:p w:rsidR="0010235F" w:rsidRPr="00C1744A" w:rsidRDefault="0010235F" w:rsidP="00276896">
            <w:pPr>
              <w:jc w:val="center"/>
              <w:rPr>
                <w:sz w:val="20"/>
              </w:rPr>
            </w:pPr>
            <w:r w:rsidRPr="00C1744A">
              <w:rPr>
                <w:sz w:val="20"/>
              </w:rPr>
              <w:t>0.93</w:t>
            </w:r>
          </w:p>
        </w:tc>
        <w:tc>
          <w:tcPr>
            <w:tcW w:w="709" w:type="dxa"/>
            <w:vAlign w:val="bottom"/>
          </w:tcPr>
          <w:p w:rsidR="0010235F" w:rsidRPr="00C1744A" w:rsidRDefault="0010235F" w:rsidP="00276896">
            <w:pPr>
              <w:jc w:val="center"/>
              <w:rPr>
                <w:sz w:val="20"/>
              </w:rPr>
            </w:pPr>
            <w:r w:rsidRPr="00C1744A">
              <w:rPr>
                <w:sz w:val="20"/>
              </w:rPr>
              <w:t>1.23</w:t>
            </w:r>
          </w:p>
        </w:tc>
        <w:tc>
          <w:tcPr>
            <w:tcW w:w="709" w:type="dxa"/>
            <w:vAlign w:val="bottom"/>
          </w:tcPr>
          <w:p w:rsidR="0010235F" w:rsidRPr="00C1744A" w:rsidRDefault="0010235F" w:rsidP="00276896">
            <w:pPr>
              <w:jc w:val="center"/>
              <w:rPr>
                <w:sz w:val="20"/>
              </w:rPr>
            </w:pPr>
            <w:r w:rsidRPr="00C1744A">
              <w:rPr>
                <w:sz w:val="20"/>
              </w:rPr>
              <w:t>51.90</w:t>
            </w:r>
          </w:p>
        </w:tc>
        <w:tc>
          <w:tcPr>
            <w:tcW w:w="709" w:type="dxa"/>
            <w:vAlign w:val="bottom"/>
          </w:tcPr>
          <w:p w:rsidR="0010235F" w:rsidRPr="00C1744A" w:rsidRDefault="0010235F" w:rsidP="00276896">
            <w:pPr>
              <w:jc w:val="center"/>
              <w:rPr>
                <w:sz w:val="20"/>
              </w:rPr>
            </w:pPr>
            <w:r w:rsidRPr="00C1744A">
              <w:rPr>
                <w:sz w:val="20"/>
              </w:rPr>
              <w:t>43.45</w:t>
            </w:r>
          </w:p>
        </w:tc>
        <w:tc>
          <w:tcPr>
            <w:tcW w:w="708" w:type="dxa"/>
            <w:vAlign w:val="bottom"/>
          </w:tcPr>
          <w:p w:rsidR="0010235F" w:rsidRPr="00C1744A" w:rsidRDefault="0010235F" w:rsidP="00276896">
            <w:pPr>
              <w:jc w:val="center"/>
              <w:rPr>
                <w:sz w:val="20"/>
              </w:rPr>
            </w:pPr>
            <w:r w:rsidRPr="00C1744A">
              <w:rPr>
                <w:sz w:val="20"/>
              </w:rPr>
              <w:t>2.02</w:t>
            </w:r>
          </w:p>
        </w:tc>
        <w:tc>
          <w:tcPr>
            <w:tcW w:w="709" w:type="dxa"/>
            <w:vAlign w:val="bottom"/>
          </w:tcPr>
          <w:p w:rsidR="0010235F" w:rsidRPr="00C1744A" w:rsidRDefault="0010235F" w:rsidP="00276896">
            <w:pPr>
              <w:jc w:val="center"/>
              <w:rPr>
                <w:sz w:val="20"/>
              </w:rPr>
            </w:pPr>
            <w:r w:rsidRPr="00C1744A">
              <w:rPr>
                <w:sz w:val="20"/>
              </w:rPr>
              <w:t>2.64</w:t>
            </w:r>
          </w:p>
        </w:tc>
        <w:tc>
          <w:tcPr>
            <w:tcW w:w="709" w:type="dxa"/>
            <w:vAlign w:val="bottom"/>
          </w:tcPr>
          <w:p w:rsidR="0010235F" w:rsidRPr="00C1744A" w:rsidRDefault="0010235F" w:rsidP="00276896">
            <w:pPr>
              <w:jc w:val="center"/>
              <w:rPr>
                <w:sz w:val="20"/>
              </w:rPr>
            </w:pPr>
            <w:r w:rsidRPr="00C1744A">
              <w:rPr>
                <w:sz w:val="20"/>
              </w:rPr>
              <w:t>1.04</w:t>
            </w:r>
          </w:p>
        </w:tc>
        <w:tc>
          <w:tcPr>
            <w:tcW w:w="709" w:type="dxa"/>
            <w:vAlign w:val="bottom"/>
          </w:tcPr>
          <w:p w:rsidR="0010235F" w:rsidRPr="00C1744A" w:rsidRDefault="0010235F" w:rsidP="00276896">
            <w:pPr>
              <w:jc w:val="center"/>
              <w:rPr>
                <w:sz w:val="20"/>
              </w:rPr>
            </w:pPr>
            <w:r w:rsidRPr="00C1744A">
              <w:rPr>
                <w:sz w:val="20"/>
              </w:rPr>
              <w:t>2.36</w:t>
            </w:r>
          </w:p>
        </w:tc>
        <w:tc>
          <w:tcPr>
            <w:tcW w:w="708" w:type="dxa"/>
            <w:vAlign w:val="bottom"/>
          </w:tcPr>
          <w:p w:rsidR="0010235F" w:rsidRPr="00C1744A" w:rsidRDefault="0010235F" w:rsidP="00276896">
            <w:pPr>
              <w:jc w:val="center"/>
              <w:rPr>
                <w:sz w:val="20"/>
              </w:rPr>
            </w:pPr>
            <w:r w:rsidRPr="00C1744A">
              <w:rPr>
                <w:sz w:val="20"/>
              </w:rPr>
              <w:t>85.54</w:t>
            </w:r>
          </w:p>
        </w:tc>
        <w:tc>
          <w:tcPr>
            <w:tcW w:w="709" w:type="dxa"/>
            <w:vAlign w:val="bottom"/>
          </w:tcPr>
          <w:p w:rsidR="0010235F" w:rsidRPr="00C1744A" w:rsidRDefault="0010235F" w:rsidP="00276896">
            <w:pPr>
              <w:jc w:val="center"/>
              <w:rPr>
                <w:sz w:val="20"/>
              </w:rPr>
            </w:pPr>
            <w:r w:rsidRPr="00C1744A">
              <w:rPr>
                <w:sz w:val="20"/>
              </w:rPr>
              <w:t>6.40</w:t>
            </w:r>
          </w:p>
        </w:tc>
      </w:tr>
      <w:tr w:rsidR="0010235F" w:rsidRPr="00C1744A" w:rsidTr="00276896">
        <w:tc>
          <w:tcPr>
            <w:tcW w:w="1701" w:type="dxa"/>
            <w:vAlign w:val="bottom"/>
          </w:tcPr>
          <w:p w:rsidR="0010235F" w:rsidRPr="00C1744A" w:rsidRDefault="0010235F" w:rsidP="00276896">
            <w:pPr>
              <w:rPr>
                <w:sz w:val="20"/>
              </w:rPr>
            </w:pPr>
            <w:r w:rsidRPr="00C1744A">
              <w:rPr>
                <w:sz w:val="20"/>
              </w:rPr>
              <w:t>Karaganda</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1.04</w:t>
            </w:r>
          </w:p>
        </w:tc>
        <w:tc>
          <w:tcPr>
            <w:tcW w:w="708" w:type="dxa"/>
            <w:vAlign w:val="bottom"/>
          </w:tcPr>
          <w:p w:rsidR="0010235F" w:rsidRPr="00C1744A" w:rsidRDefault="0010235F" w:rsidP="00276896">
            <w:pPr>
              <w:jc w:val="center"/>
              <w:rPr>
                <w:sz w:val="20"/>
              </w:rPr>
            </w:pPr>
            <w:r w:rsidRPr="00C1744A">
              <w:rPr>
                <w:sz w:val="20"/>
              </w:rPr>
              <w:t>0.47</w:t>
            </w:r>
          </w:p>
        </w:tc>
        <w:tc>
          <w:tcPr>
            <w:tcW w:w="709" w:type="dxa"/>
            <w:vAlign w:val="bottom"/>
          </w:tcPr>
          <w:p w:rsidR="0010235F" w:rsidRPr="00C1744A" w:rsidRDefault="0010235F" w:rsidP="00276896">
            <w:pPr>
              <w:jc w:val="center"/>
              <w:rPr>
                <w:sz w:val="20"/>
              </w:rPr>
            </w:pPr>
            <w:r w:rsidRPr="00C1744A">
              <w:rPr>
                <w:sz w:val="20"/>
              </w:rPr>
              <w:t>98.49</w:t>
            </w:r>
          </w:p>
        </w:tc>
        <w:tc>
          <w:tcPr>
            <w:tcW w:w="709" w:type="dxa"/>
            <w:vAlign w:val="bottom"/>
          </w:tcPr>
          <w:p w:rsidR="0010235F" w:rsidRPr="00C1744A" w:rsidRDefault="0010235F" w:rsidP="00276896">
            <w:pPr>
              <w:jc w:val="center"/>
              <w:rPr>
                <w:sz w:val="20"/>
              </w:rPr>
            </w:pPr>
            <w:r w:rsidRPr="00C1744A">
              <w:rPr>
                <w:sz w:val="20"/>
              </w:rPr>
              <w:t>-</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1.09</w:t>
            </w:r>
          </w:p>
        </w:tc>
        <w:tc>
          <w:tcPr>
            <w:tcW w:w="709" w:type="dxa"/>
            <w:vAlign w:val="bottom"/>
          </w:tcPr>
          <w:p w:rsidR="0010235F" w:rsidRPr="00C1744A" w:rsidRDefault="0010235F" w:rsidP="00276896">
            <w:pPr>
              <w:jc w:val="center"/>
              <w:rPr>
                <w:sz w:val="20"/>
              </w:rPr>
            </w:pPr>
            <w:r w:rsidRPr="00C1744A">
              <w:rPr>
                <w:sz w:val="20"/>
              </w:rPr>
              <w:t>4.49</w:t>
            </w:r>
          </w:p>
        </w:tc>
        <w:tc>
          <w:tcPr>
            <w:tcW w:w="709" w:type="dxa"/>
            <w:vAlign w:val="bottom"/>
          </w:tcPr>
          <w:p w:rsidR="0010235F" w:rsidRPr="00C1744A" w:rsidRDefault="0010235F" w:rsidP="00276896">
            <w:pPr>
              <w:jc w:val="center"/>
              <w:rPr>
                <w:sz w:val="20"/>
              </w:rPr>
            </w:pPr>
            <w:r w:rsidRPr="00C1744A">
              <w:rPr>
                <w:sz w:val="20"/>
              </w:rPr>
              <w:t>58.03</w:t>
            </w:r>
          </w:p>
        </w:tc>
        <w:tc>
          <w:tcPr>
            <w:tcW w:w="709" w:type="dxa"/>
            <w:vAlign w:val="bottom"/>
          </w:tcPr>
          <w:p w:rsidR="0010235F" w:rsidRPr="00C1744A" w:rsidRDefault="0010235F" w:rsidP="00276896">
            <w:pPr>
              <w:jc w:val="center"/>
              <w:rPr>
                <w:sz w:val="20"/>
              </w:rPr>
            </w:pPr>
            <w:r w:rsidRPr="00C1744A">
              <w:rPr>
                <w:sz w:val="20"/>
              </w:rPr>
              <w:t>36.39</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1.51</w:t>
            </w:r>
          </w:p>
        </w:tc>
        <w:tc>
          <w:tcPr>
            <w:tcW w:w="709" w:type="dxa"/>
            <w:vAlign w:val="bottom"/>
          </w:tcPr>
          <w:p w:rsidR="0010235F" w:rsidRPr="00C1744A" w:rsidRDefault="0010235F" w:rsidP="00276896">
            <w:pPr>
              <w:jc w:val="center"/>
              <w:rPr>
                <w:sz w:val="20"/>
              </w:rPr>
            </w:pPr>
            <w:r w:rsidRPr="00C1744A">
              <w:rPr>
                <w:sz w:val="20"/>
              </w:rPr>
              <w:t>7.02</w:t>
            </w:r>
          </w:p>
        </w:tc>
        <w:tc>
          <w:tcPr>
            <w:tcW w:w="708" w:type="dxa"/>
            <w:vAlign w:val="bottom"/>
          </w:tcPr>
          <w:p w:rsidR="0010235F" w:rsidRPr="00C1744A" w:rsidRDefault="0010235F" w:rsidP="00276896">
            <w:pPr>
              <w:jc w:val="center"/>
              <w:rPr>
                <w:sz w:val="20"/>
              </w:rPr>
            </w:pPr>
            <w:r w:rsidRPr="00C1744A">
              <w:rPr>
                <w:sz w:val="20"/>
              </w:rPr>
              <w:t>84.19</w:t>
            </w:r>
          </w:p>
        </w:tc>
        <w:tc>
          <w:tcPr>
            <w:tcW w:w="709" w:type="dxa"/>
            <w:vAlign w:val="bottom"/>
          </w:tcPr>
          <w:p w:rsidR="0010235F" w:rsidRPr="00C1744A" w:rsidRDefault="0010235F" w:rsidP="00276896">
            <w:pPr>
              <w:jc w:val="center"/>
              <w:rPr>
                <w:sz w:val="20"/>
              </w:rPr>
            </w:pPr>
            <w:r w:rsidRPr="00C1744A">
              <w:rPr>
                <w:sz w:val="20"/>
              </w:rPr>
              <w:t>7.28</w:t>
            </w:r>
          </w:p>
        </w:tc>
      </w:tr>
      <w:tr w:rsidR="0010235F" w:rsidRPr="00C1744A" w:rsidTr="00276896">
        <w:tc>
          <w:tcPr>
            <w:tcW w:w="1701" w:type="dxa"/>
            <w:vAlign w:val="bottom"/>
          </w:tcPr>
          <w:p w:rsidR="0010235F" w:rsidRPr="00C1744A" w:rsidRDefault="006D70B6" w:rsidP="00276896">
            <w:pPr>
              <w:rPr>
                <w:sz w:val="20"/>
              </w:rPr>
            </w:pPr>
            <w:r>
              <w:rPr>
                <w:sz w:val="20"/>
              </w:rPr>
              <w:t>Kostanai</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0.98</w:t>
            </w:r>
          </w:p>
        </w:tc>
        <w:tc>
          <w:tcPr>
            <w:tcW w:w="708" w:type="dxa"/>
            <w:vAlign w:val="bottom"/>
          </w:tcPr>
          <w:p w:rsidR="0010235F" w:rsidRPr="00C1744A" w:rsidRDefault="0010235F" w:rsidP="00276896">
            <w:pPr>
              <w:jc w:val="center"/>
              <w:rPr>
                <w:sz w:val="20"/>
              </w:rPr>
            </w:pPr>
            <w:r w:rsidRPr="00C1744A">
              <w:rPr>
                <w:sz w:val="20"/>
              </w:rPr>
              <w:t>0.55</w:t>
            </w:r>
          </w:p>
        </w:tc>
        <w:tc>
          <w:tcPr>
            <w:tcW w:w="709" w:type="dxa"/>
            <w:vAlign w:val="bottom"/>
          </w:tcPr>
          <w:p w:rsidR="0010235F" w:rsidRPr="00C1744A" w:rsidRDefault="0010235F" w:rsidP="00276896">
            <w:pPr>
              <w:jc w:val="center"/>
              <w:rPr>
                <w:sz w:val="20"/>
              </w:rPr>
            </w:pPr>
            <w:r w:rsidRPr="00C1744A">
              <w:rPr>
                <w:sz w:val="20"/>
              </w:rPr>
              <w:t>95.65</w:t>
            </w:r>
          </w:p>
        </w:tc>
        <w:tc>
          <w:tcPr>
            <w:tcW w:w="709" w:type="dxa"/>
            <w:vAlign w:val="bottom"/>
          </w:tcPr>
          <w:p w:rsidR="0010235F" w:rsidRPr="00C1744A" w:rsidRDefault="0010235F" w:rsidP="00276896">
            <w:pPr>
              <w:jc w:val="center"/>
              <w:rPr>
                <w:sz w:val="20"/>
              </w:rPr>
            </w:pPr>
            <w:r w:rsidRPr="00C1744A">
              <w:rPr>
                <w:sz w:val="20"/>
              </w:rPr>
              <w:t>2.82</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0.77</w:t>
            </w:r>
          </w:p>
        </w:tc>
        <w:tc>
          <w:tcPr>
            <w:tcW w:w="709" w:type="dxa"/>
            <w:vAlign w:val="bottom"/>
          </w:tcPr>
          <w:p w:rsidR="0010235F" w:rsidRPr="00C1744A" w:rsidRDefault="0010235F" w:rsidP="00276896">
            <w:pPr>
              <w:jc w:val="center"/>
              <w:rPr>
                <w:sz w:val="20"/>
              </w:rPr>
            </w:pPr>
            <w:r w:rsidRPr="00C1744A">
              <w:rPr>
                <w:sz w:val="20"/>
              </w:rPr>
              <w:t>0.44</w:t>
            </w:r>
          </w:p>
        </w:tc>
        <w:tc>
          <w:tcPr>
            <w:tcW w:w="709" w:type="dxa"/>
            <w:vAlign w:val="bottom"/>
          </w:tcPr>
          <w:p w:rsidR="0010235F" w:rsidRPr="00C1744A" w:rsidRDefault="0010235F" w:rsidP="00276896">
            <w:pPr>
              <w:jc w:val="center"/>
              <w:rPr>
                <w:sz w:val="20"/>
              </w:rPr>
            </w:pPr>
            <w:r w:rsidRPr="00C1744A">
              <w:rPr>
                <w:sz w:val="20"/>
              </w:rPr>
              <w:t>64.53</w:t>
            </w:r>
          </w:p>
        </w:tc>
        <w:tc>
          <w:tcPr>
            <w:tcW w:w="709" w:type="dxa"/>
            <w:vAlign w:val="bottom"/>
          </w:tcPr>
          <w:p w:rsidR="0010235F" w:rsidRPr="00C1744A" w:rsidRDefault="0010235F" w:rsidP="00276896">
            <w:pPr>
              <w:jc w:val="center"/>
              <w:rPr>
                <w:sz w:val="20"/>
              </w:rPr>
            </w:pPr>
            <w:r w:rsidRPr="00C1744A">
              <w:rPr>
                <w:sz w:val="20"/>
              </w:rPr>
              <w:t>34.26</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1.43</w:t>
            </w:r>
          </w:p>
        </w:tc>
        <w:tc>
          <w:tcPr>
            <w:tcW w:w="709" w:type="dxa"/>
            <w:vAlign w:val="bottom"/>
          </w:tcPr>
          <w:p w:rsidR="0010235F" w:rsidRPr="00C1744A" w:rsidRDefault="0010235F" w:rsidP="00276896">
            <w:pPr>
              <w:jc w:val="center"/>
              <w:rPr>
                <w:sz w:val="20"/>
              </w:rPr>
            </w:pPr>
            <w:r w:rsidRPr="00C1744A">
              <w:rPr>
                <w:sz w:val="20"/>
              </w:rPr>
              <w:t>0.81</w:t>
            </w:r>
          </w:p>
        </w:tc>
        <w:tc>
          <w:tcPr>
            <w:tcW w:w="708" w:type="dxa"/>
            <w:vAlign w:val="bottom"/>
          </w:tcPr>
          <w:p w:rsidR="0010235F" w:rsidRPr="00C1744A" w:rsidRDefault="0010235F" w:rsidP="00276896">
            <w:pPr>
              <w:jc w:val="center"/>
              <w:rPr>
                <w:sz w:val="20"/>
              </w:rPr>
            </w:pPr>
            <w:r w:rsidRPr="00C1744A">
              <w:rPr>
                <w:sz w:val="20"/>
              </w:rPr>
              <w:t>93.33</w:t>
            </w:r>
          </w:p>
        </w:tc>
        <w:tc>
          <w:tcPr>
            <w:tcW w:w="709" w:type="dxa"/>
            <w:vAlign w:val="bottom"/>
          </w:tcPr>
          <w:p w:rsidR="0010235F" w:rsidRPr="00C1744A" w:rsidRDefault="0010235F" w:rsidP="00276896">
            <w:pPr>
              <w:jc w:val="center"/>
              <w:rPr>
                <w:sz w:val="20"/>
              </w:rPr>
            </w:pPr>
            <w:r w:rsidRPr="00C1744A">
              <w:rPr>
                <w:sz w:val="20"/>
              </w:rPr>
              <w:t>4.43</w:t>
            </w:r>
          </w:p>
        </w:tc>
      </w:tr>
      <w:tr w:rsidR="0010235F" w:rsidRPr="00C1744A" w:rsidTr="00276896">
        <w:tc>
          <w:tcPr>
            <w:tcW w:w="1701" w:type="dxa"/>
            <w:vAlign w:val="bottom"/>
          </w:tcPr>
          <w:p w:rsidR="0010235F" w:rsidRPr="00C1744A" w:rsidRDefault="0010235F" w:rsidP="00276896">
            <w:pPr>
              <w:rPr>
                <w:sz w:val="20"/>
              </w:rPr>
            </w:pPr>
            <w:r w:rsidRPr="00C1744A">
              <w:rPr>
                <w:sz w:val="20"/>
              </w:rPr>
              <w:t>Kyzylorda</w:t>
            </w:r>
          </w:p>
        </w:tc>
        <w:tc>
          <w:tcPr>
            <w:tcW w:w="709" w:type="dxa"/>
            <w:vAlign w:val="bottom"/>
          </w:tcPr>
          <w:p w:rsidR="0010235F" w:rsidRPr="00C1744A" w:rsidRDefault="0010235F" w:rsidP="00276896">
            <w:pPr>
              <w:jc w:val="center"/>
              <w:rPr>
                <w:sz w:val="20"/>
              </w:rPr>
            </w:pPr>
            <w:r w:rsidRPr="00C1744A">
              <w:rPr>
                <w:sz w:val="20"/>
              </w:rPr>
              <w:t>6.97</w:t>
            </w:r>
          </w:p>
        </w:tc>
        <w:tc>
          <w:tcPr>
            <w:tcW w:w="709" w:type="dxa"/>
            <w:vAlign w:val="bottom"/>
          </w:tcPr>
          <w:p w:rsidR="0010235F" w:rsidRPr="00C1744A" w:rsidRDefault="0010235F" w:rsidP="00276896">
            <w:pPr>
              <w:jc w:val="center"/>
              <w:rPr>
                <w:sz w:val="20"/>
              </w:rPr>
            </w:pPr>
            <w:r w:rsidRPr="00C1744A">
              <w:rPr>
                <w:sz w:val="20"/>
              </w:rPr>
              <w:t>4.36</w:t>
            </w:r>
          </w:p>
        </w:tc>
        <w:tc>
          <w:tcPr>
            <w:tcW w:w="709" w:type="dxa"/>
            <w:vAlign w:val="bottom"/>
          </w:tcPr>
          <w:p w:rsidR="0010235F" w:rsidRPr="00C1744A" w:rsidRDefault="0010235F" w:rsidP="00276896">
            <w:pPr>
              <w:jc w:val="center"/>
              <w:rPr>
                <w:sz w:val="20"/>
              </w:rPr>
            </w:pPr>
            <w:r w:rsidRPr="00C1744A">
              <w:rPr>
                <w:sz w:val="20"/>
              </w:rPr>
              <w:t>1.14</w:t>
            </w:r>
          </w:p>
        </w:tc>
        <w:tc>
          <w:tcPr>
            <w:tcW w:w="708" w:type="dxa"/>
            <w:vAlign w:val="bottom"/>
          </w:tcPr>
          <w:p w:rsidR="0010235F" w:rsidRPr="00C1744A" w:rsidRDefault="0010235F" w:rsidP="00276896">
            <w:pPr>
              <w:jc w:val="center"/>
              <w:rPr>
                <w:sz w:val="20"/>
              </w:rPr>
            </w:pPr>
            <w:r w:rsidRPr="00C1744A">
              <w:rPr>
                <w:sz w:val="20"/>
              </w:rPr>
              <w:t>2.19</w:t>
            </w:r>
          </w:p>
        </w:tc>
        <w:tc>
          <w:tcPr>
            <w:tcW w:w="709" w:type="dxa"/>
            <w:vAlign w:val="bottom"/>
          </w:tcPr>
          <w:p w:rsidR="0010235F" w:rsidRPr="00C1744A" w:rsidRDefault="0010235F" w:rsidP="00276896">
            <w:pPr>
              <w:jc w:val="center"/>
              <w:rPr>
                <w:sz w:val="20"/>
              </w:rPr>
            </w:pPr>
            <w:r w:rsidRPr="00C1744A">
              <w:rPr>
                <w:sz w:val="20"/>
              </w:rPr>
              <w:t>61.89</w:t>
            </w:r>
          </w:p>
        </w:tc>
        <w:tc>
          <w:tcPr>
            <w:tcW w:w="709" w:type="dxa"/>
            <w:vAlign w:val="bottom"/>
          </w:tcPr>
          <w:p w:rsidR="0010235F" w:rsidRPr="00C1744A" w:rsidRDefault="0010235F" w:rsidP="00276896">
            <w:pPr>
              <w:jc w:val="center"/>
              <w:rPr>
                <w:sz w:val="20"/>
              </w:rPr>
            </w:pPr>
            <w:r w:rsidRPr="00C1744A">
              <w:rPr>
                <w:sz w:val="20"/>
              </w:rPr>
              <w:t>23.45</w:t>
            </w:r>
          </w:p>
        </w:tc>
        <w:tc>
          <w:tcPr>
            <w:tcW w:w="567" w:type="dxa"/>
            <w:vAlign w:val="bottom"/>
          </w:tcPr>
          <w:p w:rsidR="0010235F" w:rsidRPr="00C1744A" w:rsidRDefault="0010235F" w:rsidP="00276896">
            <w:pPr>
              <w:jc w:val="center"/>
              <w:rPr>
                <w:sz w:val="20"/>
              </w:rPr>
            </w:pPr>
            <w:r w:rsidRPr="00C1744A">
              <w:rPr>
                <w:sz w:val="20"/>
              </w:rPr>
              <w:t>0.23</w:t>
            </w:r>
          </w:p>
        </w:tc>
        <w:tc>
          <w:tcPr>
            <w:tcW w:w="709" w:type="dxa"/>
            <w:vAlign w:val="bottom"/>
          </w:tcPr>
          <w:p w:rsidR="0010235F" w:rsidRPr="00C1744A" w:rsidRDefault="0010235F" w:rsidP="00276896">
            <w:pPr>
              <w:jc w:val="center"/>
              <w:rPr>
                <w:sz w:val="20"/>
              </w:rPr>
            </w:pPr>
            <w:r w:rsidRPr="00C1744A">
              <w:rPr>
                <w:sz w:val="20"/>
              </w:rPr>
              <w:t>1.45</w:t>
            </w:r>
          </w:p>
        </w:tc>
        <w:tc>
          <w:tcPr>
            <w:tcW w:w="708" w:type="dxa"/>
            <w:vAlign w:val="bottom"/>
          </w:tcPr>
          <w:p w:rsidR="0010235F" w:rsidRPr="00C1744A" w:rsidRDefault="0010235F" w:rsidP="00276896">
            <w:pPr>
              <w:jc w:val="center"/>
              <w:rPr>
                <w:sz w:val="20"/>
              </w:rPr>
            </w:pPr>
            <w:r w:rsidRPr="00C1744A">
              <w:rPr>
                <w:sz w:val="20"/>
              </w:rPr>
              <w:t>0.62</w:t>
            </w:r>
          </w:p>
        </w:tc>
        <w:tc>
          <w:tcPr>
            <w:tcW w:w="709" w:type="dxa"/>
            <w:vAlign w:val="bottom"/>
          </w:tcPr>
          <w:p w:rsidR="0010235F" w:rsidRPr="00C1744A" w:rsidRDefault="0010235F" w:rsidP="00276896">
            <w:pPr>
              <w:jc w:val="center"/>
              <w:rPr>
                <w:sz w:val="20"/>
              </w:rPr>
            </w:pPr>
            <w:r w:rsidRPr="00C1744A">
              <w:rPr>
                <w:sz w:val="20"/>
              </w:rPr>
              <w:t>0.82</w:t>
            </w:r>
          </w:p>
        </w:tc>
        <w:tc>
          <w:tcPr>
            <w:tcW w:w="709" w:type="dxa"/>
            <w:vAlign w:val="bottom"/>
          </w:tcPr>
          <w:p w:rsidR="0010235F" w:rsidRPr="00C1744A" w:rsidRDefault="0010235F" w:rsidP="00276896">
            <w:pPr>
              <w:jc w:val="center"/>
              <w:rPr>
                <w:sz w:val="20"/>
              </w:rPr>
            </w:pPr>
            <w:r w:rsidRPr="00C1744A">
              <w:rPr>
                <w:sz w:val="20"/>
              </w:rPr>
              <w:t>90.41</w:t>
            </w:r>
          </w:p>
        </w:tc>
        <w:tc>
          <w:tcPr>
            <w:tcW w:w="709" w:type="dxa"/>
            <w:vAlign w:val="bottom"/>
          </w:tcPr>
          <w:p w:rsidR="0010235F" w:rsidRPr="00C1744A" w:rsidRDefault="0010235F" w:rsidP="00276896">
            <w:pPr>
              <w:jc w:val="center"/>
              <w:rPr>
                <w:sz w:val="20"/>
              </w:rPr>
            </w:pPr>
            <w:r w:rsidRPr="00C1744A">
              <w:rPr>
                <w:sz w:val="20"/>
              </w:rPr>
              <w:t>6.47</w:t>
            </w:r>
          </w:p>
        </w:tc>
        <w:tc>
          <w:tcPr>
            <w:tcW w:w="708" w:type="dxa"/>
            <w:vAlign w:val="bottom"/>
          </w:tcPr>
          <w:p w:rsidR="0010235F" w:rsidRPr="00C1744A" w:rsidRDefault="0010235F" w:rsidP="00276896">
            <w:pPr>
              <w:jc w:val="center"/>
              <w:rPr>
                <w:sz w:val="20"/>
              </w:rPr>
            </w:pPr>
            <w:r w:rsidRPr="00C1744A">
              <w:rPr>
                <w:sz w:val="20"/>
              </w:rPr>
              <w:t>0.71</w:t>
            </w:r>
          </w:p>
        </w:tc>
        <w:tc>
          <w:tcPr>
            <w:tcW w:w="709" w:type="dxa"/>
            <w:vAlign w:val="bottom"/>
          </w:tcPr>
          <w:p w:rsidR="0010235F" w:rsidRPr="00C1744A" w:rsidRDefault="0010235F" w:rsidP="00276896">
            <w:pPr>
              <w:jc w:val="center"/>
              <w:rPr>
                <w:sz w:val="20"/>
              </w:rPr>
            </w:pPr>
            <w:r w:rsidRPr="00C1744A">
              <w:rPr>
                <w:sz w:val="20"/>
              </w:rPr>
              <w:t>1.18</w:t>
            </w:r>
          </w:p>
        </w:tc>
        <w:tc>
          <w:tcPr>
            <w:tcW w:w="709" w:type="dxa"/>
            <w:vAlign w:val="bottom"/>
          </w:tcPr>
          <w:p w:rsidR="0010235F" w:rsidRPr="00C1744A" w:rsidRDefault="0010235F" w:rsidP="00276896">
            <w:pPr>
              <w:jc w:val="center"/>
              <w:rPr>
                <w:sz w:val="20"/>
              </w:rPr>
            </w:pPr>
            <w:r w:rsidRPr="00C1744A">
              <w:rPr>
                <w:sz w:val="20"/>
              </w:rPr>
              <w:t>1.02</w:t>
            </w:r>
          </w:p>
        </w:tc>
        <w:tc>
          <w:tcPr>
            <w:tcW w:w="709" w:type="dxa"/>
            <w:vAlign w:val="bottom"/>
          </w:tcPr>
          <w:p w:rsidR="0010235F" w:rsidRPr="00C1744A" w:rsidRDefault="0010235F" w:rsidP="00276896">
            <w:pPr>
              <w:jc w:val="center"/>
              <w:rPr>
                <w:sz w:val="20"/>
              </w:rPr>
            </w:pPr>
            <w:r w:rsidRPr="00C1744A">
              <w:rPr>
                <w:sz w:val="20"/>
              </w:rPr>
              <w:t>1.44</w:t>
            </w:r>
          </w:p>
        </w:tc>
        <w:tc>
          <w:tcPr>
            <w:tcW w:w="708" w:type="dxa"/>
            <w:vAlign w:val="bottom"/>
          </w:tcPr>
          <w:p w:rsidR="0010235F" w:rsidRPr="00C1744A" w:rsidRDefault="0010235F" w:rsidP="00276896">
            <w:pPr>
              <w:jc w:val="center"/>
              <w:rPr>
                <w:sz w:val="20"/>
              </w:rPr>
            </w:pPr>
            <w:r w:rsidRPr="00C1744A">
              <w:rPr>
                <w:sz w:val="20"/>
              </w:rPr>
              <w:t>72.28</w:t>
            </w:r>
          </w:p>
        </w:tc>
        <w:tc>
          <w:tcPr>
            <w:tcW w:w="709" w:type="dxa"/>
            <w:vAlign w:val="bottom"/>
          </w:tcPr>
          <w:p w:rsidR="0010235F" w:rsidRPr="00C1744A" w:rsidRDefault="0010235F" w:rsidP="00276896">
            <w:pPr>
              <w:jc w:val="center"/>
              <w:rPr>
                <w:sz w:val="20"/>
              </w:rPr>
            </w:pPr>
            <w:r w:rsidRPr="00C1744A">
              <w:rPr>
                <w:sz w:val="20"/>
              </w:rPr>
              <w:t>23.37</w:t>
            </w:r>
          </w:p>
        </w:tc>
      </w:tr>
      <w:tr w:rsidR="0010235F" w:rsidRPr="00C1744A" w:rsidTr="00276896">
        <w:tc>
          <w:tcPr>
            <w:tcW w:w="1701" w:type="dxa"/>
            <w:vAlign w:val="bottom"/>
          </w:tcPr>
          <w:p w:rsidR="0010235F" w:rsidRPr="00C1744A" w:rsidRDefault="006D70B6" w:rsidP="00276896">
            <w:pPr>
              <w:rPr>
                <w:sz w:val="20"/>
              </w:rPr>
            </w:pPr>
            <w:r>
              <w:rPr>
                <w:sz w:val="20"/>
              </w:rPr>
              <w:t>Mangy</w:t>
            </w:r>
            <w:r w:rsidR="0010235F" w:rsidRPr="00C1744A">
              <w:rPr>
                <w:sz w:val="20"/>
              </w:rPr>
              <w:t>stau</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3"/>
              <w:jc w:val="center"/>
              <w:rPr>
                <w:sz w:val="20"/>
              </w:rPr>
            </w:pPr>
            <w:r w:rsidRPr="00C1744A">
              <w:rPr>
                <w:sz w:val="20"/>
              </w:rPr>
              <w:t>-</w:t>
            </w:r>
          </w:p>
        </w:tc>
        <w:tc>
          <w:tcPr>
            <w:tcW w:w="709" w:type="dxa"/>
            <w:vAlign w:val="bottom"/>
          </w:tcPr>
          <w:p w:rsidR="0010235F" w:rsidRPr="00C1744A" w:rsidRDefault="0010235F" w:rsidP="00276896">
            <w:pPr>
              <w:ind w:left="-83"/>
              <w:jc w:val="center"/>
              <w:rPr>
                <w:sz w:val="20"/>
              </w:rPr>
            </w:pPr>
            <w:r w:rsidRPr="00C1744A">
              <w:rPr>
                <w:sz w:val="20"/>
              </w:rPr>
              <w:t>100.00</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4"/>
              <w:jc w:val="center"/>
              <w:rPr>
                <w:sz w:val="20"/>
              </w:rPr>
            </w:pPr>
            <w:r w:rsidRPr="00C1744A">
              <w:rPr>
                <w:sz w:val="20"/>
              </w:rPr>
              <w:t>100.00</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4"/>
              <w:jc w:val="center"/>
              <w:rPr>
                <w:sz w:val="20"/>
              </w:rPr>
            </w:pPr>
            <w:r w:rsidRPr="00C1744A">
              <w:rPr>
                <w:sz w:val="20"/>
              </w:rPr>
              <w:t>100.00</w:t>
            </w:r>
          </w:p>
        </w:tc>
      </w:tr>
      <w:tr w:rsidR="0010235F" w:rsidRPr="00C1744A" w:rsidTr="00276896">
        <w:tc>
          <w:tcPr>
            <w:tcW w:w="1701" w:type="dxa"/>
            <w:vAlign w:val="bottom"/>
          </w:tcPr>
          <w:p w:rsidR="0010235F" w:rsidRPr="00C1744A" w:rsidRDefault="0010235F" w:rsidP="00276896">
            <w:pPr>
              <w:rPr>
                <w:sz w:val="20"/>
              </w:rPr>
            </w:pPr>
            <w:r w:rsidRPr="00C1744A">
              <w:rPr>
                <w:sz w:val="20"/>
              </w:rPr>
              <w:t>Pavlodar</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0.41</w:t>
            </w:r>
          </w:p>
        </w:tc>
        <w:tc>
          <w:tcPr>
            <w:tcW w:w="708" w:type="dxa"/>
            <w:vAlign w:val="bottom"/>
          </w:tcPr>
          <w:p w:rsidR="0010235F" w:rsidRPr="00C1744A" w:rsidRDefault="0010235F" w:rsidP="00276896">
            <w:pPr>
              <w:jc w:val="center"/>
              <w:rPr>
                <w:sz w:val="20"/>
              </w:rPr>
            </w:pPr>
            <w:r w:rsidRPr="00C1744A">
              <w:rPr>
                <w:sz w:val="20"/>
              </w:rPr>
              <w:t>0.18</w:t>
            </w:r>
          </w:p>
        </w:tc>
        <w:tc>
          <w:tcPr>
            <w:tcW w:w="709" w:type="dxa"/>
            <w:vAlign w:val="bottom"/>
          </w:tcPr>
          <w:p w:rsidR="0010235F" w:rsidRPr="00C1744A" w:rsidRDefault="0010235F" w:rsidP="00276896">
            <w:pPr>
              <w:jc w:val="center"/>
              <w:rPr>
                <w:sz w:val="20"/>
              </w:rPr>
            </w:pPr>
            <w:r w:rsidRPr="00C1744A">
              <w:rPr>
                <w:sz w:val="20"/>
              </w:rPr>
              <w:t>63.92</w:t>
            </w:r>
          </w:p>
        </w:tc>
        <w:tc>
          <w:tcPr>
            <w:tcW w:w="709" w:type="dxa"/>
            <w:vAlign w:val="bottom"/>
          </w:tcPr>
          <w:p w:rsidR="0010235F" w:rsidRPr="00C1744A" w:rsidRDefault="0010235F" w:rsidP="00276896">
            <w:pPr>
              <w:jc w:val="center"/>
              <w:rPr>
                <w:sz w:val="20"/>
              </w:rPr>
            </w:pPr>
            <w:r w:rsidRPr="00C1744A">
              <w:rPr>
                <w:sz w:val="20"/>
              </w:rPr>
              <w:t>35.49</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1.07</w:t>
            </w:r>
          </w:p>
        </w:tc>
        <w:tc>
          <w:tcPr>
            <w:tcW w:w="709" w:type="dxa"/>
            <w:vAlign w:val="bottom"/>
          </w:tcPr>
          <w:p w:rsidR="0010235F" w:rsidRPr="00C1744A" w:rsidRDefault="0010235F" w:rsidP="00276896">
            <w:pPr>
              <w:jc w:val="center"/>
              <w:rPr>
                <w:sz w:val="20"/>
              </w:rPr>
            </w:pPr>
            <w:r w:rsidRPr="00C1744A">
              <w:rPr>
                <w:sz w:val="20"/>
              </w:rPr>
              <w:t>0.48</w:t>
            </w:r>
          </w:p>
        </w:tc>
        <w:tc>
          <w:tcPr>
            <w:tcW w:w="709" w:type="dxa"/>
            <w:vAlign w:val="bottom"/>
          </w:tcPr>
          <w:p w:rsidR="0010235F" w:rsidRPr="00C1744A" w:rsidRDefault="0010235F" w:rsidP="00276896">
            <w:pPr>
              <w:jc w:val="center"/>
              <w:rPr>
                <w:sz w:val="20"/>
              </w:rPr>
            </w:pPr>
            <w:r w:rsidRPr="00C1744A">
              <w:rPr>
                <w:sz w:val="20"/>
              </w:rPr>
              <w:t>98.45</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1.43</w:t>
            </w:r>
          </w:p>
        </w:tc>
        <w:tc>
          <w:tcPr>
            <w:tcW w:w="709" w:type="dxa"/>
            <w:vAlign w:val="bottom"/>
          </w:tcPr>
          <w:p w:rsidR="0010235F" w:rsidRPr="00C1744A" w:rsidRDefault="0010235F" w:rsidP="00276896">
            <w:pPr>
              <w:jc w:val="center"/>
              <w:rPr>
                <w:sz w:val="20"/>
              </w:rPr>
            </w:pPr>
            <w:r w:rsidRPr="00C1744A">
              <w:rPr>
                <w:sz w:val="20"/>
              </w:rPr>
              <w:t>0.49</w:t>
            </w:r>
          </w:p>
        </w:tc>
        <w:tc>
          <w:tcPr>
            <w:tcW w:w="708" w:type="dxa"/>
            <w:vAlign w:val="bottom"/>
          </w:tcPr>
          <w:p w:rsidR="0010235F" w:rsidRPr="00C1744A" w:rsidRDefault="0010235F" w:rsidP="00276896">
            <w:pPr>
              <w:jc w:val="center"/>
              <w:rPr>
                <w:sz w:val="20"/>
              </w:rPr>
            </w:pPr>
            <w:r w:rsidRPr="00C1744A">
              <w:rPr>
                <w:sz w:val="20"/>
              </w:rPr>
              <w:t>67.72</w:t>
            </w:r>
          </w:p>
        </w:tc>
        <w:tc>
          <w:tcPr>
            <w:tcW w:w="709" w:type="dxa"/>
            <w:vAlign w:val="bottom"/>
          </w:tcPr>
          <w:p w:rsidR="0010235F" w:rsidRPr="00C1744A" w:rsidRDefault="0010235F" w:rsidP="00276896">
            <w:pPr>
              <w:jc w:val="center"/>
              <w:rPr>
                <w:sz w:val="20"/>
              </w:rPr>
            </w:pPr>
            <w:r w:rsidRPr="00C1744A">
              <w:rPr>
                <w:sz w:val="20"/>
              </w:rPr>
              <w:t>30.36</w:t>
            </w:r>
          </w:p>
        </w:tc>
      </w:tr>
      <w:tr w:rsidR="0010235F" w:rsidRPr="00C1744A" w:rsidTr="00276896">
        <w:tc>
          <w:tcPr>
            <w:tcW w:w="1701" w:type="dxa"/>
            <w:vAlign w:val="bottom"/>
          </w:tcPr>
          <w:p w:rsidR="0010235F" w:rsidRPr="00C1744A" w:rsidRDefault="006D70B6" w:rsidP="00276896">
            <w:pPr>
              <w:rPr>
                <w:sz w:val="20"/>
              </w:rPr>
            </w:pPr>
            <w:r>
              <w:rPr>
                <w:sz w:val="20"/>
              </w:rPr>
              <w:t>Soltustik</w:t>
            </w:r>
            <w:r w:rsidR="0010235F" w:rsidRPr="00C1744A">
              <w:rPr>
                <w:sz w:val="20"/>
              </w:rPr>
              <w:t xml:space="preserve"> Kazakhstan</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1.73</w:t>
            </w:r>
          </w:p>
        </w:tc>
        <w:tc>
          <w:tcPr>
            <w:tcW w:w="708" w:type="dxa"/>
            <w:vAlign w:val="bottom"/>
          </w:tcPr>
          <w:p w:rsidR="0010235F" w:rsidRPr="00C1744A" w:rsidRDefault="0010235F" w:rsidP="00276896">
            <w:pPr>
              <w:jc w:val="center"/>
              <w:rPr>
                <w:sz w:val="20"/>
              </w:rPr>
            </w:pPr>
            <w:r w:rsidRPr="00C1744A">
              <w:rPr>
                <w:sz w:val="20"/>
              </w:rPr>
              <w:t>0.78</w:t>
            </w:r>
          </w:p>
        </w:tc>
        <w:tc>
          <w:tcPr>
            <w:tcW w:w="709" w:type="dxa"/>
            <w:vAlign w:val="bottom"/>
          </w:tcPr>
          <w:p w:rsidR="0010235F" w:rsidRPr="00C1744A" w:rsidRDefault="0010235F" w:rsidP="00276896">
            <w:pPr>
              <w:jc w:val="center"/>
              <w:rPr>
                <w:sz w:val="20"/>
              </w:rPr>
            </w:pPr>
            <w:r w:rsidRPr="00C1744A">
              <w:rPr>
                <w:sz w:val="20"/>
              </w:rPr>
              <w:t>82.13</w:t>
            </w:r>
          </w:p>
        </w:tc>
        <w:tc>
          <w:tcPr>
            <w:tcW w:w="709" w:type="dxa"/>
            <w:vAlign w:val="bottom"/>
          </w:tcPr>
          <w:p w:rsidR="0010235F" w:rsidRPr="00C1744A" w:rsidRDefault="0010235F" w:rsidP="00276896">
            <w:pPr>
              <w:jc w:val="center"/>
              <w:rPr>
                <w:sz w:val="20"/>
              </w:rPr>
            </w:pPr>
            <w:r w:rsidRPr="00C1744A">
              <w:rPr>
                <w:sz w:val="20"/>
              </w:rPr>
              <w:t>15.36</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0.84</w:t>
            </w:r>
          </w:p>
        </w:tc>
        <w:tc>
          <w:tcPr>
            <w:tcW w:w="709" w:type="dxa"/>
            <w:vAlign w:val="bottom"/>
          </w:tcPr>
          <w:p w:rsidR="0010235F" w:rsidRPr="00C1744A" w:rsidRDefault="0010235F" w:rsidP="00276896">
            <w:pPr>
              <w:jc w:val="center"/>
              <w:rPr>
                <w:sz w:val="20"/>
              </w:rPr>
            </w:pPr>
            <w:r w:rsidRPr="00C1744A">
              <w:rPr>
                <w:sz w:val="20"/>
              </w:rPr>
              <w:t>0.38</w:t>
            </w:r>
          </w:p>
        </w:tc>
        <w:tc>
          <w:tcPr>
            <w:tcW w:w="709" w:type="dxa"/>
            <w:vAlign w:val="bottom"/>
          </w:tcPr>
          <w:p w:rsidR="0010235F" w:rsidRPr="00C1744A" w:rsidRDefault="0010235F" w:rsidP="00276896">
            <w:pPr>
              <w:jc w:val="center"/>
              <w:rPr>
                <w:sz w:val="20"/>
              </w:rPr>
            </w:pPr>
            <w:r w:rsidRPr="00C1744A">
              <w:rPr>
                <w:sz w:val="20"/>
              </w:rPr>
              <w:t>61.88</w:t>
            </w:r>
          </w:p>
        </w:tc>
        <w:tc>
          <w:tcPr>
            <w:tcW w:w="709" w:type="dxa"/>
            <w:vAlign w:val="bottom"/>
          </w:tcPr>
          <w:p w:rsidR="0010235F" w:rsidRPr="00C1744A" w:rsidRDefault="0010235F" w:rsidP="00276896">
            <w:pPr>
              <w:jc w:val="center"/>
              <w:rPr>
                <w:sz w:val="20"/>
              </w:rPr>
            </w:pPr>
            <w:r w:rsidRPr="00C1744A">
              <w:rPr>
                <w:sz w:val="20"/>
              </w:rPr>
              <w:t>36.90</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0.35</w:t>
            </w:r>
          </w:p>
        </w:tc>
        <w:tc>
          <w:tcPr>
            <w:tcW w:w="709" w:type="dxa"/>
            <w:vAlign w:val="bottom"/>
          </w:tcPr>
          <w:p w:rsidR="0010235F" w:rsidRPr="00C1744A" w:rsidRDefault="0010235F" w:rsidP="00276896">
            <w:pPr>
              <w:jc w:val="center"/>
              <w:rPr>
                <w:sz w:val="20"/>
              </w:rPr>
            </w:pPr>
            <w:r w:rsidRPr="00C1744A">
              <w:rPr>
                <w:sz w:val="20"/>
              </w:rPr>
              <w:t>0.16</w:t>
            </w:r>
          </w:p>
        </w:tc>
        <w:tc>
          <w:tcPr>
            <w:tcW w:w="708" w:type="dxa"/>
            <w:vAlign w:val="bottom"/>
          </w:tcPr>
          <w:p w:rsidR="0010235F" w:rsidRPr="00C1744A" w:rsidRDefault="0010235F" w:rsidP="00276896">
            <w:pPr>
              <w:jc w:val="center"/>
              <w:rPr>
                <w:sz w:val="20"/>
              </w:rPr>
            </w:pPr>
            <w:r w:rsidRPr="00C1744A">
              <w:rPr>
                <w:sz w:val="20"/>
              </w:rPr>
              <w:t>99.49</w:t>
            </w:r>
          </w:p>
        </w:tc>
        <w:tc>
          <w:tcPr>
            <w:tcW w:w="709" w:type="dxa"/>
            <w:vAlign w:val="bottom"/>
          </w:tcPr>
          <w:p w:rsidR="0010235F" w:rsidRPr="00C1744A" w:rsidRDefault="0010235F" w:rsidP="00276896">
            <w:pPr>
              <w:jc w:val="center"/>
              <w:rPr>
                <w:sz w:val="20"/>
              </w:rPr>
            </w:pPr>
            <w:r w:rsidRPr="00C1744A">
              <w:rPr>
                <w:sz w:val="20"/>
              </w:rPr>
              <w:t>-</w:t>
            </w:r>
          </w:p>
        </w:tc>
      </w:tr>
      <w:tr w:rsidR="0010235F" w:rsidRPr="00C1744A" w:rsidTr="00276896">
        <w:tc>
          <w:tcPr>
            <w:tcW w:w="1701" w:type="dxa"/>
            <w:vAlign w:val="bottom"/>
          </w:tcPr>
          <w:p w:rsidR="0010235F" w:rsidRPr="00C1744A" w:rsidRDefault="006D70B6" w:rsidP="00276896">
            <w:pPr>
              <w:rPr>
                <w:sz w:val="20"/>
              </w:rPr>
            </w:pPr>
            <w:r>
              <w:rPr>
                <w:sz w:val="20"/>
              </w:rPr>
              <w:t>Turki</w:t>
            </w:r>
            <w:r w:rsidR="0010235F" w:rsidRPr="00C1744A">
              <w:rPr>
                <w:sz w:val="20"/>
              </w:rPr>
              <w:t>stan</w:t>
            </w:r>
          </w:p>
        </w:tc>
        <w:tc>
          <w:tcPr>
            <w:tcW w:w="709" w:type="dxa"/>
            <w:vAlign w:val="bottom"/>
          </w:tcPr>
          <w:p w:rsidR="0010235F" w:rsidRPr="00C1744A" w:rsidRDefault="0010235F" w:rsidP="00276896">
            <w:pPr>
              <w:jc w:val="center"/>
              <w:rPr>
                <w:sz w:val="20"/>
              </w:rPr>
            </w:pPr>
            <w:r w:rsidRPr="00C1744A">
              <w:rPr>
                <w:sz w:val="20"/>
              </w:rPr>
              <w:t>4.35</w:t>
            </w:r>
          </w:p>
        </w:tc>
        <w:tc>
          <w:tcPr>
            <w:tcW w:w="709" w:type="dxa"/>
            <w:vAlign w:val="bottom"/>
          </w:tcPr>
          <w:p w:rsidR="0010235F" w:rsidRPr="00C1744A" w:rsidRDefault="0010235F" w:rsidP="00276896">
            <w:pPr>
              <w:jc w:val="center"/>
              <w:rPr>
                <w:sz w:val="20"/>
              </w:rPr>
            </w:pPr>
            <w:r w:rsidRPr="00C1744A">
              <w:rPr>
                <w:sz w:val="20"/>
              </w:rPr>
              <w:t>0.56</w:t>
            </w:r>
          </w:p>
        </w:tc>
        <w:tc>
          <w:tcPr>
            <w:tcW w:w="709" w:type="dxa"/>
            <w:vAlign w:val="bottom"/>
          </w:tcPr>
          <w:p w:rsidR="0010235F" w:rsidRPr="00C1744A" w:rsidRDefault="0010235F" w:rsidP="00276896">
            <w:pPr>
              <w:jc w:val="center"/>
              <w:rPr>
                <w:sz w:val="20"/>
              </w:rPr>
            </w:pPr>
            <w:r w:rsidRPr="00C1744A">
              <w:rPr>
                <w:sz w:val="20"/>
              </w:rPr>
              <w:t>5.02</w:t>
            </w:r>
          </w:p>
        </w:tc>
        <w:tc>
          <w:tcPr>
            <w:tcW w:w="708" w:type="dxa"/>
            <w:vAlign w:val="bottom"/>
          </w:tcPr>
          <w:p w:rsidR="0010235F" w:rsidRPr="00C1744A" w:rsidRDefault="0010235F" w:rsidP="00276896">
            <w:pPr>
              <w:jc w:val="center"/>
              <w:rPr>
                <w:sz w:val="20"/>
              </w:rPr>
            </w:pPr>
            <w:r w:rsidRPr="00C1744A">
              <w:rPr>
                <w:sz w:val="20"/>
              </w:rPr>
              <w:t>11.39</w:t>
            </w:r>
          </w:p>
        </w:tc>
        <w:tc>
          <w:tcPr>
            <w:tcW w:w="709" w:type="dxa"/>
            <w:vAlign w:val="bottom"/>
          </w:tcPr>
          <w:p w:rsidR="0010235F" w:rsidRPr="00C1744A" w:rsidRDefault="0010235F" w:rsidP="00276896">
            <w:pPr>
              <w:jc w:val="center"/>
              <w:rPr>
                <w:sz w:val="20"/>
              </w:rPr>
            </w:pPr>
            <w:r w:rsidRPr="00C1744A">
              <w:rPr>
                <w:sz w:val="20"/>
              </w:rPr>
              <w:t>72.69</w:t>
            </w:r>
          </w:p>
        </w:tc>
        <w:tc>
          <w:tcPr>
            <w:tcW w:w="709" w:type="dxa"/>
            <w:vAlign w:val="bottom"/>
          </w:tcPr>
          <w:p w:rsidR="0010235F" w:rsidRPr="00C1744A" w:rsidRDefault="0010235F" w:rsidP="00276896">
            <w:pPr>
              <w:jc w:val="center"/>
              <w:rPr>
                <w:sz w:val="20"/>
              </w:rPr>
            </w:pPr>
            <w:r w:rsidRPr="00C1744A">
              <w:rPr>
                <w:sz w:val="20"/>
              </w:rPr>
              <w:t>5.99</w:t>
            </w:r>
          </w:p>
        </w:tc>
        <w:tc>
          <w:tcPr>
            <w:tcW w:w="567" w:type="dxa"/>
            <w:vAlign w:val="bottom"/>
          </w:tcPr>
          <w:p w:rsidR="0010235F" w:rsidRPr="00C1744A" w:rsidRDefault="0010235F" w:rsidP="00276896">
            <w:pPr>
              <w:jc w:val="center"/>
              <w:rPr>
                <w:sz w:val="20"/>
              </w:rPr>
            </w:pPr>
            <w:r w:rsidRPr="00C1744A">
              <w:rPr>
                <w:sz w:val="20"/>
              </w:rPr>
              <w:t>0.22</w:t>
            </w:r>
          </w:p>
        </w:tc>
        <w:tc>
          <w:tcPr>
            <w:tcW w:w="709" w:type="dxa"/>
            <w:vAlign w:val="bottom"/>
          </w:tcPr>
          <w:p w:rsidR="0010235F" w:rsidRPr="00C1744A" w:rsidRDefault="0010235F" w:rsidP="00276896">
            <w:pPr>
              <w:jc w:val="center"/>
              <w:rPr>
                <w:sz w:val="20"/>
              </w:rPr>
            </w:pPr>
            <w:r w:rsidRPr="00C1744A">
              <w:rPr>
                <w:sz w:val="20"/>
              </w:rPr>
              <w:t>1.20</w:t>
            </w:r>
          </w:p>
        </w:tc>
        <w:tc>
          <w:tcPr>
            <w:tcW w:w="708" w:type="dxa"/>
            <w:vAlign w:val="bottom"/>
          </w:tcPr>
          <w:p w:rsidR="0010235F" w:rsidRPr="00C1744A" w:rsidRDefault="0010235F" w:rsidP="00276896">
            <w:pPr>
              <w:jc w:val="center"/>
              <w:rPr>
                <w:sz w:val="20"/>
              </w:rPr>
            </w:pPr>
            <w:r w:rsidRPr="00C1744A">
              <w:rPr>
                <w:sz w:val="20"/>
              </w:rPr>
              <w:t>3.43</w:t>
            </w:r>
          </w:p>
        </w:tc>
        <w:tc>
          <w:tcPr>
            <w:tcW w:w="709" w:type="dxa"/>
            <w:vAlign w:val="bottom"/>
          </w:tcPr>
          <w:p w:rsidR="0010235F" w:rsidRPr="00C1744A" w:rsidRDefault="0010235F" w:rsidP="00276896">
            <w:pPr>
              <w:jc w:val="center"/>
              <w:rPr>
                <w:sz w:val="20"/>
              </w:rPr>
            </w:pPr>
            <w:r w:rsidRPr="00C1744A">
              <w:rPr>
                <w:sz w:val="20"/>
              </w:rPr>
              <w:t>14.26</w:t>
            </w:r>
          </w:p>
        </w:tc>
        <w:tc>
          <w:tcPr>
            <w:tcW w:w="709" w:type="dxa"/>
            <w:vAlign w:val="bottom"/>
          </w:tcPr>
          <w:p w:rsidR="0010235F" w:rsidRPr="00C1744A" w:rsidRDefault="0010235F" w:rsidP="00276896">
            <w:pPr>
              <w:jc w:val="center"/>
              <w:rPr>
                <w:sz w:val="20"/>
              </w:rPr>
            </w:pPr>
            <w:r w:rsidRPr="00C1744A">
              <w:rPr>
                <w:sz w:val="20"/>
              </w:rPr>
              <w:t>80.18</w:t>
            </w:r>
          </w:p>
        </w:tc>
        <w:tc>
          <w:tcPr>
            <w:tcW w:w="709" w:type="dxa"/>
            <w:vAlign w:val="bottom"/>
          </w:tcPr>
          <w:p w:rsidR="0010235F" w:rsidRPr="00C1744A" w:rsidRDefault="0010235F" w:rsidP="00276896">
            <w:pPr>
              <w:jc w:val="center"/>
              <w:rPr>
                <w:sz w:val="20"/>
              </w:rPr>
            </w:pPr>
            <w:r w:rsidRPr="00C1744A">
              <w:rPr>
                <w:sz w:val="20"/>
              </w:rPr>
              <w:t>0.71</w:t>
            </w:r>
          </w:p>
        </w:tc>
        <w:tc>
          <w:tcPr>
            <w:tcW w:w="708" w:type="dxa"/>
            <w:vAlign w:val="bottom"/>
          </w:tcPr>
          <w:p w:rsidR="0010235F" w:rsidRPr="00C1744A" w:rsidRDefault="0010235F" w:rsidP="00276896">
            <w:pPr>
              <w:jc w:val="center"/>
              <w:rPr>
                <w:sz w:val="20"/>
              </w:rPr>
            </w:pPr>
            <w:r w:rsidRPr="00C1744A">
              <w:rPr>
                <w:sz w:val="20"/>
              </w:rPr>
              <w:t>2.46</w:t>
            </w:r>
          </w:p>
        </w:tc>
        <w:tc>
          <w:tcPr>
            <w:tcW w:w="709" w:type="dxa"/>
            <w:vAlign w:val="bottom"/>
          </w:tcPr>
          <w:p w:rsidR="0010235F" w:rsidRPr="00C1744A" w:rsidRDefault="0010235F" w:rsidP="00276896">
            <w:pPr>
              <w:jc w:val="center"/>
              <w:rPr>
                <w:sz w:val="20"/>
              </w:rPr>
            </w:pPr>
            <w:r w:rsidRPr="00C1744A">
              <w:rPr>
                <w:sz w:val="20"/>
              </w:rPr>
              <w:t>3.36</w:t>
            </w:r>
          </w:p>
        </w:tc>
        <w:tc>
          <w:tcPr>
            <w:tcW w:w="709" w:type="dxa"/>
            <w:vAlign w:val="bottom"/>
          </w:tcPr>
          <w:p w:rsidR="0010235F" w:rsidRPr="00C1744A" w:rsidRDefault="0010235F" w:rsidP="00276896">
            <w:pPr>
              <w:jc w:val="center"/>
              <w:rPr>
                <w:sz w:val="20"/>
              </w:rPr>
            </w:pPr>
            <w:r w:rsidRPr="00C1744A">
              <w:rPr>
                <w:sz w:val="20"/>
              </w:rPr>
              <w:t>10.71</w:t>
            </w:r>
          </w:p>
        </w:tc>
        <w:tc>
          <w:tcPr>
            <w:tcW w:w="709" w:type="dxa"/>
            <w:vAlign w:val="bottom"/>
          </w:tcPr>
          <w:p w:rsidR="0010235F" w:rsidRPr="00C1744A" w:rsidRDefault="0010235F" w:rsidP="00276896">
            <w:pPr>
              <w:jc w:val="center"/>
              <w:rPr>
                <w:sz w:val="20"/>
              </w:rPr>
            </w:pPr>
            <w:r w:rsidRPr="00C1744A">
              <w:rPr>
                <w:sz w:val="20"/>
              </w:rPr>
              <w:t>37.46</w:t>
            </w:r>
          </w:p>
        </w:tc>
        <w:tc>
          <w:tcPr>
            <w:tcW w:w="708" w:type="dxa"/>
            <w:vAlign w:val="bottom"/>
          </w:tcPr>
          <w:p w:rsidR="0010235F" w:rsidRPr="00C1744A" w:rsidRDefault="0010235F" w:rsidP="00276896">
            <w:pPr>
              <w:jc w:val="center"/>
              <w:rPr>
                <w:sz w:val="20"/>
              </w:rPr>
            </w:pPr>
            <w:r w:rsidRPr="00C1744A">
              <w:rPr>
                <w:sz w:val="20"/>
              </w:rPr>
              <w:t>45.91</w:t>
            </w:r>
          </w:p>
        </w:tc>
        <w:tc>
          <w:tcPr>
            <w:tcW w:w="709" w:type="dxa"/>
            <w:vAlign w:val="bottom"/>
          </w:tcPr>
          <w:p w:rsidR="0010235F" w:rsidRPr="00C1744A" w:rsidRDefault="0010235F" w:rsidP="00276896">
            <w:pPr>
              <w:jc w:val="center"/>
              <w:rPr>
                <w:sz w:val="20"/>
              </w:rPr>
            </w:pPr>
            <w:r w:rsidRPr="00C1744A">
              <w:rPr>
                <w:sz w:val="20"/>
              </w:rPr>
              <w:t>0.10</w:t>
            </w:r>
          </w:p>
        </w:tc>
      </w:tr>
      <w:tr w:rsidR="0010235F" w:rsidRPr="00C1744A" w:rsidTr="00276896">
        <w:tc>
          <w:tcPr>
            <w:tcW w:w="1701" w:type="dxa"/>
            <w:vAlign w:val="bottom"/>
          </w:tcPr>
          <w:p w:rsidR="0010235F" w:rsidRPr="00C1744A" w:rsidRDefault="006D70B6" w:rsidP="00276896">
            <w:pPr>
              <w:rPr>
                <w:sz w:val="20"/>
              </w:rPr>
            </w:pPr>
            <w:r>
              <w:rPr>
                <w:sz w:val="20"/>
              </w:rPr>
              <w:t>Shygys</w:t>
            </w:r>
            <w:r w:rsidR="0010235F" w:rsidRPr="00C1744A">
              <w:rPr>
                <w:sz w:val="20"/>
              </w:rPr>
              <w:t xml:space="preserve"> Kazakhstan</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0.58</w:t>
            </w:r>
          </w:p>
        </w:tc>
        <w:tc>
          <w:tcPr>
            <w:tcW w:w="708" w:type="dxa"/>
            <w:vAlign w:val="bottom"/>
          </w:tcPr>
          <w:p w:rsidR="0010235F" w:rsidRPr="00C1744A" w:rsidRDefault="0010235F" w:rsidP="00276896">
            <w:pPr>
              <w:jc w:val="center"/>
              <w:rPr>
                <w:sz w:val="20"/>
              </w:rPr>
            </w:pPr>
            <w:r w:rsidRPr="00C1744A">
              <w:rPr>
                <w:sz w:val="20"/>
              </w:rPr>
              <w:t>0.26</w:t>
            </w:r>
          </w:p>
        </w:tc>
        <w:tc>
          <w:tcPr>
            <w:tcW w:w="709" w:type="dxa"/>
            <w:vAlign w:val="bottom"/>
          </w:tcPr>
          <w:p w:rsidR="0010235F" w:rsidRPr="00C1744A" w:rsidRDefault="0010235F" w:rsidP="00276896">
            <w:pPr>
              <w:jc w:val="center"/>
              <w:rPr>
                <w:sz w:val="20"/>
              </w:rPr>
            </w:pPr>
            <w:r w:rsidRPr="00C1744A">
              <w:rPr>
                <w:sz w:val="20"/>
              </w:rPr>
              <w:t>32.19</w:t>
            </w:r>
          </w:p>
        </w:tc>
        <w:tc>
          <w:tcPr>
            <w:tcW w:w="709" w:type="dxa"/>
            <w:vAlign w:val="bottom"/>
          </w:tcPr>
          <w:p w:rsidR="0010235F" w:rsidRPr="00C1744A" w:rsidRDefault="0010235F" w:rsidP="00276896">
            <w:pPr>
              <w:jc w:val="center"/>
              <w:rPr>
                <w:sz w:val="20"/>
              </w:rPr>
            </w:pPr>
            <w:r w:rsidRPr="00C1744A">
              <w:rPr>
                <w:sz w:val="20"/>
              </w:rPr>
              <w:t>66.97</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0.92</w:t>
            </w:r>
          </w:p>
        </w:tc>
        <w:tc>
          <w:tcPr>
            <w:tcW w:w="709" w:type="dxa"/>
            <w:vAlign w:val="bottom"/>
          </w:tcPr>
          <w:p w:rsidR="0010235F" w:rsidRPr="00C1744A" w:rsidRDefault="0010235F" w:rsidP="00276896">
            <w:pPr>
              <w:jc w:val="center"/>
              <w:rPr>
                <w:sz w:val="20"/>
              </w:rPr>
            </w:pPr>
            <w:r w:rsidRPr="00C1744A">
              <w:rPr>
                <w:sz w:val="20"/>
              </w:rPr>
              <w:t>0.41</w:t>
            </w:r>
          </w:p>
        </w:tc>
        <w:tc>
          <w:tcPr>
            <w:tcW w:w="709" w:type="dxa"/>
            <w:vAlign w:val="bottom"/>
          </w:tcPr>
          <w:p w:rsidR="0010235F" w:rsidRPr="00C1744A" w:rsidRDefault="0010235F" w:rsidP="00276896">
            <w:pPr>
              <w:jc w:val="center"/>
              <w:rPr>
                <w:sz w:val="20"/>
              </w:rPr>
            </w:pPr>
            <w:r w:rsidRPr="00C1744A">
              <w:rPr>
                <w:sz w:val="20"/>
              </w:rPr>
              <w:t>32.61</w:t>
            </w:r>
          </w:p>
        </w:tc>
        <w:tc>
          <w:tcPr>
            <w:tcW w:w="709" w:type="dxa"/>
            <w:vAlign w:val="bottom"/>
          </w:tcPr>
          <w:p w:rsidR="0010235F" w:rsidRPr="00C1744A" w:rsidRDefault="0010235F" w:rsidP="00276896">
            <w:pPr>
              <w:jc w:val="center"/>
              <w:rPr>
                <w:sz w:val="20"/>
              </w:rPr>
            </w:pPr>
            <w:r w:rsidRPr="00C1744A">
              <w:rPr>
                <w:sz w:val="20"/>
              </w:rPr>
              <w:t>66.06</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0.67</w:t>
            </w:r>
          </w:p>
        </w:tc>
        <w:tc>
          <w:tcPr>
            <w:tcW w:w="709" w:type="dxa"/>
            <w:vAlign w:val="bottom"/>
          </w:tcPr>
          <w:p w:rsidR="0010235F" w:rsidRPr="00C1744A" w:rsidRDefault="0010235F" w:rsidP="00276896">
            <w:pPr>
              <w:jc w:val="center"/>
              <w:rPr>
                <w:sz w:val="20"/>
              </w:rPr>
            </w:pPr>
            <w:r w:rsidRPr="00C1744A">
              <w:rPr>
                <w:sz w:val="20"/>
              </w:rPr>
              <w:t>0.30</w:t>
            </w:r>
          </w:p>
        </w:tc>
        <w:tc>
          <w:tcPr>
            <w:tcW w:w="708" w:type="dxa"/>
            <w:vAlign w:val="bottom"/>
          </w:tcPr>
          <w:p w:rsidR="0010235F" w:rsidRPr="00C1744A" w:rsidRDefault="0010235F" w:rsidP="00276896">
            <w:pPr>
              <w:jc w:val="center"/>
              <w:rPr>
                <w:sz w:val="20"/>
              </w:rPr>
            </w:pPr>
            <w:r w:rsidRPr="00C1744A">
              <w:rPr>
                <w:sz w:val="20"/>
              </w:rPr>
              <w:t>66.39</w:t>
            </w:r>
          </w:p>
        </w:tc>
        <w:tc>
          <w:tcPr>
            <w:tcW w:w="709" w:type="dxa"/>
            <w:vAlign w:val="bottom"/>
          </w:tcPr>
          <w:p w:rsidR="0010235F" w:rsidRPr="00C1744A" w:rsidRDefault="0010235F" w:rsidP="00276896">
            <w:pPr>
              <w:jc w:val="center"/>
              <w:rPr>
                <w:sz w:val="20"/>
              </w:rPr>
            </w:pPr>
            <w:r w:rsidRPr="00C1744A">
              <w:rPr>
                <w:sz w:val="20"/>
              </w:rPr>
              <w:t>32.64</w:t>
            </w:r>
          </w:p>
        </w:tc>
      </w:tr>
      <w:tr w:rsidR="0010235F" w:rsidRPr="00C1744A" w:rsidTr="00276896">
        <w:tc>
          <w:tcPr>
            <w:tcW w:w="1701" w:type="dxa"/>
            <w:vAlign w:val="bottom"/>
          </w:tcPr>
          <w:p w:rsidR="0010235F" w:rsidRPr="00C1744A" w:rsidRDefault="006D70B6" w:rsidP="00276896">
            <w:pPr>
              <w:rPr>
                <w:sz w:val="20"/>
                <w:lang w:val="kk-KZ"/>
              </w:rPr>
            </w:pPr>
            <w:r>
              <w:rPr>
                <w:sz w:val="20"/>
              </w:rPr>
              <w:t>Astana city</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3"/>
              <w:jc w:val="center"/>
              <w:rPr>
                <w:sz w:val="20"/>
              </w:rPr>
            </w:pPr>
            <w:r w:rsidRPr="00C1744A">
              <w:rPr>
                <w:sz w:val="20"/>
              </w:rPr>
              <w:t>100.00</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4"/>
              <w:jc w:val="center"/>
              <w:rPr>
                <w:sz w:val="20"/>
              </w:rPr>
            </w:pPr>
            <w:r w:rsidRPr="00C1744A">
              <w:rPr>
                <w:sz w:val="20"/>
              </w:rPr>
              <w:t>100.00</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1.07</w:t>
            </w:r>
          </w:p>
        </w:tc>
        <w:tc>
          <w:tcPr>
            <w:tcW w:w="709" w:type="dxa"/>
            <w:vAlign w:val="bottom"/>
          </w:tcPr>
          <w:p w:rsidR="0010235F" w:rsidRPr="00C1744A" w:rsidRDefault="0010235F" w:rsidP="00276896">
            <w:pPr>
              <w:jc w:val="center"/>
              <w:rPr>
                <w:sz w:val="20"/>
              </w:rPr>
            </w:pPr>
            <w:r w:rsidRPr="00C1744A">
              <w:rPr>
                <w:sz w:val="20"/>
              </w:rPr>
              <w:t>0.28</w:t>
            </w:r>
          </w:p>
        </w:tc>
        <w:tc>
          <w:tcPr>
            <w:tcW w:w="708" w:type="dxa"/>
            <w:vAlign w:val="bottom"/>
          </w:tcPr>
          <w:p w:rsidR="0010235F" w:rsidRPr="00C1744A" w:rsidRDefault="0010235F" w:rsidP="00276896">
            <w:pPr>
              <w:jc w:val="center"/>
              <w:rPr>
                <w:sz w:val="20"/>
              </w:rPr>
            </w:pPr>
            <w:r w:rsidRPr="00C1744A">
              <w:rPr>
                <w:sz w:val="20"/>
              </w:rPr>
              <w:t>14.59</w:t>
            </w:r>
          </w:p>
        </w:tc>
        <w:tc>
          <w:tcPr>
            <w:tcW w:w="709" w:type="dxa"/>
            <w:vAlign w:val="bottom"/>
          </w:tcPr>
          <w:p w:rsidR="0010235F" w:rsidRPr="00C1744A" w:rsidRDefault="0010235F" w:rsidP="00276896">
            <w:pPr>
              <w:jc w:val="center"/>
              <w:rPr>
                <w:sz w:val="20"/>
              </w:rPr>
            </w:pPr>
            <w:r w:rsidRPr="00C1744A">
              <w:rPr>
                <w:sz w:val="20"/>
              </w:rPr>
              <w:t>84.06</w:t>
            </w:r>
          </w:p>
        </w:tc>
      </w:tr>
      <w:tr w:rsidR="0010235F" w:rsidRPr="00C1744A" w:rsidTr="00276896">
        <w:tc>
          <w:tcPr>
            <w:tcW w:w="1701" w:type="dxa"/>
            <w:vAlign w:val="bottom"/>
          </w:tcPr>
          <w:p w:rsidR="0010235F" w:rsidRPr="00C1744A" w:rsidRDefault="0010235F" w:rsidP="00276896">
            <w:pPr>
              <w:rPr>
                <w:sz w:val="20"/>
              </w:rPr>
            </w:pPr>
            <w:r w:rsidRPr="00C1744A">
              <w:rPr>
                <w:sz w:val="20"/>
              </w:rPr>
              <w:t>Almaty city</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43.75</w:t>
            </w:r>
          </w:p>
        </w:tc>
        <w:tc>
          <w:tcPr>
            <w:tcW w:w="709" w:type="dxa"/>
            <w:vAlign w:val="bottom"/>
          </w:tcPr>
          <w:p w:rsidR="0010235F" w:rsidRPr="00C1744A" w:rsidRDefault="0010235F" w:rsidP="00276896">
            <w:pPr>
              <w:jc w:val="center"/>
              <w:rPr>
                <w:sz w:val="20"/>
              </w:rPr>
            </w:pPr>
            <w:r w:rsidRPr="00C1744A">
              <w:rPr>
                <w:sz w:val="20"/>
              </w:rPr>
              <w:t>56.25</w:t>
            </w:r>
          </w:p>
        </w:tc>
        <w:tc>
          <w:tcPr>
            <w:tcW w:w="567"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ind w:left="-84"/>
              <w:jc w:val="center"/>
              <w:rPr>
                <w:sz w:val="20"/>
              </w:rPr>
            </w:pPr>
            <w:r w:rsidRPr="00C1744A">
              <w:rPr>
                <w:sz w:val="20"/>
              </w:rPr>
              <w:t>100.00</w:t>
            </w:r>
          </w:p>
        </w:tc>
        <w:tc>
          <w:tcPr>
            <w:tcW w:w="708"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w:t>
            </w:r>
          </w:p>
        </w:tc>
        <w:tc>
          <w:tcPr>
            <w:tcW w:w="709" w:type="dxa"/>
            <w:vAlign w:val="bottom"/>
          </w:tcPr>
          <w:p w:rsidR="0010235F" w:rsidRPr="00C1744A" w:rsidRDefault="0010235F" w:rsidP="00276896">
            <w:pPr>
              <w:jc w:val="center"/>
              <w:rPr>
                <w:sz w:val="20"/>
              </w:rPr>
            </w:pPr>
            <w:r w:rsidRPr="00C1744A">
              <w:rPr>
                <w:sz w:val="20"/>
              </w:rPr>
              <w:t>1.44</w:t>
            </w:r>
          </w:p>
        </w:tc>
        <w:tc>
          <w:tcPr>
            <w:tcW w:w="709" w:type="dxa"/>
            <w:vAlign w:val="bottom"/>
          </w:tcPr>
          <w:p w:rsidR="0010235F" w:rsidRPr="00C1744A" w:rsidRDefault="0010235F" w:rsidP="00276896">
            <w:pPr>
              <w:jc w:val="center"/>
              <w:rPr>
                <w:sz w:val="20"/>
              </w:rPr>
            </w:pPr>
            <w:r w:rsidRPr="00C1744A">
              <w:rPr>
                <w:sz w:val="20"/>
              </w:rPr>
              <w:t>0.65</w:t>
            </w:r>
          </w:p>
        </w:tc>
        <w:tc>
          <w:tcPr>
            <w:tcW w:w="708" w:type="dxa"/>
            <w:vAlign w:val="bottom"/>
          </w:tcPr>
          <w:p w:rsidR="0010235F" w:rsidRPr="00C1744A" w:rsidRDefault="0010235F" w:rsidP="00276896">
            <w:pPr>
              <w:jc w:val="center"/>
              <w:rPr>
                <w:sz w:val="20"/>
              </w:rPr>
            </w:pPr>
            <w:r w:rsidRPr="00C1744A">
              <w:rPr>
                <w:sz w:val="20"/>
              </w:rPr>
              <w:t>82.17</w:t>
            </w:r>
          </w:p>
        </w:tc>
        <w:tc>
          <w:tcPr>
            <w:tcW w:w="709" w:type="dxa"/>
            <w:vAlign w:val="bottom"/>
          </w:tcPr>
          <w:p w:rsidR="0010235F" w:rsidRPr="00C1744A" w:rsidRDefault="0010235F" w:rsidP="00276896">
            <w:pPr>
              <w:jc w:val="center"/>
              <w:rPr>
                <w:sz w:val="20"/>
              </w:rPr>
            </w:pPr>
            <w:r w:rsidRPr="00C1744A">
              <w:rPr>
                <w:sz w:val="20"/>
              </w:rPr>
              <w:t>15.74</w:t>
            </w:r>
          </w:p>
        </w:tc>
      </w:tr>
      <w:tr w:rsidR="0010235F" w:rsidRPr="00C1744A" w:rsidTr="00276896">
        <w:tc>
          <w:tcPr>
            <w:tcW w:w="1701" w:type="dxa"/>
            <w:vAlign w:val="bottom"/>
          </w:tcPr>
          <w:p w:rsidR="0010235F" w:rsidRPr="00C1744A" w:rsidRDefault="0010235F" w:rsidP="00276896">
            <w:pPr>
              <w:rPr>
                <w:sz w:val="20"/>
              </w:rPr>
            </w:pPr>
            <w:r w:rsidRPr="00C1744A">
              <w:rPr>
                <w:sz w:val="20"/>
              </w:rPr>
              <w:t>Shymkent</w:t>
            </w:r>
            <w:r w:rsidR="006D70B6">
              <w:rPr>
                <w:sz w:val="20"/>
              </w:rPr>
              <w:t xml:space="preserve"> city</w:t>
            </w:r>
          </w:p>
        </w:tc>
        <w:tc>
          <w:tcPr>
            <w:tcW w:w="709" w:type="dxa"/>
            <w:vAlign w:val="bottom"/>
          </w:tcPr>
          <w:p w:rsidR="0010235F" w:rsidRPr="00C1744A" w:rsidRDefault="0010235F" w:rsidP="00276896">
            <w:pPr>
              <w:jc w:val="center"/>
              <w:rPr>
                <w:sz w:val="20"/>
              </w:rPr>
            </w:pPr>
            <w:r w:rsidRPr="00C1744A">
              <w:rPr>
                <w:sz w:val="20"/>
              </w:rPr>
              <w:t>4.35</w:t>
            </w:r>
          </w:p>
        </w:tc>
        <w:tc>
          <w:tcPr>
            <w:tcW w:w="709" w:type="dxa"/>
            <w:vAlign w:val="bottom"/>
          </w:tcPr>
          <w:p w:rsidR="0010235F" w:rsidRPr="00C1744A" w:rsidRDefault="0010235F" w:rsidP="00276896">
            <w:pPr>
              <w:jc w:val="center"/>
              <w:rPr>
                <w:sz w:val="20"/>
              </w:rPr>
            </w:pPr>
            <w:r w:rsidRPr="00C1744A">
              <w:rPr>
                <w:sz w:val="20"/>
              </w:rPr>
              <w:t>0.56</w:t>
            </w:r>
          </w:p>
        </w:tc>
        <w:tc>
          <w:tcPr>
            <w:tcW w:w="709" w:type="dxa"/>
            <w:vAlign w:val="bottom"/>
          </w:tcPr>
          <w:p w:rsidR="0010235F" w:rsidRPr="00C1744A" w:rsidRDefault="0010235F" w:rsidP="00276896">
            <w:pPr>
              <w:jc w:val="center"/>
              <w:rPr>
                <w:sz w:val="20"/>
              </w:rPr>
            </w:pPr>
            <w:r w:rsidRPr="00C1744A">
              <w:rPr>
                <w:sz w:val="20"/>
              </w:rPr>
              <w:t>5.02</w:t>
            </w:r>
          </w:p>
        </w:tc>
        <w:tc>
          <w:tcPr>
            <w:tcW w:w="708" w:type="dxa"/>
            <w:vAlign w:val="bottom"/>
          </w:tcPr>
          <w:p w:rsidR="0010235F" w:rsidRPr="00C1744A" w:rsidRDefault="0010235F" w:rsidP="00276896">
            <w:pPr>
              <w:jc w:val="center"/>
              <w:rPr>
                <w:sz w:val="20"/>
              </w:rPr>
            </w:pPr>
            <w:r w:rsidRPr="00C1744A">
              <w:rPr>
                <w:sz w:val="20"/>
              </w:rPr>
              <w:t>11.39</w:t>
            </w:r>
          </w:p>
        </w:tc>
        <w:tc>
          <w:tcPr>
            <w:tcW w:w="709" w:type="dxa"/>
            <w:vAlign w:val="bottom"/>
          </w:tcPr>
          <w:p w:rsidR="0010235F" w:rsidRPr="00C1744A" w:rsidRDefault="0010235F" w:rsidP="00276896">
            <w:pPr>
              <w:jc w:val="center"/>
              <w:rPr>
                <w:sz w:val="20"/>
              </w:rPr>
            </w:pPr>
            <w:r w:rsidRPr="00C1744A">
              <w:rPr>
                <w:sz w:val="20"/>
              </w:rPr>
              <w:t>72.69</w:t>
            </w:r>
          </w:p>
        </w:tc>
        <w:tc>
          <w:tcPr>
            <w:tcW w:w="709" w:type="dxa"/>
            <w:vAlign w:val="bottom"/>
          </w:tcPr>
          <w:p w:rsidR="0010235F" w:rsidRPr="00C1744A" w:rsidRDefault="0010235F" w:rsidP="00276896">
            <w:pPr>
              <w:jc w:val="center"/>
              <w:rPr>
                <w:sz w:val="20"/>
              </w:rPr>
            </w:pPr>
            <w:r w:rsidRPr="00C1744A">
              <w:rPr>
                <w:sz w:val="20"/>
              </w:rPr>
              <w:t>5.99</w:t>
            </w:r>
          </w:p>
        </w:tc>
        <w:tc>
          <w:tcPr>
            <w:tcW w:w="567" w:type="dxa"/>
            <w:vAlign w:val="bottom"/>
          </w:tcPr>
          <w:p w:rsidR="0010235F" w:rsidRPr="00C1744A" w:rsidRDefault="0010235F" w:rsidP="00276896">
            <w:pPr>
              <w:jc w:val="center"/>
              <w:rPr>
                <w:sz w:val="20"/>
              </w:rPr>
            </w:pPr>
            <w:r w:rsidRPr="00C1744A">
              <w:rPr>
                <w:sz w:val="20"/>
              </w:rPr>
              <w:t>0.22</w:t>
            </w:r>
          </w:p>
        </w:tc>
        <w:tc>
          <w:tcPr>
            <w:tcW w:w="709" w:type="dxa"/>
            <w:vAlign w:val="bottom"/>
          </w:tcPr>
          <w:p w:rsidR="0010235F" w:rsidRPr="00C1744A" w:rsidRDefault="0010235F" w:rsidP="00276896">
            <w:pPr>
              <w:jc w:val="center"/>
              <w:rPr>
                <w:sz w:val="20"/>
              </w:rPr>
            </w:pPr>
            <w:r w:rsidRPr="00C1744A">
              <w:rPr>
                <w:sz w:val="20"/>
              </w:rPr>
              <w:t>1.20</w:t>
            </w:r>
          </w:p>
        </w:tc>
        <w:tc>
          <w:tcPr>
            <w:tcW w:w="708" w:type="dxa"/>
            <w:vAlign w:val="bottom"/>
          </w:tcPr>
          <w:p w:rsidR="0010235F" w:rsidRPr="00C1744A" w:rsidRDefault="0010235F" w:rsidP="00276896">
            <w:pPr>
              <w:jc w:val="center"/>
              <w:rPr>
                <w:sz w:val="20"/>
              </w:rPr>
            </w:pPr>
            <w:r w:rsidRPr="00C1744A">
              <w:rPr>
                <w:sz w:val="20"/>
              </w:rPr>
              <w:t>3.43</w:t>
            </w:r>
          </w:p>
        </w:tc>
        <w:tc>
          <w:tcPr>
            <w:tcW w:w="709" w:type="dxa"/>
            <w:vAlign w:val="bottom"/>
          </w:tcPr>
          <w:p w:rsidR="0010235F" w:rsidRPr="00C1744A" w:rsidRDefault="0010235F" w:rsidP="00276896">
            <w:pPr>
              <w:jc w:val="center"/>
              <w:rPr>
                <w:sz w:val="20"/>
              </w:rPr>
            </w:pPr>
            <w:r w:rsidRPr="00C1744A">
              <w:rPr>
                <w:sz w:val="20"/>
              </w:rPr>
              <w:t>14.26</w:t>
            </w:r>
          </w:p>
        </w:tc>
        <w:tc>
          <w:tcPr>
            <w:tcW w:w="709" w:type="dxa"/>
            <w:vAlign w:val="bottom"/>
          </w:tcPr>
          <w:p w:rsidR="0010235F" w:rsidRPr="00C1744A" w:rsidRDefault="0010235F" w:rsidP="00276896">
            <w:pPr>
              <w:jc w:val="center"/>
              <w:rPr>
                <w:sz w:val="20"/>
              </w:rPr>
            </w:pPr>
            <w:r w:rsidRPr="00C1744A">
              <w:rPr>
                <w:sz w:val="20"/>
              </w:rPr>
              <w:t>80.18</w:t>
            </w:r>
          </w:p>
        </w:tc>
        <w:tc>
          <w:tcPr>
            <w:tcW w:w="709" w:type="dxa"/>
            <w:vAlign w:val="bottom"/>
          </w:tcPr>
          <w:p w:rsidR="0010235F" w:rsidRPr="00C1744A" w:rsidRDefault="0010235F" w:rsidP="00276896">
            <w:pPr>
              <w:jc w:val="center"/>
              <w:rPr>
                <w:sz w:val="20"/>
              </w:rPr>
            </w:pPr>
            <w:r w:rsidRPr="00C1744A">
              <w:rPr>
                <w:sz w:val="20"/>
              </w:rPr>
              <w:t>0.71</w:t>
            </w:r>
          </w:p>
        </w:tc>
        <w:tc>
          <w:tcPr>
            <w:tcW w:w="708" w:type="dxa"/>
            <w:vAlign w:val="bottom"/>
          </w:tcPr>
          <w:p w:rsidR="0010235F" w:rsidRPr="00C1744A" w:rsidRDefault="0010235F" w:rsidP="00276896">
            <w:pPr>
              <w:jc w:val="center"/>
              <w:rPr>
                <w:sz w:val="20"/>
              </w:rPr>
            </w:pPr>
            <w:r w:rsidRPr="00C1744A">
              <w:rPr>
                <w:sz w:val="20"/>
              </w:rPr>
              <w:t>2.46</w:t>
            </w:r>
          </w:p>
        </w:tc>
        <w:tc>
          <w:tcPr>
            <w:tcW w:w="709" w:type="dxa"/>
            <w:vAlign w:val="bottom"/>
          </w:tcPr>
          <w:p w:rsidR="0010235F" w:rsidRPr="00C1744A" w:rsidRDefault="0010235F" w:rsidP="00276896">
            <w:pPr>
              <w:jc w:val="center"/>
              <w:rPr>
                <w:sz w:val="20"/>
              </w:rPr>
            </w:pPr>
            <w:r w:rsidRPr="00C1744A">
              <w:rPr>
                <w:sz w:val="20"/>
              </w:rPr>
              <w:t>3.36</w:t>
            </w:r>
          </w:p>
        </w:tc>
        <w:tc>
          <w:tcPr>
            <w:tcW w:w="709" w:type="dxa"/>
            <w:vAlign w:val="bottom"/>
          </w:tcPr>
          <w:p w:rsidR="0010235F" w:rsidRPr="00C1744A" w:rsidRDefault="0010235F" w:rsidP="00276896">
            <w:pPr>
              <w:jc w:val="center"/>
              <w:rPr>
                <w:sz w:val="20"/>
              </w:rPr>
            </w:pPr>
            <w:r w:rsidRPr="00C1744A">
              <w:rPr>
                <w:sz w:val="20"/>
              </w:rPr>
              <w:t>10.71</w:t>
            </w:r>
          </w:p>
        </w:tc>
        <w:tc>
          <w:tcPr>
            <w:tcW w:w="709" w:type="dxa"/>
            <w:vAlign w:val="bottom"/>
          </w:tcPr>
          <w:p w:rsidR="0010235F" w:rsidRPr="00C1744A" w:rsidRDefault="0010235F" w:rsidP="00276896">
            <w:pPr>
              <w:jc w:val="center"/>
              <w:rPr>
                <w:sz w:val="20"/>
              </w:rPr>
            </w:pPr>
            <w:r w:rsidRPr="00C1744A">
              <w:rPr>
                <w:sz w:val="20"/>
              </w:rPr>
              <w:t>37.46</w:t>
            </w:r>
          </w:p>
        </w:tc>
        <w:tc>
          <w:tcPr>
            <w:tcW w:w="708" w:type="dxa"/>
            <w:vAlign w:val="bottom"/>
          </w:tcPr>
          <w:p w:rsidR="0010235F" w:rsidRPr="00C1744A" w:rsidRDefault="0010235F" w:rsidP="00276896">
            <w:pPr>
              <w:jc w:val="center"/>
              <w:rPr>
                <w:sz w:val="20"/>
              </w:rPr>
            </w:pPr>
            <w:r w:rsidRPr="00C1744A">
              <w:rPr>
                <w:sz w:val="20"/>
              </w:rPr>
              <w:t>45.91</w:t>
            </w:r>
          </w:p>
        </w:tc>
        <w:tc>
          <w:tcPr>
            <w:tcW w:w="709" w:type="dxa"/>
            <w:vAlign w:val="bottom"/>
          </w:tcPr>
          <w:p w:rsidR="0010235F" w:rsidRPr="00C1744A" w:rsidRDefault="0010235F" w:rsidP="00276896">
            <w:pPr>
              <w:jc w:val="center"/>
              <w:rPr>
                <w:sz w:val="20"/>
              </w:rPr>
            </w:pPr>
            <w:r w:rsidRPr="00C1744A">
              <w:rPr>
                <w:sz w:val="20"/>
              </w:rPr>
              <w:t>0.10</w:t>
            </w:r>
          </w:p>
        </w:tc>
      </w:tr>
    </w:tbl>
    <w:p w:rsidR="0010235F" w:rsidRPr="00C1744A" w:rsidRDefault="0010235F" w:rsidP="0010235F">
      <w:pPr>
        <w:rPr>
          <w:sz w:val="18"/>
          <w:szCs w:val="18"/>
        </w:rPr>
      </w:pPr>
    </w:p>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Pr="00C1744A" w:rsidRDefault="006D70B6" w:rsidP="0010235F">
      <w:pPr>
        <w:ind w:left="9639"/>
        <w:outlineLvl w:val="0"/>
      </w:pPr>
      <w:r>
        <w:t>Appendix</w:t>
      </w:r>
      <w:r w:rsidR="0010235F" w:rsidRPr="00C1744A">
        <w:t xml:space="preserve"> 8</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lastRenderedPageBreak/>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Open ground cucumbers</w:t>
      </w:r>
    </w:p>
    <w:p w:rsidR="0010235F" w:rsidRPr="00C1744A" w:rsidRDefault="0010235F" w:rsidP="0010235F">
      <w:pPr>
        <w:ind w:left="284"/>
        <w:rPr>
          <w:sz w:val="18"/>
          <w:szCs w:val="18"/>
        </w:rPr>
      </w:pPr>
    </w:p>
    <w:tbl>
      <w:tblPr>
        <w:tblW w:w="143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50"/>
        <w:gridCol w:w="851"/>
        <w:gridCol w:w="850"/>
        <w:gridCol w:w="851"/>
        <w:gridCol w:w="851"/>
        <w:gridCol w:w="925"/>
        <w:gridCol w:w="887"/>
        <w:gridCol w:w="1022"/>
        <w:gridCol w:w="993"/>
        <w:gridCol w:w="928"/>
        <w:gridCol w:w="887"/>
        <w:gridCol w:w="886"/>
        <w:gridCol w:w="887"/>
        <w:gridCol w:w="887"/>
      </w:tblGrid>
      <w:tr w:rsidR="0010235F" w:rsidRPr="00C1744A" w:rsidTr="00276896">
        <w:tc>
          <w:tcPr>
            <w:tcW w:w="1843" w:type="dxa"/>
            <w:vMerge w:val="restart"/>
            <w:vAlign w:val="center"/>
          </w:tcPr>
          <w:p w:rsidR="0010235F" w:rsidRPr="00C1744A" w:rsidRDefault="0010235F" w:rsidP="00276896">
            <w:pPr>
              <w:jc w:val="center"/>
              <w:rPr>
                <w:sz w:val="20"/>
              </w:rPr>
            </w:pPr>
            <w:r w:rsidRPr="00C1744A">
              <w:rPr>
                <w:sz w:val="20"/>
              </w:rPr>
              <w:t>Region</w:t>
            </w:r>
          </w:p>
        </w:tc>
        <w:tc>
          <w:tcPr>
            <w:tcW w:w="4253" w:type="dxa"/>
            <w:gridSpan w:val="5"/>
            <w:vAlign w:val="center"/>
          </w:tcPr>
          <w:p w:rsidR="0010235F" w:rsidRPr="00C1744A" w:rsidRDefault="0010235F" w:rsidP="00276896">
            <w:pPr>
              <w:jc w:val="center"/>
              <w:rPr>
                <w:sz w:val="20"/>
              </w:rPr>
            </w:pPr>
            <w:r w:rsidRPr="00C1744A">
              <w:rPr>
                <w:sz w:val="20"/>
              </w:rPr>
              <w:t>Agricultural enterprises</w:t>
            </w:r>
          </w:p>
        </w:tc>
        <w:tc>
          <w:tcPr>
            <w:tcW w:w="3827" w:type="dxa"/>
            <w:gridSpan w:val="4"/>
            <w:vAlign w:val="center"/>
          </w:tcPr>
          <w:p w:rsidR="0010235F" w:rsidRPr="00C1744A" w:rsidRDefault="0010235F" w:rsidP="00276896">
            <w:pPr>
              <w:jc w:val="center"/>
              <w:rPr>
                <w:sz w:val="20"/>
              </w:rPr>
            </w:pPr>
            <w:r w:rsidRPr="00C1744A">
              <w:rPr>
                <w:sz w:val="20"/>
              </w:rPr>
              <w:t>Individual entrepreneurs and peasant or farm enterprises</w:t>
            </w:r>
          </w:p>
        </w:tc>
        <w:tc>
          <w:tcPr>
            <w:tcW w:w="4475" w:type="dxa"/>
            <w:gridSpan w:val="5"/>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414"/>
        </w:trPr>
        <w:tc>
          <w:tcPr>
            <w:tcW w:w="1843" w:type="dxa"/>
            <w:vMerge/>
            <w:vAlign w:val="bottom"/>
          </w:tcPr>
          <w:p w:rsidR="0010235F" w:rsidRPr="00C1744A" w:rsidRDefault="0010235F" w:rsidP="00276896">
            <w:pPr>
              <w:rPr>
                <w:sz w:val="20"/>
              </w:rPr>
            </w:pPr>
          </w:p>
        </w:tc>
        <w:tc>
          <w:tcPr>
            <w:tcW w:w="850" w:type="dxa"/>
            <w:vAlign w:val="center"/>
          </w:tcPr>
          <w:p w:rsidR="0010235F" w:rsidRPr="00C1744A" w:rsidRDefault="0010235F" w:rsidP="00276896">
            <w:pPr>
              <w:jc w:val="center"/>
              <w:rPr>
                <w:sz w:val="20"/>
              </w:rPr>
            </w:pPr>
            <w:r w:rsidRPr="00C1744A">
              <w:rPr>
                <w:sz w:val="20"/>
              </w:rPr>
              <w:t>June</w:t>
            </w:r>
          </w:p>
        </w:tc>
        <w:tc>
          <w:tcPr>
            <w:tcW w:w="851" w:type="dxa"/>
            <w:vAlign w:val="center"/>
          </w:tcPr>
          <w:p w:rsidR="0010235F" w:rsidRPr="00C1744A" w:rsidRDefault="0010235F" w:rsidP="00276896">
            <w:pPr>
              <w:jc w:val="center"/>
              <w:rPr>
                <w:sz w:val="20"/>
              </w:rPr>
            </w:pPr>
            <w:r w:rsidRPr="00C1744A">
              <w:rPr>
                <w:sz w:val="20"/>
              </w:rPr>
              <w:t>July</w:t>
            </w:r>
          </w:p>
        </w:tc>
        <w:tc>
          <w:tcPr>
            <w:tcW w:w="850" w:type="dxa"/>
            <w:vAlign w:val="center"/>
          </w:tcPr>
          <w:p w:rsidR="0010235F" w:rsidRPr="00C1744A" w:rsidRDefault="0010235F" w:rsidP="00276896">
            <w:pPr>
              <w:jc w:val="center"/>
              <w:rPr>
                <w:sz w:val="20"/>
              </w:rPr>
            </w:pPr>
            <w:r w:rsidRPr="00C1744A">
              <w:rPr>
                <w:sz w:val="20"/>
              </w:rPr>
              <w:t>August</w:t>
            </w:r>
          </w:p>
        </w:tc>
        <w:tc>
          <w:tcPr>
            <w:tcW w:w="851" w:type="dxa"/>
            <w:vAlign w:val="center"/>
          </w:tcPr>
          <w:p w:rsidR="0010235F" w:rsidRPr="00C1744A" w:rsidRDefault="0010235F" w:rsidP="00276896">
            <w:pPr>
              <w:jc w:val="center"/>
              <w:rPr>
                <w:sz w:val="20"/>
              </w:rPr>
            </w:pPr>
            <w:r w:rsidRPr="00C1744A">
              <w:rPr>
                <w:sz w:val="20"/>
              </w:rPr>
              <w:t>September</w:t>
            </w:r>
          </w:p>
        </w:tc>
        <w:tc>
          <w:tcPr>
            <w:tcW w:w="851" w:type="dxa"/>
            <w:vAlign w:val="center"/>
          </w:tcPr>
          <w:p w:rsidR="0010235F" w:rsidRPr="00C1744A" w:rsidRDefault="0010235F" w:rsidP="00276896">
            <w:pPr>
              <w:jc w:val="center"/>
              <w:rPr>
                <w:sz w:val="20"/>
              </w:rPr>
            </w:pPr>
            <w:r w:rsidRPr="00C1744A">
              <w:rPr>
                <w:sz w:val="20"/>
              </w:rPr>
              <w:t>October</w:t>
            </w:r>
          </w:p>
        </w:tc>
        <w:tc>
          <w:tcPr>
            <w:tcW w:w="925" w:type="dxa"/>
            <w:vAlign w:val="center"/>
          </w:tcPr>
          <w:p w:rsidR="0010235F" w:rsidRPr="00C1744A" w:rsidRDefault="0010235F" w:rsidP="00276896">
            <w:pPr>
              <w:jc w:val="center"/>
              <w:rPr>
                <w:sz w:val="20"/>
              </w:rPr>
            </w:pPr>
            <w:r w:rsidRPr="00C1744A">
              <w:rPr>
                <w:sz w:val="20"/>
              </w:rPr>
              <w:t>July</w:t>
            </w:r>
          </w:p>
        </w:tc>
        <w:tc>
          <w:tcPr>
            <w:tcW w:w="887" w:type="dxa"/>
            <w:vAlign w:val="center"/>
          </w:tcPr>
          <w:p w:rsidR="0010235F" w:rsidRPr="00C1744A" w:rsidRDefault="0010235F" w:rsidP="00276896">
            <w:pPr>
              <w:jc w:val="center"/>
              <w:rPr>
                <w:sz w:val="20"/>
              </w:rPr>
            </w:pPr>
            <w:r w:rsidRPr="00C1744A">
              <w:rPr>
                <w:sz w:val="20"/>
              </w:rPr>
              <w:t>August</w:t>
            </w:r>
          </w:p>
        </w:tc>
        <w:tc>
          <w:tcPr>
            <w:tcW w:w="1022" w:type="dxa"/>
            <w:vAlign w:val="center"/>
          </w:tcPr>
          <w:p w:rsidR="0010235F" w:rsidRPr="00C1744A" w:rsidRDefault="0010235F" w:rsidP="00276896">
            <w:pPr>
              <w:jc w:val="center"/>
              <w:rPr>
                <w:sz w:val="20"/>
              </w:rPr>
            </w:pPr>
            <w:r w:rsidRPr="00C1744A">
              <w:rPr>
                <w:sz w:val="20"/>
              </w:rPr>
              <w:t>September</w:t>
            </w:r>
          </w:p>
        </w:tc>
        <w:tc>
          <w:tcPr>
            <w:tcW w:w="993" w:type="dxa"/>
            <w:vAlign w:val="center"/>
          </w:tcPr>
          <w:p w:rsidR="0010235F" w:rsidRPr="00C1744A" w:rsidRDefault="0010235F" w:rsidP="00276896">
            <w:pPr>
              <w:jc w:val="center"/>
              <w:rPr>
                <w:sz w:val="20"/>
              </w:rPr>
            </w:pPr>
            <w:r w:rsidRPr="00C1744A">
              <w:rPr>
                <w:sz w:val="20"/>
              </w:rPr>
              <w:t>October</w:t>
            </w:r>
          </w:p>
        </w:tc>
        <w:tc>
          <w:tcPr>
            <w:tcW w:w="928" w:type="dxa"/>
            <w:vAlign w:val="center"/>
          </w:tcPr>
          <w:p w:rsidR="0010235F" w:rsidRPr="00C1744A" w:rsidRDefault="0010235F" w:rsidP="00276896">
            <w:pPr>
              <w:jc w:val="center"/>
              <w:rPr>
                <w:sz w:val="20"/>
              </w:rPr>
            </w:pPr>
            <w:r w:rsidRPr="00C1744A">
              <w:rPr>
                <w:sz w:val="20"/>
              </w:rPr>
              <w:t>June</w:t>
            </w:r>
          </w:p>
        </w:tc>
        <w:tc>
          <w:tcPr>
            <w:tcW w:w="887" w:type="dxa"/>
            <w:vAlign w:val="center"/>
          </w:tcPr>
          <w:p w:rsidR="0010235F" w:rsidRPr="00C1744A" w:rsidRDefault="0010235F" w:rsidP="00276896">
            <w:pPr>
              <w:jc w:val="center"/>
              <w:rPr>
                <w:sz w:val="20"/>
              </w:rPr>
            </w:pPr>
            <w:r w:rsidRPr="00C1744A">
              <w:rPr>
                <w:sz w:val="20"/>
              </w:rPr>
              <w:t>July</w:t>
            </w:r>
          </w:p>
        </w:tc>
        <w:tc>
          <w:tcPr>
            <w:tcW w:w="886" w:type="dxa"/>
            <w:vAlign w:val="center"/>
          </w:tcPr>
          <w:p w:rsidR="0010235F" w:rsidRPr="00C1744A" w:rsidRDefault="0010235F" w:rsidP="00276896">
            <w:pPr>
              <w:jc w:val="center"/>
              <w:rPr>
                <w:sz w:val="20"/>
              </w:rPr>
            </w:pPr>
            <w:r w:rsidRPr="00C1744A">
              <w:rPr>
                <w:sz w:val="20"/>
              </w:rPr>
              <w:t>August</w:t>
            </w:r>
          </w:p>
        </w:tc>
        <w:tc>
          <w:tcPr>
            <w:tcW w:w="887" w:type="dxa"/>
            <w:vAlign w:val="center"/>
          </w:tcPr>
          <w:p w:rsidR="0010235F" w:rsidRPr="00C1744A" w:rsidRDefault="0010235F" w:rsidP="00276896">
            <w:pPr>
              <w:jc w:val="center"/>
              <w:rPr>
                <w:sz w:val="20"/>
              </w:rPr>
            </w:pPr>
            <w:r w:rsidRPr="00C1744A">
              <w:rPr>
                <w:sz w:val="20"/>
              </w:rPr>
              <w:t>September</w:t>
            </w:r>
          </w:p>
        </w:tc>
        <w:tc>
          <w:tcPr>
            <w:tcW w:w="887"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0.83</w:t>
            </w:r>
          </w:p>
        </w:tc>
        <w:tc>
          <w:tcPr>
            <w:tcW w:w="850" w:type="dxa"/>
            <w:vAlign w:val="bottom"/>
          </w:tcPr>
          <w:p w:rsidR="006D70B6" w:rsidRPr="00C1744A" w:rsidRDefault="006D70B6" w:rsidP="006D70B6">
            <w:pPr>
              <w:jc w:val="center"/>
              <w:rPr>
                <w:sz w:val="20"/>
              </w:rPr>
            </w:pPr>
            <w:r w:rsidRPr="00C1744A">
              <w:rPr>
                <w:sz w:val="20"/>
              </w:rPr>
              <w:t>2.83</w:t>
            </w:r>
          </w:p>
        </w:tc>
        <w:tc>
          <w:tcPr>
            <w:tcW w:w="851" w:type="dxa"/>
            <w:vAlign w:val="bottom"/>
          </w:tcPr>
          <w:p w:rsidR="006D70B6" w:rsidRPr="00C1744A" w:rsidRDefault="006D70B6" w:rsidP="006D70B6">
            <w:pPr>
              <w:jc w:val="center"/>
              <w:rPr>
                <w:sz w:val="20"/>
              </w:rPr>
            </w:pPr>
            <w:r w:rsidRPr="00C1744A">
              <w:rPr>
                <w:sz w:val="20"/>
              </w:rPr>
              <w:t>23.69</w:t>
            </w:r>
          </w:p>
        </w:tc>
        <w:tc>
          <w:tcPr>
            <w:tcW w:w="851" w:type="dxa"/>
            <w:vAlign w:val="bottom"/>
          </w:tcPr>
          <w:p w:rsidR="006D70B6" w:rsidRPr="00C1744A" w:rsidRDefault="006D70B6" w:rsidP="006D70B6">
            <w:pPr>
              <w:jc w:val="center"/>
              <w:rPr>
                <w:sz w:val="20"/>
              </w:rPr>
            </w:pPr>
            <w:r w:rsidRPr="00C1744A">
              <w:rPr>
                <w:sz w:val="20"/>
              </w:rPr>
              <w:t>72.65</w:t>
            </w:r>
          </w:p>
        </w:tc>
        <w:tc>
          <w:tcPr>
            <w:tcW w:w="925" w:type="dxa"/>
            <w:vAlign w:val="bottom"/>
          </w:tcPr>
          <w:p w:rsidR="006D70B6" w:rsidRPr="00C1744A" w:rsidRDefault="006D70B6" w:rsidP="006D70B6">
            <w:pPr>
              <w:jc w:val="center"/>
              <w:rPr>
                <w:sz w:val="20"/>
              </w:rPr>
            </w:pPr>
            <w:r w:rsidRPr="00C1744A">
              <w:rPr>
                <w:sz w:val="20"/>
              </w:rPr>
              <w:t>2.04</w:t>
            </w:r>
          </w:p>
        </w:tc>
        <w:tc>
          <w:tcPr>
            <w:tcW w:w="887" w:type="dxa"/>
            <w:vAlign w:val="bottom"/>
          </w:tcPr>
          <w:p w:rsidR="006D70B6" w:rsidRPr="00C1744A" w:rsidRDefault="006D70B6" w:rsidP="006D70B6">
            <w:pPr>
              <w:jc w:val="center"/>
              <w:rPr>
                <w:sz w:val="20"/>
              </w:rPr>
            </w:pPr>
            <w:r w:rsidRPr="00C1744A">
              <w:rPr>
                <w:sz w:val="20"/>
              </w:rPr>
              <w:t>6.93</w:t>
            </w:r>
          </w:p>
        </w:tc>
        <w:tc>
          <w:tcPr>
            <w:tcW w:w="1022" w:type="dxa"/>
            <w:vAlign w:val="bottom"/>
          </w:tcPr>
          <w:p w:rsidR="006D70B6" w:rsidRPr="00C1744A" w:rsidRDefault="006D70B6" w:rsidP="006D70B6">
            <w:pPr>
              <w:jc w:val="center"/>
              <w:rPr>
                <w:sz w:val="20"/>
              </w:rPr>
            </w:pPr>
            <w:r w:rsidRPr="00C1744A">
              <w:rPr>
                <w:sz w:val="20"/>
              </w:rPr>
              <w:t>43.08</w:t>
            </w:r>
          </w:p>
        </w:tc>
        <w:tc>
          <w:tcPr>
            <w:tcW w:w="993" w:type="dxa"/>
            <w:vAlign w:val="bottom"/>
          </w:tcPr>
          <w:p w:rsidR="006D70B6" w:rsidRPr="00C1744A" w:rsidRDefault="006D70B6" w:rsidP="006D70B6">
            <w:pPr>
              <w:jc w:val="center"/>
              <w:rPr>
                <w:sz w:val="20"/>
              </w:rPr>
            </w:pPr>
            <w:r w:rsidRPr="00C1744A">
              <w:rPr>
                <w:sz w:val="20"/>
              </w:rPr>
              <w:t>47.95</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2.63</w:t>
            </w:r>
          </w:p>
        </w:tc>
        <w:tc>
          <w:tcPr>
            <w:tcW w:w="886" w:type="dxa"/>
            <w:vAlign w:val="bottom"/>
          </w:tcPr>
          <w:p w:rsidR="006D70B6" w:rsidRPr="00C1744A" w:rsidRDefault="006D70B6" w:rsidP="006D70B6">
            <w:pPr>
              <w:jc w:val="center"/>
              <w:rPr>
                <w:sz w:val="20"/>
              </w:rPr>
            </w:pPr>
            <w:r w:rsidRPr="00C1744A">
              <w:rPr>
                <w:sz w:val="20"/>
              </w:rPr>
              <w:t>7.32</w:t>
            </w:r>
          </w:p>
        </w:tc>
        <w:tc>
          <w:tcPr>
            <w:tcW w:w="887" w:type="dxa"/>
            <w:vAlign w:val="bottom"/>
          </w:tcPr>
          <w:p w:rsidR="006D70B6" w:rsidRPr="00C1744A" w:rsidRDefault="006D70B6" w:rsidP="006D70B6">
            <w:pPr>
              <w:jc w:val="center"/>
              <w:rPr>
                <w:sz w:val="20"/>
              </w:rPr>
            </w:pPr>
            <w:r w:rsidRPr="00C1744A">
              <w:rPr>
                <w:sz w:val="20"/>
              </w:rPr>
              <w:t>83.89</w:t>
            </w:r>
          </w:p>
        </w:tc>
        <w:tc>
          <w:tcPr>
            <w:tcW w:w="887" w:type="dxa"/>
            <w:vAlign w:val="bottom"/>
          </w:tcPr>
          <w:p w:rsidR="006D70B6" w:rsidRPr="00C1744A" w:rsidRDefault="006D70B6" w:rsidP="006D70B6">
            <w:pPr>
              <w:jc w:val="center"/>
              <w:rPr>
                <w:sz w:val="20"/>
              </w:rPr>
            </w:pPr>
            <w:r w:rsidRPr="00C1744A">
              <w:rPr>
                <w:sz w:val="20"/>
              </w:rPr>
              <w:t>6.16</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0.08</w:t>
            </w:r>
          </w:p>
        </w:tc>
        <w:tc>
          <w:tcPr>
            <w:tcW w:w="850" w:type="dxa"/>
            <w:vAlign w:val="bottom"/>
          </w:tcPr>
          <w:p w:rsidR="006D70B6" w:rsidRPr="00C1744A" w:rsidRDefault="006D70B6" w:rsidP="006D70B6">
            <w:pPr>
              <w:jc w:val="center"/>
              <w:rPr>
                <w:sz w:val="20"/>
              </w:rPr>
            </w:pPr>
            <w:r w:rsidRPr="00C1744A">
              <w:rPr>
                <w:sz w:val="20"/>
              </w:rPr>
              <w:t>16.52</w:t>
            </w:r>
          </w:p>
        </w:tc>
        <w:tc>
          <w:tcPr>
            <w:tcW w:w="851" w:type="dxa"/>
            <w:vAlign w:val="bottom"/>
          </w:tcPr>
          <w:p w:rsidR="006D70B6" w:rsidRPr="00C1744A" w:rsidRDefault="006D70B6" w:rsidP="006D70B6">
            <w:pPr>
              <w:jc w:val="center"/>
              <w:rPr>
                <w:sz w:val="20"/>
              </w:rPr>
            </w:pPr>
            <w:r w:rsidRPr="00C1744A">
              <w:rPr>
                <w:sz w:val="20"/>
              </w:rPr>
              <w:t>71.69</w:t>
            </w:r>
          </w:p>
        </w:tc>
        <w:tc>
          <w:tcPr>
            <w:tcW w:w="851" w:type="dxa"/>
            <w:vAlign w:val="bottom"/>
          </w:tcPr>
          <w:p w:rsidR="006D70B6" w:rsidRPr="00C1744A" w:rsidRDefault="006D70B6" w:rsidP="006D70B6">
            <w:pPr>
              <w:jc w:val="center"/>
              <w:rPr>
                <w:sz w:val="20"/>
              </w:rPr>
            </w:pPr>
            <w:r w:rsidRPr="00C1744A">
              <w:rPr>
                <w:sz w:val="20"/>
              </w:rPr>
              <w:t>11.71</w:t>
            </w:r>
          </w:p>
        </w:tc>
        <w:tc>
          <w:tcPr>
            <w:tcW w:w="925"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0.95</w:t>
            </w:r>
          </w:p>
        </w:tc>
        <w:tc>
          <w:tcPr>
            <w:tcW w:w="1022" w:type="dxa"/>
            <w:vAlign w:val="bottom"/>
          </w:tcPr>
          <w:p w:rsidR="006D70B6" w:rsidRPr="00C1744A" w:rsidRDefault="006D70B6" w:rsidP="006D70B6">
            <w:pPr>
              <w:jc w:val="center"/>
              <w:rPr>
                <w:sz w:val="20"/>
              </w:rPr>
            </w:pPr>
            <w:r w:rsidRPr="00C1744A">
              <w:rPr>
                <w:sz w:val="20"/>
              </w:rPr>
              <w:t>46.63</w:t>
            </w:r>
          </w:p>
        </w:tc>
        <w:tc>
          <w:tcPr>
            <w:tcW w:w="993" w:type="dxa"/>
            <w:vAlign w:val="bottom"/>
          </w:tcPr>
          <w:p w:rsidR="006D70B6" w:rsidRPr="00C1744A" w:rsidRDefault="006D70B6" w:rsidP="006D70B6">
            <w:pPr>
              <w:jc w:val="center"/>
              <w:rPr>
                <w:sz w:val="20"/>
              </w:rPr>
            </w:pPr>
            <w:r w:rsidRPr="00C1744A">
              <w:rPr>
                <w:sz w:val="20"/>
              </w:rPr>
              <w:t>52.42</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0.79</w:t>
            </w:r>
          </w:p>
        </w:tc>
        <w:tc>
          <w:tcPr>
            <w:tcW w:w="886" w:type="dxa"/>
            <w:vAlign w:val="bottom"/>
          </w:tcPr>
          <w:p w:rsidR="006D70B6" w:rsidRPr="00C1744A" w:rsidRDefault="006D70B6" w:rsidP="006D70B6">
            <w:pPr>
              <w:jc w:val="center"/>
              <w:rPr>
                <w:sz w:val="20"/>
              </w:rPr>
            </w:pPr>
            <w:r w:rsidRPr="00C1744A">
              <w:rPr>
                <w:sz w:val="20"/>
              </w:rPr>
              <w:t>4.69</w:t>
            </w:r>
          </w:p>
        </w:tc>
        <w:tc>
          <w:tcPr>
            <w:tcW w:w="887" w:type="dxa"/>
            <w:vAlign w:val="bottom"/>
          </w:tcPr>
          <w:p w:rsidR="006D70B6" w:rsidRPr="00C1744A" w:rsidRDefault="006D70B6" w:rsidP="006D70B6">
            <w:pPr>
              <w:jc w:val="center"/>
              <w:rPr>
                <w:sz w:val="20"/>
              </w:rPr>
            </w:pPr>
            <w:r w:rsidRPr="00C1744A">
              <w:rPr>
                <w:sz w:val="20"/>
              </w:rPr>
              <w:t>57.00</w:t>
            </w:r>
          </w:p>
        </w:tc>
        <w:tc>
          <w:tcPr>
            <w:tcW w:w="887" w:type="dxa"/>
            <w:vAlign w:val="bottom"/>
          </w:tcPr>
          <w:p w:rsidR="006D70B6" w:rsidRPr="00C1744A" w:rsidRDefault="006D70B6" w:rsidP="006D70B6">
            <w:pPr>
              <w:jc w:val="center"/>
              <w:rPr>
                <w:sz w:val="20"/>
              </w:rPr>
            </w:pPr>
            <w:r w:rsidRPr="00C1744A">
              <w:rPr>
                <w:sz w:val="20"/>
              </w:rPr>
              <w:t>37.52</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850" w:type="dxa"/>
            <w:vAlign w:val="bottom"/>
          </w:tcPr>
          <w:p w:rsidR="006D70B6" w:rsidRPr="00C1744A" w:rsidRDefault="006D70B6" w:rsidP="006D70B6">
            <w:pPr>
              <w:jc w:val="center"/>
              <w:rPr>
                <w:sz w:val="20"/>
              </w:rPr>
            </w:pPr>
            <w:r w:rsidRPr="00C1744A">
              <w:rPr>
                <w:sz w:val="20"/>
              </w:rPr>
              <w:t>31.79</w:t>
            </w:r>
          </w:p>
        </w:tc>
        <w:tc>
          <w:tcPr>
            <w:tcW w:w="851" w:type="dxa"/>
            <w:vAlign w:val="bottom"/>
          </w:tcPr>
          <w:p w:rsidR="006D70B6" w:rsidRPr="00C1744A" w:rsidRDefault="006D70B6" w:rsidP="006D70B6">
            <w:pPr>
              <w:jc w:val="center"/>
              <w:rPr>
                <w:sz w:val="20"/>
              </w:rPr>
            </w:pPr>
            <w:r w:rsidRPr="00C1744A">
              <w:rPr>
                <w:sz w:val="20"/>
              </w:rPr>
              <w:t>20.70</w:t>
            </w:r>
          </w:p>
        </w:tc>
        <w:tc>
          <w:tcPr>
            <w:tcW w:w="850" w:type="dxa"/>
            <w:vAlign w:val="bottom"/>
          </w:tcPr>
          <w:p w:rsidR="006D70B6" w:rsidRPr="00C1744A" w:rsidRDefault="006D70B6" w:rsidP="006D70B6">
            <w:pPr>
              <w:jc w:val="center"/>
              <w:rPr>
                <w:sz w:val="20"/>
              </w:rPr>
            </w:pPr>
            <w:r w:rsidRPr="00C1744A">
              <w:rPr>
                <w:sz w:val="20"/>
              </w:rPr>
              <w:t>20.70</w:t>
            </w:r>
          </w:p>
        </w:tc>
        <w:tc>
          <w:tcPr>
            <w:tcW w:w="851" w:type="dxa"/>
            <w:vAlign w:val="bottom"/>
          </w:tcPr>
          <w:p w:rsidR="006D70B6" w:rsidRPr="00C1744A" w:rsidRDefault="006D70B6" w:rsidP="006D70B6">
            <w:pPr>
              <w:jc w:val="center"/>
              <w:rPr>
                <w:sz w:val="20"/>
              </w:rPr>
            </w:pPr>
            <w:r w:rsidRPr="00C1744A">
              <w:rPr>
                <w:sz w:val="20"/>
              </w:rPr>
              <w:t>20.70</w:t>
            </w:r>
          </w:p>
        </w:tc>
        <w:tc>
          <w:tcPr>
            <w:tcW w:w="851" w:type="dxa"/>
            <w:vAlign w:val="bottom"/>
          </w:tcPr>
          <w:p w:rsidR="006D70B6" w:rsidRPr="00C1744A" w:rsidRDefault="006D70B6" w:rsidP="006D70B6">
            <w:pPr>
              <w:jc w:val="center"/>
              <w:rPr>
                <w:sz w:val="20"/>
              </w:rPr>
            </w:pPr>
            <w:r w:rsidRPr="00C1744A">
              <w:rPr>
                <w:sz w:val="20"/>
              </w:rPr>
              <w:t>6.11</w:t>
            </w:r>
          </w:p>
        </w:tc>
        <w:tc>
          <w:tcPr>
            <w:tcW w:w="925" w:type="dxa"/>
            <w:vAlign w:val="bottom"/>
          </w:tcPr>
          <w:p w:rsidR="006D70B6" w:rsidRPr="00C1744A" w:rsidRDefault="006D70B6" w:rsidP="006D70B6">
            <w:pPr>
              <w:jc w:val="center"/>
              <w:rPr>
                <w:sz w:val="20"/>
              </w:rPr>
            </w:pPr>
            <w:r w:rsidRPr="00C1744A">
              <w:rPr>
                <w:sz w:val="20"/>
              </w:rPr>
              <w:t>1.17</w:t>
            </w:r>
          </w:p>
        </w:tc>
        <w:tc>
          <w:tcPr>
            <w:tcW w:w="887" w:type="dxa"/>
            <w:vAlign w:val="bottom"/>
          </w:tcPr>
          <w:p w:rsidR="006D70B6" w:rsidRPr="00C1744A" w:rsidRDefault="006D70B6" w:rsidP="006D70B6">
            <w:pPr>
              <w:jc w:val="center"/>
              <w:rPr>
                <w:sz w:val="20"/>
              </w:rPr>
            </w:pPr>
            <w:r w:rsidRPr="00C1744A">
              <w:rPr>
                <w:sz w:val="20"/>
              </w:rPr>
              <w:t>8.29</w:t>
            </w:r>
          </w:p>
        </w:tc>
        <w:tc>
          <w:tcPr>
            <w:tcW w:w="1022" w:type="dxa"/>
            <w:vAlign w:val="bottom"/>
          </w:tcPr>
          <w:p w:rsidR="006D70B6" w:rsidRPr="00C1744A" w:rsidRDefault="006D70B6" w:rsidP="006D70B6">
            <w:pPr>
              <w:jc w:val="center"/>
              <w:rPr>
                <w:sz w:val="20"/>
              </w:rPr>
            </w:pPr>
            <w:r w:rsidRPr="00C1744A">
              <w:rPr>
                <w:sz w:val="20"/>
              </w:rPr>
              <w:t>76.89</w:t>
            </w:r>
          </w:p>
        </w:tc>
        <w:tc>
          <w:tcPr>
            <w:tcW w:w="993" w:type="dxa"/>
            <w:vAlign w:val="bottom"/>
          </w:tcPr>
          <w:p w:rsidR="006D70B6" w:rsidRPr="00C1744A" w:rsidRDefault="006D70B6" w:rsidP="006D70B6">
            <w:pPr>
              <w:jc w:val="center"/>
              <w:rPr>
                <w:sz w:val="20"/>
              </w:rPr>
            </w:pPr>
            <w:r w:rsidRPr="00C1744A">
              <w:rPr>
                <w:sz w:val="20"/>
              </w:rPr>
              <w:t>13.65</w:t>
            </w:r>
          </w:p>
        </w:tc>
        <w:tc>
          <w:tcPr>
            <w:tcW w:w="928" w:type="dxa"/>
            <w:vAlign w:val="bottom"/>
          </w:tcPr>
          <w:p w:rsidR="006D70B6" w:rsidRPr="00C1744A" w:rsidRDefault="006D70B6" w:rsidP="006D70B6">
            <w:pPr>
              <w:jc w:val="center"/>
              <w:rPr>
                <w:sz w:val="20"/>
              </w:rPr>
            </w:pPr>
            <w:r w:rsidRPr="00C1744A">
              <w:rPr>
                <w:sz w:val="20"/>
              </w:rPr>
              <w:t>0.93</w:t>
            </w:r>
          </w:p>
        </w:tc>
        <w:tc>
          <w:tcPr>
            <w:tcW w:w="887" w:type="dxa"/>
            <w:vAlign w:val="bottom"/>
          </w:tcPr>
          <w:p w:rsidR="006D70B6" w:rsidRPr="00C1744A" w:rsidRDefault="006D70B6" w:rsidP="006D70B6">
            <w:pPr>
              <w:jc w:val="center"/>
              <w:rPr>
                <w:sz w:val="20"/>
              </w:rPr>
            </w:pPr>
            <w:r w:rsidRPr="00C1744A">
              <w:rPr>
                <w:sz w:val="20"/>
              </w:rPr>
              <w:t>2.23</w:t>
            </w:r>
          </w:p>
        </w:tc>
        <w:tc>
          <w:tcPr>
            <w:tcW w:w="886" w:type="dxa"/>
            <w:vAlign w:val="bottom"/>
          </w:tcPr>
          <w:p w:rsidR="006D70B6" w:rsidRPr="00C1744A" w:rsidRDefault="006D70B6" w:rsidP="006D70B6">
            <w:pPr>
              <w:jc w:val="center"/>
              <w:rPr>
                <w:sz w:val="20"/>
              </w:rPr>
            </w:pPr>
            <w:r w:rsidRPr="00C1744A">
              <w:rPr>
                <w:sz w:val="20"/>
              </w:rPr>
              <w:t>30.43</w:t>
            </w:r>
          </w:p>
        </w:tc>
        <w:tc>
          <w:tcPr>
            <w:tcW w:w="887" w:type="dxa"/>
            <w:vAlign w:val="bottom"/>
          </w:tcPr>
          <w:p w:rsidR="006D70B6" w:rsidRPr="00C1744A" w:rsidRDefault="006D70B6" w:rsidP="006D70B6">
            <w:pPr>
              <w:jc w:val="center"/>
              <w:rPr>
                <w:sz w:val="20"/>
              </w:rPr>
            </w:pPr>
            <w:r w:rsidRPr="00C1744A">
              <w:rPr>
                <w:sz w:val="20"/>
              </w:rPr>
              <w:t>56.35</w:t>
            </w:r>
          </w:p>
        </w:tc>
        <w:tc>
          <w:tcPr>
            <w:tcW w:w="887" w:type="dxa"/>
            <w:vAlign w:val="bottom"/>
          </w:tcPr>
          <w:p w:rsidR="006D70B6" w:rsidRPr="00C1744A" w:rsidRDefault="006D70B6" w:rsidP="006D70B6">
            <w:pPr>
              <w:jc w:val="center"/>
              <w:rPr>
                <w:sz w:val="20"/>
              </w:rPr>
            </w:pPr>
            <w:r w:rsidRPr="00C1744A">
              <w:rPr>
                <w:sz w:val="20"/>
              </w:rPr>
              <w:t>10.06</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43.57</w:t>
            </w:r>
          </w:p>
        </w:tc>
        <w:tc>
          <w:tcPr>
            <w:tcW w:w="851" w:type="dxa"/>
            <w:vAlign w:val="bottom"/>
          </w:tcPr>
          <w:p w:rsidR="006D70B6" w:rsidRPr="00C1744A" w:rsidRDefault="006D70B6" w:rsidP="006D70B6">
            <w:pPr>
              <w:jc w:val="center"/>
              <w:rPr>
                <w:sz w:val="20"/>
              </w:rPr>
            </w:pPr>
            <w:r w:rsidRPr="00C1744A">
              <w:rPr>
                <w:sz w:val="20"/>
              </w:rPr>
              <w:t>56.43</w:t>
            </w:r>
          </w:p>
        </w:tc>
        <w:tc>
          <w:tcPr>
            <w:tcW w:w="925"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w:t>
            </w:r>
          </w:p>
        </w:tc>
        <w:tc>
          <w:tcPr>
            <w:tcW w:w="1022" w:type="dxa"/>
            <w:vAlign w:val="bottom"/>
          </w:tcPr>
          <w:p w:rsidR="006D70B6" w:rsidRPr="00C1744A" w:rsidRDefault="006D70B6" w:rsidP="006D70B6">
            <w:pPr>
              <w:jc w:val="center"/>
              <w:rPr>
                <w:sz w:val="20"/>
              </w:rPr>
            </w:pPr>
            <w:r w:rsidRPr="00C1744A">
              <w:rPr>
                <w:sz w:val="20"/>
              </w:rPr>
              <w:t>82.88</w:t>
            </w:r>
          </w:p>
        </w:tc>
        <w:tc>
          <w:tcPr>
            <w:tcW w:w="993" w:type="dxa"/>
            <w:vAlign w:val="bottom"/>
          </w:tcPr>
          <w:p w:rsidR="006D70B6" w:rsidRPr="00C1744A" w:rsidRDefault="006D70B6" w:rsidP="006D70B6">
            <w:pPr>
              <w:jc w:val="center"/>
              <w:rPr>
                <w:sz w:val="20"/>
              </w:rPr>
            </w:pPr>
            <w:r w:rsidRPr="00C1744A">
              <w:rPr>
                <w:sz w:val="20"/>
              </w:rPr>
              <w:t>17.12</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2.30</w:t>
            </w:r>
          </w:p>
        </w:tc>
        <w:tc>
          <w:tcPr>
            <w:tcW w:w="886" w:type="dxa"/>
            <w:vAlign w:val="bottom"/>
          </w:tcPr>
          <w:p w:rsidR="006D70B6" w:rsidRPr="00C1744A" w:rsidRDefault="006D70B6" w:rsidP="006D70B6">
            <w:pPr>
              <w:jc w:val="center"/>
              <w:rPr>
                <w:sz w:val="20"/>
              </w:rPr>
            </w:pPr>
            <w:r w:rsidRPr="00C1744A">
              <w:rPr>
                <w:sz w:val="20"/>
              </w:rPr>
              <w:t>7.28</w:t>
            </w:r>
          </w:p>
        </w:tc>
        <w:tc>
          <w:tcPr>
            <w:tcW w:w="887" w:type="dxa"/>
            <w:vAlign w:val="bottom"/>
          </w:tcPr>
          <w:p w:rsidR="006D70B6" w:rsidRPr="00C1744A" w:rsidRDefault="006D70B6" w:rsidP="006D70B6">
            <w:pPr>
              <w:jc w:val="center"/>
              <w:rPr>
                <w:sz w:val="20"/>
              </w:rPr>
            </w:pPr>
            <w:r w:rsidRPr="00C1744A">
              <w:rPr>
                <w:sz w:val="20"/>
              </w:rPr>
              <w:t>85.94</w:t>
            </w:r>
          </w:p>
        </w:tc>
        <w:tc>
          <w:tcPr>
            <w:tcW w:w="887" w:type="dxa"/>
            <w:vAlign w:val="bottom"/>
          </w:tcPr>
          <w:p w:rsidR="006D70B6" w:rsidRPr="00C1744A" w:rsidRDefault="006D70B6" w:rsidP="006D70B6">
            <w:pPr>
              <w:jc w:val="center"/>
              <w:rPr>
                <w:sz w:val="20"/>
              </w:rPr>
            </w:pPr>
            <w:r w:rsidRPr="00C1744A">
              <w:rPr>
                <w:sz w:val="20"/>
              </w:rPr>
              <w:t>4.48</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0.25</w:t>
            </w:r>
          </w:p>
        </w:tc>
        <w:tc>
          <w:tcPr>
            <w:tcW w:w="850" w:type="dxa"/>
            <w:vAlign w:val="bottom"/>
          </w:tcPr>
          <w:p w:rsidR="006D70B6" w:rsidRPr="00C1744A" w:rsidRDefault="006D70B6" w:rsidP="006D70B6">
            <w:pPr>
              <w:jc w:val="center"/>
              <w:rPr>
                <w:sz w:val="20"/>
              </w:rPr>
            </w:pPr>
            <w:r w:rsidRPr="00C1744A">
              <w:rPr>
                <w:sz w:val="20"/>
              </w:rPr>
              <w:t>21.49</w:t>
            </w:r>
          </w:p>
        </w:tc>
        <w:tc>
          <w:tcPr>
            <w:tcW w:w="851" w:type="dxa"/>
            <w:vAlign w:val="bottom"/>
          </w:tcPr>
          <w:p w:rsidR="006D70B6" w:rsidRPr="00C1744A" w:rsidRDefault="006D70B6" w:rsidP="006D70B6">
            <w:pPr>
              <w:jc w:val="center"/>
              <w:rPr>
                <w:sz w:val="20"/>
              </w:rPr>
            </w:pPr>
            <w:r w:rsidRPr="00C1744A">
              <w:rPr>
                <w:sz w:val="20"/>
              </w:rPr>
              <w:t>72.28</w:t>
            </w:r>
          </w:p>
        </w:tc>
        <w:tc>
          <w:tcPr>
            <w:tcW w:w="851" w:type="dxa"/>
            <w:vAlign w:val="bottom"/>
          </w:tcPr>
          <w:p w:rsidR="006D70B6" w:rsidRPr="00C1744A" w:rsidRDefault="006D70B6" w:rsidP="006D70B6">
            <w:pPr>
              <w:jc w:val="center"/>
              <w:rPr>
                <w:sz w:val="20"/>
              </w:rPr>
            </w:pPr>
            <w:r w:rsidRPr="00C1744A">
              <w:rPr>
                <w:sz w:val="20"/>
              </w:rPr>
              <w:t>5.98</w:t>
            </w:r>
          </w:p>
        </w:tc>
        <w:tc>
          <w:tcPr>
            <w:tcW w:w="925" w:type="dxa"/>
            <w:vAlign w:val="bottom"/>
          </w:tcPr>
          <w:p w:rsidR="006D70B6" w:rsidRPr="00C1744A" w:rsidRDefault="006D70B6" w:rsidP="006D70B6">
            <w:pPr>
              <w:jc w:val="center"/>
              <w:rPr>
                <w:sz w:val="20"/>
              </w:rPr>
            </w:pPr>
            <w:r w:rsidRPr="00C1744A">
              <w:rPr>
                <w:sz w:val="20"/>
              </w:rPr>
              <w:t>0.10</w:t>
            </w:r>
          </w:p>
        </w:tc>
        <w:tc>
          <w:tcPr>
            <w:tcW w:w="887" w:type="dxa"/>
            <w:vAlign w:val="bottom"/>
          </w:tcPr>
          <w:p w:rsidR="006D70B6" w:rsidRPr="00C1744A" w:rsidRDefault="006D70B6" w:rsidP="006D70B6">
            <w:pPr>
              <w:jc w:val="center"/>
              <w:rPr>
                <w:sz w:val="20"/>
              </w:rPr>
            </w:pPr>
            <w:r w:rsidRPr="00C1744A">
              <w:rPr>
                <w:sz w:val="20"/>
              </w:rPr>
              <w:t>3.58</w:t>
            </w:r>
          </w:p>
        </w:tc>
        <w:tc>
          <w:tcPr>
            <w:tcW w:w="1022" w:type="dxa"/>
            <w:vAlign w:val="bottom"/>
          </w:tcPr>
          <w:p w:rsidR="006D70B6" w:rsidRPr="00C1744A" w:rsidRDefault="006D70B6" w:rsidP="006D70B6">
            <w:pPr>
              <w:jc w:val="center"/>
              <w:rPr>
                <w:sz w:val="20"/>
              </w:rPr>
            </w:pPr>
            <w:r w:rsidRPr="00C1744A">
              <w:rPr>
                <w:sz w:val="20"/>
              </w:rPr>
              <w:t>74.60</w:t>
            </w:r>
          </w:p>
        </w:tc>
        <w:tc>
          <w:tcPr>
            <w:tcW w:w="993" w:type="dxa"/>
            <w:vAlign w:val="bottom"/>
          </w:tcPr>
          <w:p w:rsidR="006D70B6" w:rsidRPr="00C1744A" w:rsidRDefault="006D70B6" w:rsidP="006D70B6">
            <w:pPr>
              <w:jc w:val="center"/>
              <w:rPr>
                <w:sz w:val="20"/>
              </w:rPr>
            </w:pPr>
            <w:r w:rsidRPr="00C1744A">
              <w:rPr>
                <w:sz w:val="20"/>
              </w:rPr>
              <w:t>21.72</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0.26</w:t>
            </w:r>
          </w:p>
        </w:tc>
        <w:tc>
          <w:tcPr>
            <w:tcW w:w="886" w:type="dxa"/>
            <w:vAlign w:val="bottom"/>
          </w:tcPr>
          <w:p w:rsidR="006D70B6" w:rsidRPr="00C1744A" w:rsidRDefault="006D70B6" w:rsidP="006D70B6">
            <w:pPr>
              <w:jc w:val="center"/>
              <w:rPr>
                <w:sz w:val="20"/>
              </w:rPr>
            </w:pPr>
            <w:r w:rsidRPr="00C1744A">
              <w:rPr>
                <w:sz w:val="20"/>
              </w:rPr>
              <w:t>7.61</w:t>
            </w:r>
          </w:p>
        </w:tc>
        <w:tc>
          <w:tcPr>
            <w:tcW w:w="887" w:type="dxa"/>
            <w:vAlign w:val="bottom"/>
          </w:tcPr>
          <w:p w:rsidR="006D70B6" w:rsidRPr="00C1744A" w:rsidRDefault="006D70B6" w:rsidP="006D70B6">
            <w:pPr>
              <w:jc w:val="center"/>
              <w:rPr>
                <w:sz w:val="20"/>
              </w:rPr>
            </w:pPr>
            <w:r w:rsidRPr="00C1744A">
              <w:rPr>
                <w:sz w:val="20"/>
              </w:rPr>
              <w:t>71.09</w:t>
            </w:r>
          </w:p>
        </w:tc>
        <w:tc>
          <w:tcPr>
            <w:tcW w:w="887" w:type="dxa"/>
            <w:vAlign w:val="bottom"/>
          </w:tcPr>
          <w:p w:rsidR="006D70B6" w:rsidRPr="00C1744A" w:rsidRDefault="006D70B6" w:rsidP="006D70B6">
            <w:pPr>
              <w:jc w:val="center"/>
              <w:rPr>
                <w:sz w:val="20"/>
              </w:rPr>
            </w:pPr>
            <w:r w:rsidRPr="00C1744A">
              <w:rPr>
                <w:sz w:val="20"/>
              </w:rPr>
              <w:t>21.04</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0.26</w:t>
            </w:r>
          </w:p>
        </w:tc>
        <w:tc>
          <w:tcPr>
            <w:tcW w:w="850" w:type="dxa"/>
            <w:vAlign w:val="bottom"/>
          </w:tcPr>
          <w:p w:rsidR="006D70B6" w:rsidRPr="00C1744A" w:rsidRDefault="006D70B6" w:rsidP="006D70B6">
            <w:pPr>
              <w:jc w:val="center"/>
              <w:rPr>
                <w:sz w:val="20"/>
              </w:rPr>
            </w:pPr>
            <w:r w:rsidRPr="00C1744A">
              <w:rPr>
                <w:sz w:val="20"/>
              </w:rPr>
              <w:t>0.40</w:t>
            </w:r>
          </w:p>
        </w:tc>
        <w:tc>
          <w:tcPr>
            <w:tcW w:w="851" w:type="dxa"/>
            <w:vAlign w:val="bottom"/>
          </w:tcPr>
          <w:p w:rsidR="006D70B6" w:rsidRPr="00C1744A" w:rsidRDefault="006D70B6" w:rsidP="006D70B6">
            <w:pPr>
              <w:jc w:val="center"/>
              <w:rPr>
                <w:sz w:val="20"/>
              </w:rPr>
            </w:pPr>
            <w:r w:rsidRPr="00C1744A">
              <w:rPr>
                <w:sz w:val="20"/>
              </w:rPr>
              <w:t>37.69</w:t>
            </w:r>
          </w:p>
        </w:tc>
        <w:tc>
          <w:tcPr>
            <w:tcW w:w="851" w:type="dxa"/>
            <w:vAlign w:val="bottom"/>
          </w:tcPr>
          <w:p w:rsidR="006D70B6" w:rsidRPr="00C1744A" w:rsidRDefault="006D70B6" w:rsidP="006D70B6">
            <w:pPr>
              <w:jc w:val="center"/>
              <w:rPr>
                <w:sz w:val="20"/>
              </w:rPr>
            </w:pPr>
            <w:r w:rsidRPr="00C1744A">
              <w:rPr>
                <w:sz w:val="20"/>
              </w:rPr>
              <w:t>61.65</w:t>
            </w:r>
          </w:p>
        </w:tc>
        <w:tc>
          <w:tcPr>
            <w:tcW w:w="925" w:type="dxa"/>
            <w:vAlign w:val="bottom"/>
          </w:tcPr>
          <w:p w:rsidR="006D70B6" w:rsidRPr="00C1744A" w:rsidRDefault="006D70B6" w:rsidP="006D70B6">
            <w:pPr>
              <w:jc w:val="center"/>
              <w:rPr>
                <w:sz w:val="20"/>
              </w:rPr>
            </w:pPr>
            <w:r w:rsidRPr="00C1744A">
              <w:rPr>
                <w:sz w:val="20"/>
              </w:rPr>
              <w:t>0.07</w:t>
            </w:r>
          </w:p>
        </w:tc>
        <w:tc>
          <w:tcPr>
            <w:tcW w:w="887" w:type="dxa"/>
            <w:vAlign w:val="bottom"/>
          </w:tcPr>
          <w:p w:rsidR="006D70B6" w:rsidRPr="00C1744A" w:rsidRDefault="006D70B6" w:rsidP="006D70B6">
            <w:pPr>
              <w:jc w:val="center"/>
              <w:rPr>
                <w:sz w:val="20"/>
              </w:rPr>
            </w:pPr>
            <w:r w:rsidRPr="00C1744A">
              <w:rPr>
                <w:sz w:val="20"/>
              </w:rPr>
              <w:t>4.59</w:t>
            </w:r>
          </w:p>
        </w:tc>
        <w:tc>
          <w:tcPr>
            <w:tcW w:w="1022" w:type="dxa"/>
            <w:vAlign w:val="bottom"/>
          </w:tcPr>
          <w:p w:rsidR="006D70B6" w:rsidRPr="00C1744A" w:rsidRDefault="006D70B6" w:rsidP="006D70B6">
            <w:pPr>
              <w:jc w:val="center"/>
              <w:rPr>
                <w:sz w:val="20"/>
              </w:rPr>
            </w:pPr>
            <w:r w:rsidRPr="00C1744A">
              <w:rPr>
                <w:sz w:val="20"/>
              </w:rPr>
              <w:t>78.66</w:t>
            </w:r>
          </w:p>
        </w:tc>
        <w:tc>
          <w:tcPr>
            <w:tcW w:w="993" w:type="dxa"/>
            <w:vAlign w:val="bottom"/>
          </w:tcPr>
          <w:p w:rsidR="006D70B6" w:rsidRPr="00C1744A" w:rsidRDefault="006D70B6" w:rsidP="006D70B6">
            <w:pPr>
              <w:jc w:val="center"/>
              <w:rPr>
                <w:sz w:val="20"/>
              </w:rPr>
            </w:pPr>
            <w:r w:rsidRPr="00C1744A">
              <w:rPr>
                <w:sz w:val="20"/>
              </w:rPr>
              <w:t>16.68</w:t>
            </w:r>
          </w:p>
        </w:tc>
        <w:tc>
          <w:tcPr>
            <w:tcW w:w="928" w:type="dxa"/>
            <w:vAlign w:val="bottom"/>
          </w:tcPr>
          <w:p w:rsidR="006D70B6" w:rsidRPr="00C1744A" w:rsidRDefault="006D70B6" w:rsidP="006D70B6">
            <w:pPr>
              <w:jc w:val="center"/>
              <w:rPr>
                <w:sz w:val="20"/>
              </w:rPr>
            </w:pPr>
            <w:r w:rsidRPr="00C1744A">
              <w:rPr>
                <w:sz w:val="20"/>
              </w:rPr>
              <w:t>0.22</w:t>
            </w:r>
          </w:p>
        </w:tc>
        <w:tc>
          <w:tcPr>
            <w:tcW w:w="887" w:type="dxa"/>
            <w:vAlign w:val="bottom"/>
          </w:tcPr>
          <w:p w:rsidR="006D70B6" w:rsidRPr="00C1744A" w:rsidRDefault="006D70B6" w:rsidP="006D70B6">
            <w:pPr>
              <w:jc w:val="center"/>
              <w:rPr>
                <w:sz w:val="20"/>
              </w:rPr>
            </w:pPr>
            <w:r w:rsidRPr="00C1744A">
              <w:rPr>
                <w:sz w:val="20"/>
              </w:rPr>
              <w:t>0.69</w:t>
            </w:r>
          </w:p>
        </w:tc>
        <w:tc>
          <w:tcPr>
            <w:tcW w:w="886" w:type="dxa"/>
            <w:vAlign w:val="bottom"/>
          </w:tcPr>
          <w:p w:rsidR="006D70B6" w:rsidRPr="00C1744A" w:rsidRDefault="006D70B6" w:rsidP="006D70B6">
            <w:pPr>
              <w:jc w:val="center"/>
              <w:rPr>
                <w:sz w:val="20"/>
              </w:rPr>
            </w:pPr>
            <w:r w:rsidRPr="00C1744A">
              <w:rPr>
                <w:sz w:val="20"/>
              </w:rPr>
              <w:t>8.77</w:t>
            </w:r>
          </w:p>
        </w:tc>
        <w:tc>
          <w:tcPr>
            <w:tcW w:w="887" w:type="dxa"/>
            <w:vAlign w:val="bottom"/>
          </w:tcPr>
          <w:p w:rsidR="006D70B6" w:rsidRPr="00C1744A" w:rsidRDefault="006D70B6" w:rsidP="006D70B6">
            <w:pPr>
              <w:jc w:val="center"/>
              <w:rPr>
                <w:sz w:val="20"/>
              </w:rPr>
            </w:pPr>
            <w:r w:rsidRPr="00C1744A">
              <w:rPr>
                <w:sz w:val="20"/>
              </w:rPr>
              <w:t>74.67</w:t>
            </w:r>
          </w:p>
        </w:tc>
        <w:tc>
          <w:tcPr>
            <w:tcW w:w="887" w:type="dxa"/>
            <w:vAlign w:val="bottom"/>
          </w:tcPr>
          <w:p w:rsidR="006D70B6" w:rsidRPr="00C1744A" w:rsidRDefault="006D70B6" w:rsidP="006D70B6">
            <w:pPr>
              <w:jc w:val="center"/>
              <w:rPr>
                <w:sz w:val="20"/>
              </w:rPr>
            </w:pPr>
            <w:r w:rsidRPr="00C1744A">
              <w:rPr>
                <w:sz w:val="20"/>
              </w:rPr>
              <w:t>15.65</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19.69</w:t>
            </w:r>
          </w:p>
        </w:tc>
        <w:tc>
          <w:tcPr>
            <w:tcW w:w="850" w:type="dxa"/>
            <w:vAlign w:val="bottom"/>
          </w:tcPr>
          <w:p w:rsidR="006D70B6" w:rsidRPr="00C1744A" w:rsidRDefault="006D70B6" w:rsidP="006D70B6">
            <w:pPr>
              <w:jc w:val="center"/>
              <w:rPr>
                <w:sz w:val="20"/>
              </w:rPr>
            </w:pPr>
            <w:r w:rsidRPr="00C1744A">
              <w:rPr>
                <w:sz w:val="20"/>
              </w:rPr>
              <w:t>80.31</w:t>
            </w:r>
          </w:p>
        </w:tc>
        <w:tc>
          <w:tcPr>
            <w:tcW w:w="851"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925" w:type="dxa"/>
            <w:vAlign w:val="bottom"/>
          </w:tcPr>
          <w:p w:rsidR="006D70B6" w:rsidRPr="00C1744A" w:rsidRDefault="006D70B6" w:rsidP="006D70B6">
            <w:pPr>
              <w:jc w:val="center"/>
              <w:rPr>
                <w:sz w:val="20"/>
              </w:rPr>
            </w:pPr>
            <w:r w:rsidRPr="00C1744A">
              <w:rPr>
                <w:sz w:val="20"/>
              </w:rPr>
              <w:t>2.99</w:t>
            </w:r>
          </w:p>
        </w:tc>
        <w:tc>
          <w:tcPr>
            <w:tcW w:w="887" w:type="dxa"/>
            <w:vAlign w:val="bottom"/>
          </w:tcPr>
          <w:p w:rsidR="006D70B6" w:rsidRPr="00C1744A" w:rsidRDefault="006D70B6" w:rsidP="006D70B6">
            <w:pPr>
              <w:jc w:val="center"/>
              <w:rPr>
                <w:sz w:val="20"/>
              </w:rPr>
            </w:pPr>
            <w:r w:rsidRPr="00C1744A">
              <w:rPr>
                <w:sz w:val="20"/>
              </w:rPr>
              <w:t>20.36</w:t>
            </w:r>
          </w:p>
        </w:tc>
        <w:tc>
          <w:tcPr>
            <w:tcW w:w="1022" w:type="dxa"/>
            <w:vAlign w:val="bottom"/>
          </w:tcPr>
          <w:p w:rsidR="006D70B6" w:rsidRPr="00C1744A" w:rsidRDefault="006D70B6" w:rsidP="006D70B6">
            <w:pPr>
              <w:jc w:val="center"/>
              <w:rPr>
                <w:sz w:val="20"/>
              </w:rPr>
            </w:pPr>
            <w:r w:rsidRPr="00C1744A">
              <w:rPr>
                <w:sz w:val="20"/>
              </w:rPr>
              <w:t>26.87</w:t>
            </w:r>
          </w:p>
        </w:tc>
        <w:tc>
          <w:tcPr>
            <w:tcW w:w="993" w:type="dxa"/>
            <w:vAlign w:val="bottom"/>
          </w:tcPr>
          <w:p w:rsidR="006D70B6" w:rsidRPr="00C1744A" w:rsidRDefault="006D70B6" w:rsidP="006D70B6">
            <w:pPr>
              <w:jc w:val="center"/>
              <w:rPr>
                <w:sz w:val="20"/>
              </w:rPr>
            </w:pPr>
            <w:r w:rsidRPr="00C1744A">
              <w:rPr>
                <w:sz w:val="20"/>
              </w:rPr>
              <w:t>49.78</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7.76</w:t>
            </w:r>
          </w:p>
        </w:tc>
        <w:tc>
          <w:tcPr>
            <w:tcW w:w="886" w:type="dxa"/>
            <w:vAlign w:val="bottom"/>
          </w:tcPr>
          <w:p w:rsidR="006D70B6" w:rsidRPr="00C1744A" w:rsidRDefault="006D70B6" w:rsidP="006D70B6">
            <w:pPr>
              <w:jc w:val="center"/>
              <w:rPr>
                <w:sz w:val="20"/>
              </w:rPr>
            </w:pPr>
            <w:r w:rsidRPr="00C1744A">
              <w:rPr>
                <w:sz w:val="20"/>
              </w:rPr>
              <w:t>52.86</w:t>
            </w:r>
          </w:p>
        </w:tc>
        <w:tc>
          <w:tcPr>
            <w:tcW w:w="887" w:type="dxa"/>
            <w:vAlign w:val="bottom"/>
          </w:tcPr>
          <w:p w:rsidR="006D70B6" w:rsidRPr="00C1744A" w:rsidRDefault="006D70B6" w:rsidP="006D70B6">
            <w:pPr>
              <w:jc w:val="center"/>
              <w:rPr>
                <w:sz w:val="20"/>
              </w:rPr>
            </w:pPr>
            <w:r w:rsidRPr="00C1744A">
              <w:rPr>
                <w:sz w:val="20"/>
              </w:rPr>
              <w:t>28.21</w:t>
            </w:r>
          </w:p>
        </w:tc>
        <w:tc>
          <w:tcPr>
            <w:tcW w:w="887" w:type="dxa"/>
            <w:vAlign w:val="bottom"/>
          </w:tcPr>
          <w:p w:rsidR="006D70B6" w:rsidRPr="00C1744A" w:rsidRDefault="006D70B6" w:rsidP="006D70B6">
            <w:pPr>
              <w:jc w:val="center"/>
              <w:rPr>
                <w:sz w:val="20"/>
              </w:rPr>
            </w:pPr>
            <w:r w:rsidRPr="00C1744A">
              <w:rPr>
                <w:sz w:val="20"/>
              </w:rPr>
              <w:t>11.17</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0.62</w:t>
            </w:r>
          </w:p>
        </w:tc>
        <w:tc>
          <w:tcPr>
            <w:tcW w:w="850" w:type="dxa"/>
            <w:vAlign w:val="bottom"/>
          </w:tcPr>
          <w:p w:rsidR="006D70B6" w:rsidRPr="00C1744A" w:rsidRDefault="006D70B6" w:rsidP="006D70B6">
            <w:pPr>
              <w:jc w:val="center"/>
              <w:rPr>
                <w:sz w:val="20"/>
              </w:rPr>
            </w:pPr>
            <w:r w:rsidRPr="00C1744A">
              <w:rPr>
                <w:sz w:val="20"/>
              </w:rPr>
              <w:t>7.66</w:t>
            </w:r>
          </w:p>
        </w:tc>
        <w:tc>
          <w:tcPr>
            <w:tcW w:w="851" w:type="dxa"/>
            <w:vAlign w:val="bottom"/>
          </w:tcPr>
          <w:p w:rsidR="006D70B6" w:rsidRPr="00C1744A" w:rsidRDefault="006D70B6" w:rsidP="006D70B6">
            <w:pPr>
              <w:jc w:val="center"/>
              <w:rPr>
                <w:sz w:val="20"/>
              </w:rPr>
            </w:pPr>
            <w:r w:rsidRPr="00C1744A">
              <w:rPr>
                <w:sz w:val="20"/>
              </w:rPr>
              <w:t>48.85</w:t>
            </w:r>
          </w:p>
        </w:tc>
        <w:tc>
          <w:tcPr>
            <w:tcW w:w="851" w:type="dxa"/>
            <w:vAlign w:val="bottom"/>
          </w:tcPr>
          <w:p w:rsidR="006D70B6" w:rsidRPr="00C1744A" w:rsidRDefault="006D70B6" w:rsidP="006D70B6">
            <w:pPr>
              <w:jc w:val="center"/>
              <w:rPr>
                <w:sz w:val="20"/>
              </w:rPr>
            </w:pPr>
            <w:r w:rsidRPr="00C1744A">
              <w:rPr>
                <w:sz w:val="20"/>
              </w:rPr>
              <w:t>42.87</w:t>
            </w:r>
          </w:p>
        </w:tc>
        <w:tc>
          <w:tcPr>
            <w:tcW w:w="925" w:type="dxa"/>
            <w:vAlign w:val="bottom"/>
          </w:tcPr>
          <w:p w:rsidR="006D70B6" w:rsidRPr="00C1744A" w:rsidRDefault="006D70B6" w:rsidP="006D70B6">
            <w:pPr>
              <w:jc w:val="center"/>
              <w:rPr>
                <w:sz w:val="20"/>
              </w:rPr>
            </w:pPr>
            <w:r w:rsidRPr="00C1744A">
              <w:rPr>
                <w:sz w:val="20"/>
              </w:rPr>
              <w:t>0.85</w:t>
            </w:r>
          </w:p>
        </w:tc>
        <w:tc>
          <w:tcPr>
            <w:tcW w:w="887" w:type="dxa"/>
            <w:vAlign w:val="bottom"/>
          </w:tcPr>
          <w:p w:rsidR="006D70B6" w:rsidRPr="00C1744A" w:rsidRDefault="006D70B6" w:rsidP="006D70B6">
            <w:pPr>
              <w:jc w:val="center"/>
              <w:rPr>
                <w:sz w:val="20"/>
              </w:rPr>
            </w:pPr>
            <w:r w:rsidRPr="00C1744A">
              <w:rPr>
                <w:sz w:val="20"/>
              </w:rPr>
              <w:t>3.82</w:t>
            </w:r>
          </w:p>
        </w:tc>
        <w:tc>
          <w:tcPr>
            <w:tcW w:w="1022" w:type="dxa"/>
            <w:vAlign w:val="bottom"/>
          </w:tcPr>
          <w:p w:rsidR="006D70B6" w:rsidRPr="00C1744A" w:rsidRDefault="006D70B6" w:rsidP="006D70B6">
            <w:pPr>
              <w:jc w:val="center"/>
              <w:rPr>
                <w:sz w:val="20"/>
              </w:rPr>
            </w:pPr>
            <w:r w:rsidRPr="00C1744A">
              <w:rPr>
                <w:sz w:val="20"/>
              </w:rPr>
              <w:t>69.21</w:t>
            </w:r>
          </w:p>
        </w:tc>
        <w:tc>
          <w:tcPr>
            <w:tcW w:w="993" w:type="dxa"/>
            <w:vAlign w:val="bottom"/>
          </w:tcPr>
          <w:p w:rsidR="006D70B6" w:rsidRPr="00C1744A" w:rsidRDefault="006D70B6" w:rsidP="006D70B6">
            <w:pPr>
              <w:jc w:val="center"/>
              <w:rPr>
                <w:sz w:val="20"/>
              </w:rPr>
            </w:pPr>
            <w:r w:rsidRPr="00C1744A">
              <w:rPr>
                <w:sz w:val="20"/>
              </w:rPr>
              <w:t>26.12</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1.33</w:t>
            </w:r>
          </w:p>
        </w:tc>
        <w:tc>
          <w:tcPr>
            <w:tcW w:w="886" w:type="dxa"/>
            <w:vAlign w:val="bottom"/>
          </w:tcPr>
          <w:p w:rsidR="006D70B6" w:rsidRPr="00C1744A" w:rsidRDefault="006D70B6" w:rsidP="006D70B6">
            <w:pPr>
              <w:jc w:val="center"/>
              <w:rPr>
                <w:sz w:val="20"/>
              </w:rPr>
            </w:pPr>
            <w:r w:rsidRPr="00C1744A">
              <w:rPr>
                <w:sz w:val="20"/>
              </w:rPr>
              <w:t>8.30</w:t>
            </w:r>
          </w:p>
        </w:tc>
        <w:tc>
          <w:tcPr>
            <w:tcW w:w="887" w:type="dxa"/>
            <w:vAlign w:val="bottom"/>
          </w:tcPr>
          <w:p w:rsidR="006D70B6" w:rsidRPr="00C1744A" w:rsidRDefault="006D70B6" w:rsidP="006D70B6">
            <w:pPr>
              <w:jc w:val="center"/>
              <w:rPr>
                <w:sz w:val="20"/>
              </w:rPr>
            </w:pPr>
            <w:r w:rsidRPr="00C1744A">
              <w:rPr>
                <w:sz w:val="20"/>
              </w:rPr>
              <w:t>68.59</w:t>
            </w:r>
          </w:p>
        </w:tc>
        <w:tc>
          <w:tcPr>
            <w:tcW w:w="887" w:type="dxa"/>
            <w:vAlign w:val="bottom"/>
          </w:tcPr>
          <w:p w:rsidR="006D70B6" w:rsidRPr="00C1744A" w:rsidRDefault="006D70B6" w:rsidP="006D70B6">
            <w:pPr>
              <w:jc w:val="center"/>
              <w:rPr>
                <w:sz w:val="20"/>
              </w:rPr>
            </w:pPr>
            <w:r w:rsidRPr="00C1744A">
              <w:rPr>
                <w:sz w:val="20"/>
              </w:rPr>
              <w:t>21.78</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100.00</w:t>
            </w:r>
          </w:p>
        </w:tc>
        <w:tc>
          <w:tcPr>
            <w:tcW w:w="925" w:type="dxa"/>
            <w:vAlign w:val="bottom"/>
          </w:tcPr>
          <w:p w:rsidR="006D70B6" w:rsidRPr="00C1744A" w:rsidRDefault="006D70B6" w:rsidP="006D70B6">
            <w:pPr>
              <w:jc w:val="center"/>
              <w:rPr>
                <w:sz w:val="20"/>
              </w:rPr>
            </w:pPr>
            <w:r w:rsidRPr="00C1744A">
              <w:rPr>
                <w:sz w:val="20"/>
              </w:rPr>
              <w:t>0.81</w:t>
            </w:r>
          </w:p>
        </w:tc>
        <w:tc>
          <w:tcPr>
            <w:tcW w:w="887" w:type="dxa"/>
            <w:vAlign w:val="bottom"/>
          </w:tcPr>
          <w:p w:rsidR="006D70B6" w:rsidRPr="00C1744A" w:rsidRDefault="006D70B6" w:rsidP="006D70B6">
            <w:pPr>
              <w:jc w:val="center"/>
              <w:rPr>
                <w:sz w:val="20"/>
              </w:rPr>
            </w:pPr>
            <w:r w:rsidRPr="00C1744A">
              <w:rPr>
                <w:sz w:val="20"/>
              </w:rPr>
              <w:t>5.52</w:t>
            </w:r>
          </w:p>
        </w:tc>
        <w:tc>
          <w:tcPr>
            <w:tcW w:w="1022" w:type="dxa"/>
            <w:vAlign w:val="bottom"/>
          </w:tcPr>
          <w:p w:rsidR="006D70B6" w:rsidRPr="00C1744A" w:rsidRDefault="006D70B6" w:rsidP="006D70B6">
            <w:pPr>
              <w:jc w:val="center"/>
              <w:rPr>
                <w:sz w:val="20"/>
              </w:rPr>
            </w:pPr>
            <w:r w:rsidRPr="00C1744A">
              <w:rPr>
                <w:sz w:val="20"/>
              </w:rPr>
              <w:t>67.15</w:t>
            </w:r>
          </w:p>
        </w:tc>
        <w:tc>
          <w:tcPr>
            <w:tcW w:w="993" w:type="dxa"/>
            <w:vAlign w:val="bottom"/>
          </w:tcPr>
          <w:p w:rsidR="006D70B6" w:rsidRPr="00C1744A" w:rsidRDefault="006D70B6" w:rsidP="006D70B6">
            <w:pPr>
              <w:jc w:val="center"/>
              <w:rPr>
                <w:sz w:val="20"/>
              </w:rPr>
            </w:pPr>
            <w:r w:rsidRPr="00C1744A">
              <w:rPr>
                <w:sz w:val="20"/>
              </w:rPr>
              <w:t>26.52</w:t>
            </w:r>
          </w:p>
        </w:tc>
        <w:tc>
          <w:tcPr>
            <w:tcW w:w="928" w:type="dxa"/>
            <w:vAlign w:val="bottom"/>
          </w:tcPr>
          <w:p w:rsidR="006D70B6" w:rsidRPr="00C1744A" w:rsidRDefault="006D70B6" w:rsidP="006D70B6">
            <w:pPr>
              <w:jc w:val="center"/>
              <w:rPr>
                <w:sz w:val="20"/>
              </w:rPr>
            </w:pPr>
            <w:r w:rsidRPr="00C1744A">
              <w:rPr>
                <w:sz w:val="20"/>
              </w:rPr>
              <w:t>0.22</w:t>
            </w:r>
          </w:p>
        </w:tc>
        <w:tc>
          <w:tcPr>
            <w:tcW w:w="887" w:type="dxa"/>
            <w:vAlign w:val="bottom"/>
          </w:tcPr>
          <w:p w:rsidR="006D70B6" w:rsidRPr="00C1744A" w:rsidRDefault="006D70B6" w:rsidP="006D70B6">
            <w:pPr>
              <w:jc w:val="center"/>
              <w:rPr>
                <w:sz w:val="20"/>
              </w:rPr>
            </w:pPr>
            <w:r w:rsidRPr="00C1744A">
              <w:rPr>
                <w:sz w:val="20"/>
              </w:rPr>
              <w:t>0.92</w:t>
            </w:r>
          </w:p>
        </w:tc>
        <w:tc>
          <w:tcPr>
            <w:tcW w:w="886" w:type="dxa"/>
            <w:vAlign w:val="bottom"/>
          </w:tcPr>
          <w:p w:rsidR="006D70B6" w:rsidRPr="00C1744A" w:rsidRDefault="006D70B6" w:rsidP="006D70B6">
            <w:pPr>
              <w:jc w:val="center"/>
              <w:rPr>
                <w:sz w:val="20"/>
              </w:rPr>
            </w:pPr>
            <w:r w:rsidRPr="00C1744A">
              <w:rPr>
                <w:sz w:val="20"/>
              </w:rPr>
              <w:t>5.60</w:t>
            </w:r>
          </w:p>
        </w:tc>
        <w:tc>
          <w:tcPr>
            <w:tcW w:w="887" w:type="dxa"/>
            <w:vAlign w:val="bottom"/>
          </w:tcPr>
          <w:p w:rsidR="006D70B6" w:rsidRPr="00C1744A" w:rsidRDefault="006D70B6" w:rsidP="006D70B6">
            <w:pPr>
              <w:jc w:val="center"/>
              <w:rPr>
                <w:sz w:val="20"/>
              </w:rPr>
            </w:pPr>
            <w:r w:rsidRPr="00C1744A">
              <w:rPr>
                <w:sz w:val="20"/>
              </w:rPr>
              <w:t>71.93</w:t>
            </w:r>
          </w:p>
        </w:tc>
        <w:tc>
          <w:tcPr>
            <w:tcW w:w="887" w:type="dxa"/>
            <w:vAlign w:val="bottom"/>
          </w:tcPr>
          <w:p w:rsidR="006D70B6" w:rsidRPr="00C1744A" w:rsidRDefault="006D70B6" w:rsidP="006D70B6">
            <w:pPr>
              <w:jc w:val="center"/>
              <w:rPr>
                <w:sz w:val="20"/>
              </w:rPr>
            </w:pPr>
            <w:r w:rsidRPr="00C1744A">
              <w:rPr>
                <w:sz w:val="20"/>
              </w:rPr>
              <w:t>21.33</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31.00</w:t>
            </w:r>
          </w:p>
        </w:tc>
        <w:tc>
          <w:tcPr>
            <w:tcW w:w="851" w:type="dxa"/>
            <w:vAlign w:val="bottom"/>
          </w:tcPr>
          <w:p w:rsidR="006D70B6" w:rsidRPr="00C1744A" w:rsidRDefault="006D70B6" w:rsidP="006D70B6">
            <w:pPr>
              <w:jc w:val="center"/>
              <w:rPr>
                <w:sz w:val="20"/>
              </w:rPr>
            </w:pPr>
            <w:r w:rsidRPr="00C1744A">
              <w:rPr>
                <w:sz w:val="20"/>
              </w:rPr>
              <w:t>31.00</w:t>
            </w:r>
          </w:p>
        </w:tc>
        <w:tc>
          <w:tcPr>
            <w:tcW w:w="851" w:type="dxa"/>
            <w:vAlign w:val="bottom"/>
          </w:tcPr>
          <w:p w:rsidR="006D70B6" w:rsidRPr="00C1744A" w:rsidRDefault="006D70B6" w:rsidP="006D70B6">
            <w:pPr>
              <w:jc w:val="center"/>
              <w:rPr>
                <w:sz w:val="20"/>
              </w:rPr>
            </w:pPr>
            <w:r w:rsidRPr="00C1744A">
              <w:rPr>
                <w:sz w:val="20"/>
              </w:rPr>
              <w:t>38.00</w:t>
            </w:r>
          </w:p>
        </w:tc>
        <w:tc>
          <w:tcPr>
            <w:tcW w:w="925"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w:t>
            </w:r>
          </w:p>
        </w:tc>
        <w:tc>
          <w:tcPr>
            <w:tcW w:w="1022" w:type="dxa"/>
            <w:vAlign w:val="bottom"/>
          </w:tcPr>
          <w:p w:rsidR="006D70B6" w:rsidRPr="00C1744A" w:rsidRDefault="006D70B6" w:rsidP="006D70B6">
            <w:pPr>
              <w:jc w:val="center"/>
              <w:rPr>
                <w:sz w:val="20"/>
              </w:rPr>
            </w:pPr>
            <w:r w:rsidRPr="00C1744A">
              <w:rPr>
                <w:sz w:val="20"/>
              </w:rPr>
              <w:t>70.27</w:t>
            </w:r>
          </w:p>
        </w:tc>
        <w:tc>
          <w:tcPr>
            <w:tcW w:w="993" w:type="dxa"/>
            <w:vAlign w:val="bottom"/>
          </w:tcPr>
          <w:p w:rsidR="006D70B6" w:rsidRPr="00C1744A" w:rsidRDefault="006D70B6" w:rsidP="006D70B6">
            <w:pPr>
              <w:jc w:val="center"/>
              <w:rPr>
                <w:sz w:val="20"/>
              </w:rPr>
            </w:pPr>
            <w:r w:rsidRPr="00C1744A">
              <w:rPr>
                <w:sz w:val="20"/>
              </w:rPr>
              <w:t>29.73</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w:t>
            </w:r>
          </w:p>
        </w:tc>
        <w:tc>
          <w:tcPr>
            <w:tcW w:w="886" w:type="dxa"/>
            <w:vAlign w:val="bottom"/>
          </w:tcPr>
          <w:p w:rsidR="006D70B6" w:rsidRPr="00C1744A" w:rsidRDefault="006D70B6" w:rsidP="006D70B6">
            <w:pPr>
              <w:jc w:val="center"/>
              <w:rPr>
                <w:sz w:val="20"/>
              </w:rPr>
            </w:pPr>
            <w:r w:rsidRPr="00C1744A">
              <w:rPr>
                <w:sz w:val="20"/>
              </w:rPr>
              <w:t>27.05</w:t>
            </w:r>
          </w:p>
        </w:tc>
        <w:tc>
          <w:tcPr>
            <w:tcW w:w="887" w:type="dxa"/>
            <w:vAlign w:val="bottom"/>
          </w:tcPr>
          <w:p w:rsidR="006D70B6" w:rsidRPr="00C1744A" w:rsidRDefault="006D70B6" w:rsidP="006D70B6">
            <w:pPr>
              <w:jc w:val="center"/>
              <w:rPr>
                <w:sz w:val="20"/>
              </w:rPr>
            </w:pPr>
            <w:r w:rsidRPr="00C1744A">
              <w:rPr>
                <w:sz w:val="20"/>
              </w:rPr>
              <w:t>27.05</w:t>
            </w:r>
          </w:p>
        </w:tc>
        <w:tc>
          <w:tcPr>
            <w:tcW w:w="887" w:type="dxa"/>
            <w:vAlign w:val="bottom"/>
          </w:tcPr>
          <w:p w:rsidR="006D70B6" w:rsidRPr="00C1744A" w:rsidRDefault="006D70B6" w:rsidP="006D70B6">
            <w:pPr>
              <w:jc w:val="center"/>
              <w:rPr>
                <w:sz w:val="20"/>
              </w:rPr>
            </w:pPr>
            <w:r w:rsidRPr="00C1744A">
              <w:rPr>
                <w:sz w:val="20"/>
              </w:rPr>
              <w:t>45.90</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100.00</w:t>
            </w:r>
          </w:p>
        </w:tc>
        <w:tc>
          <w:tcPr>
            <w:tcW w:w="925" w:type="dxa"/>
            <w:vAlign w:val="bottom"/>
          </w:tcPr>
          <w:p w:rsidR="006D70B6" w:rsidRPr="00C1744A" w:rsidRDefault="006D70B6" w:rsidP="006D70B6">
            <w:pPr>
              <w:jc w:val="center"/>
              <w:rPr>
                <w:sz w:val="20"/>
              </w:rPr>
            </w:pPr>
            <w:r w:rsidRPr="00C1744A">
              <w:rPr>
                <w:sz w:val="20"/>
              </w:rPr>
              <w:t>1.59</w:t>
            </w:r>
          </w:p>
        </w:tc>
        <w:tc>
          <w:tcPr>
            <w:tcW w:w="887" w:type="dxa"/>
            <w:vAlign w:val="bottom"/>
          </w:tcPr>
          <w:p w:rsidR="006D70B6" w:rsidRPr="00C1744A" w:rsidRDefault="006D70B6" w:rsidP="006D70B6">
            <w:pPr>
              <w:jc w:val="center"/>
              <w:rPr>
                <w:sz w:val="20"/>
              </w:rPr>
            </w:pPr>
            <w:r w:rsidRPr="00C1744A">
              <w:rPr>
                <w:sz w:val="20"/>
              </w:rPr>
              <w:t>5.41</w:t>
            </w:r>
          </w:p>
        </w:tc>
        <w:tc>
          <w:tcPr>
            <w:tcW w:w="1022" w:type="dxa"/>
            <w:vAlign w:val="bottom"/>
          </w:tcPr>
          <w:p w:rsidR="006D70B6" w:rsidRPr="00C1744A" w:rsidRDefault="006D70B6" w:rsidP="006D70B6">
            <w:pPr>
              <w:jc w:val="center"/>
              <w:rPr>
                <w:sz w:val="20"/>
              </w:rPr>
            </w:pPr>
            <w:r w:rsidRPr="00C1744A">
              <w:rPr>
                <w:sz w:val="20"/>
              </w:rPr>
              <w:t>93.00</w:t>
            </w:r>
          </w:p>
        </w:tc>
        <w:tc>
          <w:tcPr>
            <w:tcW w:w="993" w:type="dxa"/>
            <w:vAlign w:val="bottom"/>
          </w:tcPr>
          <w:p w:rsidR="006D70B6" w:rsidRPr="00C1744A" w:rsidRDefault="006D70B6" w:rsidP="006D70B6">
            <w:pPr>
              <w:jc w:val="center"/>
              <w:rPr>
                <w:sz w:val="20"/>
              </w:rPr>
            </w:pPr>
            <w:r w:rsidRPr="00C1744A">
              <w:rPr>
                <w:sz w:val="20"/>
              </w:rPr>
              <w:t>-</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3.71</w:t>
            </w:r>
          </w:p>
        </w:tc>
        <w:tc>
          <w:tcPr>
            <w:tcW w:w="886" w:type="dxa"/>
            <w:vAlign w:val="bottom"/>
          </w:tcPr>
          <w:p w:rsidR="006D70B6" w:rsidRPr="00C1744A" w:rsidRDefault="006D70B6" w:rsidP="006D70B6">
            <w:pPr>
              <w:jc w:val="center"/>
              <w:rPr>
                <w:sz w:val="20"/>
              </w:rPr>
            </w:pPr>
            <w:r w:rsidRPr="00C1744A">
              <w:rPr>
                <w:sz w:val="20"/>
              </w:rPr>
              <w:t>12.63</w:t>
            </w:r>
          </w:p>
        </w:tc>
        <w:tc>
          <w:tcPr>
            <w:tcW w:w="887" w:type="dxa"/>
            <w:vAlign w:val="bottom"/>
          </w:tcPr>
          <w:p w:rsidR="006D70B6" w:rsidRPr="00C1744A" w:rsidRDefault="006D70B6" w:rsidP="006D70B6">
            <w:pPr>
              <w:jc w:val="center"/>
              <w:rPr>
                <w:sz w:val="20"/>
              </w:rPr>
            </w:pPr>
            <w:r w:rsidRPr="00C1744A">
              <w:rPr>
                <w:sz w:val="20"/>
              </w:rPr>
              <w:t>63.01</w:t>
            </w:r>
          </w:p>
        </w:tc>
        <w:tc>
          <w:tcPr>
            <w:tcW w:w="887" w:type="dxa"/>
            <w:vAlign w:val="bottom"/>
          </w:tcPr>
          <w:p w:rsidR="006D70B6" w:rsidRPr="00C1744A" w:rsidRDefault="006D70B6" w:rsidP="006D70B6">
            <w:pPr>
              <w:jc w:val="center"/>
              <w:rPr>
                <w:sz w:val="20"/>
              </w:rPr>
            </w:pPr>
            <w:r w:rsidRPr="00C1744A">
              <w:rPr>
                <w:sz w:val="20"/>
              </w:rPr>
              <w:t>20.65</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1.96</w:t>
            </w:r>
          </w:p>
        </w:tc>
        <w:tc>
          <w:tcPr>
            <w:tcW w:w="850" w:type="dxa"/>
            <w:vAlign w:val="bottom"/>
          </w:tcPr>
          <w:p w:rsidR="006D70B6" w:rsidRPr="00C1744A" w:rsidRDefault="006D70B6" w:rsidP="006D70B6">
            <w:pPr>
              <w:jc w:val="center"/>
              <w:rPr>
                <w:sz w:val="20"/>
              </w:rPr>
            </w:pPr>
            <w:r w:rsidRPr="00C1744A">
              <w:rPr>
                <w:sz w:val="20"/>
              </w:rPr>
              <w:t>6.68</w:t>
            </w:r>
          </w:p>
        </w:tc>
        <w:tc>
          <w:tcPr>
            <w:tcW w:w="851" w:type="dxa"/>
            <w:vAlign w:val="bottom"/>
          </w:tcPr>
          <w:p w:rsidR="006D70B6" w:rsidRPr="00C1744A" w:rsidRDefault="006D70B6" w:rsidP="006D70B6">
            <w:pPr>
              <w:jc w:val="center"/>
              <w:rPr>
                <w:sz w:val="20"/>
              </w:rPr>
            </w:pPr>
            <w:r w:rsidRPr="00C1744A">
              <w:rPr>
                <w:sz w:val="20"/>
              </w:rPr>
              <w:t>91.36</w:t>
            </w:r>
          </w:p>
        </w:tc>
        <w:tc>
          <w:tcPr>
            <w:tcW w:w="851" w:type="dxa"/>
            <w:vAlign w:val="bottom"/>
          </w:tcPr>
          <w:p w:rsidR="006D70B6" w:rsidRPr="00C1744A" w:rsidRDefault="006D70B6" w:rsidP="006D70B6">
            <w:pPr>
              <w:jc w:val="center"/>
              <w:rPr>
                <w:sz w:val="20"/>
              </w:rPr>
            </w:pPr>
            <w:r w:rsidRPr="00C1744A">
              <w:rPr>
                <w:sz w:val="20"/>
              </w:rPr>
              <w:t>-</w:t>
            </w:r>
          </w:p>
        </w:tc>
        <w:tc>
          <w:tcPr>
            <w:tcW w:w="925" w:type="dxa"/>
            <w:vAlign w:val="bottom"/>
          </w:tcPr>
          <w:p w:rsidR="006D70B6" w:rsidRPr="00C1744A" w:rsidRDefault="006D70B6" w:rsidP="006D70B6">
            <w:pPr>
              <w:jc w:val="center"/>
              <w:rPr>
                <w:sz w:val="20"/>
              </w:rPr>
            </w:pPr>
            <w:r w:rsidRPr="00C1744A">
              <w:rPr>
                <w:sz w:val="20"/>
              </w:rPr>
              <w:t>6.58</w:t>
            </w:r>
          </w:p>
        </w:tc>
        <w:tc>
          <w:tcPr>
            <w:tcW w:w="887" w:type="dxa"/>
            <w:vAlign w:val="bottom"/>
          </w:tcPr>
          <w:p w:rsidR="006D70B6" w:rsidRPr="00C1744A" w:rsidRDefault="006D70B6" w:rsidP="006D70B6">
            <w:pPr>
              <w:jc w:val="center"/>
              <w:rPr>
                <w:sz w:val="20"/>
              </w:rPr>
            </w:pPr>
            <w:r w:rsidRPr="00C1744A">
              <w:rPr>
                <w:sz w:val="20"/>
              </w:rPr>
              <w:t>22.39</w:t>
            </w:r>
          </w:p>
        </w:tc>
        <w:tc>
          <w:tcPr>
            <w:tcW w:w="1022" w:type="dxa"/>
            <w:vAlign w:val="bottom"/>
          </w:tcPr>
          <w:p w:rsidR="006D70B6" w:rsidRPr="00C1744A" w:rsidRDefault="006D70B6" w:rsidP="006D70B6">
            <w:pPr>
              <w:jc w:val="center"/>
              <w:rPr>
                <w:sz w:val="20"/>
              </w:rPr>
            </w:pPr>
            <w:r w:rsidRPr="00C1744A">
              <w:rPr>
                <w:sz w:val="20"/>
              </w:rPr>
              <w:t>16.33</w:t>
            </w:r>
          </w:p>
        </w:tc>
        <w:tc>
          <w:tcPr>
            <w:tcW w:w="993" w:type="dxa"/>
            <w:vAlign w:val="bottom"/>
          </w:tcPr>
          <w:p w:rsidR="006D70B6" w:rsidRPr="00C1744A" w:rsidRDefault="006D70B6" w:rsidP="006D70B6">
            <w:pPr>
              <w:jc w:val="center"/>
              <w:rPr>
                <w:sz w:val="20"/>
              </w:rPr>
            </w:pPr>
            <w:r w:rsidRPr="00C1744A">
              <w:rPr>
                <w:sz w:val="20"/>
              </w:rPr>
              <w:t>54.70</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1.31</w:t>
            </w:r>
          </w:p>
        </w:tc>
        <w:tc>
          <w:tcPr>
            <w:tcW w:w="886" w:type="dxa"/>
            <w:vAlign w:val="bottom"/>
          </w:tcPr>
          <w:p w:rsidR="006D70B6" w:rsidRPr="00C1744A" w:rsidRDefault="006D70B6" w:rsidP="006D70B6">
            <w:pPr>
              <w:jc w:val="center"/>
              <w:rPr>
                <w:sz w:val="20"/>
              </w:rPr>
            </w:pPr>
            <w:r w:rsidRPr="00C1744A">
              <w:rPr>
                <w:sz w:val="20"/>
              </w:rPr>
              <w:t>5.69</w:t>
            </w:r>
          </w:p>
        </w:tc>
        <w:tc>
          <w:tcPr>
            <w:tcW w:w="887" w:type="dxa"/>
            <w:vAlign w:val="bottom"/>
          </w:tcPr>
          <w:p w:rsidR="006D70B6" w:rsidRPr="00C1744A" w:rsidRDefault="006D70B6" w:rsidP="006D70B6">
            <w:pPr>
              <w:jc w:val="center"/>
              <w:rPr>
                <w:sz w:val="20"/>
              </w:rPr>
            </w:pPr>
            <w:r w:rsidRPr="00C1744A">
              <w:rPr>
                <w:sz w:val="20"/>
              </w:rPr>
              <w:t>79.99</w:t>
            </w:r>
          </w:p>
        </w:tc>
        <w:tc>
          <w:tcPr>
            <w:tcW w:w="887" w:type="dxa"/>
            <w:vAlign w:val="bottom"/>
          </w:tcPr>
          <w:p w:rsidR="006D70B6" w:rsidRPr="00C1744A" w:rsidRDefault="006D70B6" w:rsidP="006D70B6">
            <w:pPr>
              <w:jc w:val="center"/>
              <w:rPr>
                <w:sz w:val="20"/>
              </w:rPr>
            </w:pPr>
            <w:r w:rsidRPr="00C1744A">
              <w:rPr>
                <w:sz w:val="20"/>
              </w:rPr>
              <w:t>13.01</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850" w:type="dxa"/>
            <w:vAlign w:val="bottom"/>
          </w:tcPr>
          <w:p w:rsidR="006D70B6" w:rsidRPr="00C1744A" w:rsidRDefault="006D70B6" w:rsidP="006D70B6">
            <w:pPr>
              <w:jc w:val="center"/>
              <w:rPr>
                <w:sz w:val="20"/>
              </w:rPr>
            </w:pPr>
            <w:r w:rsidRPr="00C1744A">
              <w:rPr>
                <w:sz w:val="20"/>
              </w:rPr>
              <w:t>1.12</w:t>
            </w:r>
          </w:p>
        </w:tc>
        <w:tc>
          <w:tcPr>
            <w:tcW w:w="851" w:type="dxa"/>
            <w:vAlign w:val="bottom"/>
          </w:tcPr>
          <w:p w:rsidR="006D70B6" w:rsidRPr="00C1744A" w:rsidRDefault="006D70B6" w:rsidP="006D70B6">
            <w:pPr>
              <w:jc w:val="center"/>
              <w:rPr>
                <w:sz w:val="20"/>
              </w:rPr>
            </w:pPr>
            <w:r w:rsidRPr="00C1744A">
              <w:rPr>
                <w:sz w:val="20"/>
              </w:rPr>
              <w:t>3.90</w:t>
            </w:r>
          </w:p>
        </w:tc>
        <w:tc>
          <w:tcPr>
            <w:tcW w:w="850" w:type="dxa"/>
            <w:vAlign w:val="bottom"/>
          </w:tcPr>
          <w:p w:rsidR="006D70B6" w:rsidRPr="00C1744A" w:rsidRDefault="006D70B6" w:rsidP="006D70B6">
            <w:pPr>
              <w:jc w:val="center"/>
              <w:rPr>
                <w:sz w:val="20"/>
              </w:rPr>
            </w:pPr>
            <w:r w:rsidRPr="00C1744A">
              <w:rPr>
                <w:sz w:val="20"/>
              </w:rPr>
              <w:t>18.97</w:t>
            </w:r>
          </w:p>
        </w:tc>
        <w:tc>
          <w:tcPr>
            <w:tcW w:w="851" w:type="dxa"/>
            <w:vAlign w:val="bottom"/>
          </w:tcPr>
          <w:p w:rsidR="006D70B6" w:rsidRPr="00C1744A" w:rsidRDefault="006D70B6" w:rsidP="006D70B6">
            <w:pPr>
              <w:jc w:val="center"/>
              <w:rPr>
                <w:sz w:val="20"/>
              </w:rPr>
            </w:pPr>
            <w:r w:rsidRPr="00C1744A">
              <w:rPr>
                <w:sz w:val="20"/>
              </w:rPr>
              <w:t>76.01</w:t>
            </w:r>
          </w:p>
        </w:tc>
        <w:tc>
          <w:tcPr>
            <w:tcW w:w="851" w:type="dxa"/>
            <w:vAlign w:val="bottom"/>
          </w:tcPr>
          <w:p w:rsidR="006D70B6" w:rsidRPr="00C1744A" w:rsidRDefault="006D70B6" w:rsidP="006D70B6">
            <w:pPr>
              <w:jc w:val="center"/>
              <w:rPr>
                <w:sz w:val="20"/>
              </w:rPr>
            </w:pPr>
            <w:r w:rsidRPr="00C1744A">
              <w:rPr>
                <w:sz w:val="20"/>
              </w:rPr>
              <w:t>-</w:t>
            </w:r>
          </w:p>
        </w:tc>
        <w:tc>
          <w:tcPr>
            <w:tcW w:w="925" w:type="dxa"/>
            <w:vAlign w:val="bottom"/>
          </w:tcPr>
          <w:p w:rsidR="006D70B6" w:rsidRPr="00C1744A" w:rsidRDefault="006D70B6" w:rsidP="006D70B6">
            <w:pPr>
              <w:jc w:val="center"/>
              <w:rPr>
                <w:sz w:val="20"/>
              </w:rPr>
            </w:pPr>
            <w:r w:rsidRPr="00C1744A">
              <w:rPr>
                <w:sz w:val="20"/>
              </w:rPr>
              <w:t>1.47</w:t>
            </w:r>
          </w:p>
        </w:tc>
        <w:tc>
          <w:tcPr>
            <w:tcW w:w="887" w:type="dxa"/>
            <w:vAlign w:val="bottom"/>
          </w:tcPr>
          <w:p w:rsidR="006D70B6" w:rsidRPr="00C1744A" w:rsidRDefault="006D70B6" w:rsidP="006D70B6">
            <w:pPr>
              <w:jc w:val="center"/>
              <w:rPr>
                <w:sz w:val="20"/>
              </w:rPr>
            </w:pPr>
            <w:r w:rsidRPr="00C1744A">
              <w:rPr>
                <w:sz w:val="20"/>
              </w:rPr>
              <w:t>1.61</w:t>
            </w:r>
          </w:p>
        </w:tc>
        <w:tc>
          <w:tcPr>
            <w:tcW w:w="1022" w:type="dxa"/>
            <w:vAlign w:val="bottom"/>
          </w:tcPr>
          <w:p w:rsidR="006D70B6" w:rsidRPr="00C1744A" w:rsidRDefault="006D70B6" w:rsidP="006D70B6">
            <w:pPr>
              <w:jc w:val="center"/>
              <w:rPr>
                <w:sz w:val="20"/>
              </w:rPr>
            </w:pPr>
            <w:r w:rsidRPr="00C1744A">
              <w:rPr>
                <w:sz w:val="20"/>
              </w:rPr>
              <w:t>69.92</w:t>
            </w:r>
          </w:p>
        </w:tc>
        <w:tc>
          <w:tcPr>
            <w:tcW w:w="993" w:type="dxa"/>
            <w:vAlign w:val="bottom"/>
          </w:tcPr>
          <w:p w:rsidR="006D70B6" w:rsidRPr="00C1744A" w:rsidRDefault="006D70B6" w:rsidP="006D70B6">
            <w:pPr>
              <w:jc w:val="center"/>
              <w:rPr>
                <w:sz w:val="20"/>
              </w:rPr>
            </w:pPr>
            <w:r w:rsidRPr="00C1744A">
              <w:rPr>
                <w:sz w:val="20"/>
              </w:rPr>
              <w:t>27.00</w:t>
            </w:r>
          </w:p>
        </w:tc>
        <w:tc>
          <w:tcPr>
            <w:tcW w:w="928" w:type="dxa"/>
            <w:vAlign w:val="bottom"/>
          </w:tcPr>
          <w:p w:rsidR="006D70B6" w:rsidRPr="00C1744A" w:rsidRDefault="006D70B6" w:rsidP="006D70B6">
            <w:pPr>
              <w:jc w:val="center"/>
              <w:rPr>
                <w:sz w:val="20"/>
              </w:rPr>
            </w:pPr>
            <w:r w:rsidRPr="00C1744A">
              <w:rPr>
                <w:sz w:val="20"/>
              </w:rPr>
              <w:t>1.95</w:t>
            </w:r>
          </w:p>
        </w:tc>
        <w:tc>
          <w:tcPr>
            <w:tcW w:w="887" w:type="dxa"/>
            <w:vAlign w:val="bottom"/>
          </w:tcPr>
          <w:p w:rsidR="006D70B6" w:rsidRPr="00C1744A" w:rsidRDefault="006D70B6" w:rsidP="006D70B6">
            <w:pPr>
              <w:jc w:val="center"/>
              <w:rPr>
                <w:sz w:val="20"/>
              </w:rPr>
            </w:pPr>
            <w:r w:rsidRPr="00C1744A">
              <w:rPr>
                <w:sz w:val="20"/>
              </w:rPr>
              <w:t>8.76</w:t>
            </w:r>
          </w:p>
        </w:tc>
        <w:tc>
          <w:tcPr>
            <w:tcW w:w="886" w:type="dxa"/>
            <w:vAlign w:val="bottom"/>
          </w:tcPr>
          <w:p w:rsidR="006D70B6" w:rsidRPr="00C1744A" w:rsidRDefault="006D70B6" w:rsidP="006D70B6">
            <w:pPr>
              <w:jc w:val="center"/>
              <w:rPr>
                <w:sz w:val="20"/>
              </w:rPr>
            </w:pPr>
            <w:r w:rsidRPr="00C1744A">
              <w:rPr>
                <w:sz w:val="20"/>
              </w:rPr>
              <w:t>28.78</w:t>
            </w:r>
          </w:p>
        </w:tc>
        <w:tc>
          <w:tcPr>
            <w:tcW w:w="887" w:type="dxa"/>
            <w:vAlign w:val="bottom"/>
          </w:tcPr>
          <w:p w:rsidR="006D70B6" w:rsidRPr="00C1744A" w:rsidRDefault="006D70B6" w:rsidP="006D70B6">
            <w:pPr>
              <w:jc w:val="center"/>
              <w:rPr>
                <w:sz w:val="20"/>
              </w:rPr>
            </w:pPr>
            <w:r w:rsidRPr="00C1744A">
              <w:rPr>
                <w:sz w:val="20"/>
              </w:rPr>
              <w:t>28.78</w:t>
            </w:r>
          </w:p>
        </w:tc>
        <w:tc>
          <w:tcPr>
            <w:tcW w:w="887" w:type="dxa"/>
            <w:vAlign w:val="bottom"/>
          </w:tcPr>
          <w:p w:rsidR="006D70B6" w:rsidRPr="00C1744A" w:rsidRDefault="006D70B6" w:rsidP="006D70B6">
            <w:pPr>
              <w:jc w:val="center"/>
              <w:rPr>
                <w:sz w:val="20"/>
              </w:rPr>
            </w:pPr>
            <w:r w:rsidRPr="00C1744A">
              <w:rPr>
                <w:sz w:val="20"/>
              </w:rPr>
              <w:t>31.73</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1.98</w:t>
            </w:r>
          </w:p>
        </w:tc>
        <w:tc>
          <w:tcPr>
            <w:tcW w:w="850" w:type="dxa"/>
            <w:vAlign w:val="bottom"/>
          </w:tcPr>
          <w:p w:rsidR="006D70B6" w:rsidRPr="00C1744A" w:rsidRDefault="006D70B6" w:rsidP="006D70B6">
            <w:pPr>
              <w:jc w:val="center"/>
              <w:rPr>
                <w:sz w:val="20"/>
              </w:rPr>
            </w:pPr>
            <w:r w:rsidRPr="00C1744A">
              <w:rPr>
                <w:sz w:val="20"/>
              </w:rPr>
              <w:t>47.10</w:t>
            </w:r>
          </w:p>
        </w:tc>
        <w:tc>
          <w:tcPr>
            <w:tcW w:w="851" w:type="dxa"/>
            <w:vAlign w:val="bottom"/>
          </w:tcPr>
          <w:p w:rsidR="006D70B6" w:rsidRPr="00C1744A" w:rsidRDefault="006D70B6" w:rsidP="006D70B6">
            <w:pPr>
              <w:jc w:val="center"/>
              <w:rPr>
                <w:sz w:val="20"/>
              </w:rPr>
            </w:pPr>
            <w:r w:rsidRPr="00C1744A">
              <w:rPr>
                <w:sz w:val="20"/>
              </w:rPr>
              <w:t>10.59</w:t>
            </w:r>
          </w:p>
        </w:tc>
        <w:tc>
          <w:tcPr>
            <w:tcW w:w="851" w:type="dxa"/>
            <w:vAlign w:val="bottom"/>
          </w:tcPr>
          <w:p w:rsidR="006D70B6" w:rsidRPr="00C1744A" w:rsidRDefault="006D70B6" w:rsidP="006D70B6">
            <w:pPr>
              <w:jc w:val="center"/>
              <w:rPr>
                <w:sz w:val="20"/>
              </w:rPr>
            </w:pPr>
            <w:r w:rsidRPr="00C1744A">
              <w:rPr>
                <w:sz w:val="20"/>
              </w:rPr>
              <w:t>40.33</w:t>
            </w:r>
          </w:p>
        </w:tc>
        <w:tc>
          <w:tcPr>
            <w:tcW w:w="925" w:type="dxa"/>
            <w:vAlign w:val="bottom"/>
          </w:tcPr>
          <w:p w:rsidR="006D70B6" w:rsidRPr="00C1744A" w:rsidRDefault="006D70B6" w:rsidP="006D70B6">
            <w:pPr>
              <w:jc w:val="center"/>
              <w:rPr>
                <w:sz w:val="20"/>
              </w:rPr>
            </w:pPr>
            <w:r w:rsidRPr="00C1744A">
              <w:rPr>
                <w:sz w:val="20"/>
              </w:rPr>
              <w:t>5.63</w:t>
            </w:r>
          </w:p>
        </w:tc>
        <w:tc>
          <w:tcPr>
            <w:tcW w:w="887" w:type="dxa"/>
            <w:vAlign w:val="bottom"/>
          </w:tcPr>
          <w:p w:rsidR="006D70B6" w:rsidRPr="00C1744A" w:rsidRDefault="006D70B6" w:rsidP="006D70B6">
            <w:pPr>
              <w:jc w:val="center"/>
              <w:rPr>
                <w:sz w:val="20"/>
              </w:rPr>
            </w:pPr>
            <w:r w:rsidRPr="00C1744A">
              <w:rPr>
                <w:sz w:val="20"/>
              </w:rPr>
              <w:t>1.73</w:t>
            </w:r>
          </w:p>
        </w:tc>
        <w:tc>
          <w:tcPr>
            <w:tcW w:w="1022" w:type="dxa"/>
            <w:vAlign w:val="bottom"/>
          </w:tcPr>
          <w:p w:rsidR="006D70B6" w:rsidRPr="00C1744A" w:rsidRDefault="006D70B6" w:rsidP="006D70B6">
            <w:pPr>
              <w:jc w:val="center"/>
              <w:rPr>
                <w:sz w:val="20"/>
              </w:rPr>
            </w:pPr>
            <w:r w:rsidRPr="00C1744A">
              <w:rPr>
                <w:sz w:val="20"/>
              </w:rPr>
              <w:t>59.17</w:t>
            </w:r>
          </w:p>
        </w:tc>
        <w:tc>
          <w:tcPr>
            <w:tcW w:w="993" w:type="dxa"/>
            <w:vAlign w:val="bottom"/>
          </w:tcPr>
          <w:p w:rsidR="006D70B6" w:rsidRPr="00C1744A" w:rsidRDefault="006D70B6" w:rsidP="006D70B6">
            <w:pPr>
              <w:jc w:val="center"/>
              <w:rPr>
                <w:sz w:val="20"/>
              </w:rPr>
            </w:pPr>
            <w:r w:rsidRPr="00C1744A">
              <w:rPr>
                <w:sz w:val="20"/>
              </w:rPr>
              <w:t>33.47</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2.41</w:t>
            </w:r>
          </w:p>
        </w:tc>
        <w:tc>
          <w:tcPr>
            <w:tcW w:w="886" w:type="dxa"/>
            <w:vAlign w:val="bottom"/>
          </w:tcPr>
          <w:p w:rsidR="006D70B6" w:rsidRPr="00C1744A" w:rsidRDefault="006D70B6" w:rsidP="006D70B6">
            <w:pPr>
              <w:jc w:val="center"/>
              <w:rPr>
                <w:sz w:val="20"/>
              </w:rPr>
            </w:pPr>
            <w:r w:rsidRPr="00C1744A">
              <w:rPr>
                <w:sz w:val="20"/>
              </w:rPr>
              <w:t>2.15</w:t>
            </w:r>
          </w:p>
        </w:tc>
        <w:tc>
          <w:tcPr>
            <w:tcW w:w="887" w:type="dxa"/>
            <w:vAlign w:val="bottom"/>
          </w:tcPr>
          <w:p w:rsidR="006D70B6" w:rsidRPr="00C1744A" w:rsidRDefault="006D70B6" w:rsidP="006D70B6">
            <w:pPr>
              <w:jc w:val="center"/>
              <w:rPr>
                <w:sz w:val="20"/>
              </w:rPr>
            </w:pPr>
            <w:r w:rsidRPr="00C1744A">
              <w:rPr>
                <w:sz w:val="20"/>
              </w:rPr>
              <w:t>65.58</w:t>
            </w:r>
          </w:p>
        </w:tc>
        <w:tc>
          <w:tcPr>
            <w:tcW w:w="887" w:type="dxa"/>
            <w:vAlign w:val="bottom"/>
          </w:tcPr>
          <w:p w:rsidR="006D70B6" w:rsidRPr="00C1744A" w:rsidRDefault="006D70B6" w:rsidP="006D70B6">
            <w:pPr>
              <w:jc w:val="center"/>
              <w:rPr>
                <w:sz w:val="20"/>
              </w:rPr>
            </w:pPr>
            <w:r w:rsidRPr="00C1744A">
              <w:rPr>
                <w:sz w:val="20"/>
              </w:rPr>
              <w:t>29.86</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100.00</w:t>
            </w:r>
          </w:p>
        </w:tc>
        <w:tc>
          <w:tcPr>
            <w:tcW w:w="925"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w:t>
            </w:r>
          </w:p>
        </w:tc>
        <w:tc>
          <w:tcPr>
            <w:tcW w:w="1022" w:type="dxa"/>
            <w:vAlign w:val="bottom"/>
          </w:tcPr>
          <w:p w:rsidR="006D70B6" w:rsidRPr="00C1744A" w:rsidRDefault="006D70B6" w:rsidP="006D70B6">
            <w:pPr>
              <w:jc w:val="center"/>
              <w:rPr>
                <w:sz w:val="20"/>
              </w:rPr>
            </w:pPr>
            <w:r w:rsidRPr="00C1744A">
              <w:rPr>
                <w:sz w:val="20"/>
              </w:rPr>
              <w:t>-</w:t>
            </w:r>
          </w:p>
        </w:tc>
        <w:tc>
          <w:tcPr>
            <w:tcW w:w="993" w:type="dxa"/>
            <w:vAlign w:val="bottom"/>
          </w:tcPr>
          <w:p w:rsidR="006D70B6" w:rsidRPr="00C1744A" w:rsidRDefault="006D70B6" w:rsidP="006D70B6">
            <w:pPr>
              <w:jc w:val="center"/>
              <w:rPr>
                <w:sz w:val="20"/>
              </w:rPr>
            </w:pPr>
            <w:r w:rsidRPr="00C1744A">
              <w:rPr>
                <w:sz w:val="20"/>
              </w:rPr>
              <w:t>100.00</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6.33</w:t>
            </w:r>
          </w:p>
        </w:tc>
        <w:tc>
          <w:tcPr>
            <w:tcW w:w="886" w:type="dxa"/>
            <w:vAlign w:val="bottom"/>
          </w:tcPr>
          <w:p w:rsidR="006D70B6" w:rsidRPr="00C1744A" w:rsidRDefault="006D70B6" w:rsidP="006D70B6">
            <w:pPr>
              <w:jc w:val="center"/>
              <w:rPr>
                <w:sz w:val="20"/>
              </w:rPr>
            </w:pPr>
            <w:r w:rsidRPr="00C1744A">
              <w:rPr>
                <w:sz w:val="20"/>
              </w:rPr>
              <w:t>3.06</w:t>
            </w:r>
          </w:p>
        </w:tc>
        <w:tc>
          <w:tcPr>
            <w:tcW w:w="887" w:type="dxa"/>
            <w:vAlign w:val="bottom"/>
          </w:tcPr>
          <w:p w:rsidR="006D70B6" w:rsidRPr="00C1744A" w:rsidRDefault="006D70B6" w:rsidP="006D70B6">
            <w:pPr>
              <w:jc w:val="center"/>
              <w:rPr>
                <w:sz w:val="20"/>
              </w:rPr>
            </w:pPr>
            <w:r w:rsidRPr="00C1744A">
              <w:rPr>
                <w:sz w:val="20"/>
              </w:rPr>
              <w:t>85.45</w:t>
            </w:r>
          </w:p>
        </w:tc>
        <w:tc>
          <w:tcPr>
            <w:tcW w:w="887" w:type="dxa"/>
            <w:vAlign w:val="bottom"/>
          </w:tcPr>
          <w:p w:rsidR="006D70B6" w:rsidRPr="00C1744A" w:rsidRDefault="006D70B6" w:rsidP="006D70B6">
            <w:pPr>
              <w:jc w:val="center"/>
              <w:rPr>
                <w:sz w:val="20"/>
              </w:rPr>
            </w:pPr>
            <w:r w:rsidRPr="00C1744A">
              <w:rPr>
                <w:sz w:val="20"/>
              </w:rPr>
              <w:t>5.16</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0"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w:t>
            </w:r>
          </w:p>
        </w:tc>
        <w:tc>
          <w:tcPr>
            <w:tcW w:w="851" w:type="dxa"/>
            <w:vAlign w:val="bottom"/>
          </w:tcPr>
          <w:p w:rsidR="006D70B6" w:rsidRPr="00C1744A" w:rsidRDefault="006D70B6" w:rsidP="006D70B6">
            <w:pPr>
              <w:jc w:val="center"/>
              <w:rPr>
                <w:sz w:val="20"/>
              </w:rPr>
            </w:pPr>
            <w:r w:rsidRPr="00C1744A">
              <w:rPr>
                <w:sz w:val="20"/>
              </w:rPr>
              <w:t>100.00</w:t>
            </w:r>
          </w:p>
        </w:tc>
        <w:tc>
          <w:tcPr>
            <w:tcW w:w="925"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w:t>
            </w:r>
          </w:p>
        </w:tc>
        <w:tc>
          <w:tcPr>
            <w:tcW w:w="1022" w:type="dxa"/>
            <w:vAlign w:val="bottom"/>
          </w:tcPr>
          <w:p w:rsidR="006D70B6" w:rsidRPr="00C1744A" w:rsidRDefault="006D70B6" w:rsidP="006D70B6">
            <w:pPr>
              <w:jc w:val="center"/>
              <w:rPr>
                <w:sz w:val="20"/>
              </w:rPr>
            </w:pPr>
            <w:r w:rsidRPr="00C1744A">
              <w:rPr>
                <w:sz w:val="20"/>
              </w:rPr>
              <w:t>-</w:t>
            </w:r>
          </w:p>
        </w:tc>
        <w:tc>
          <w:tcPr>
            <w:tcW w:w="993" w:type="dxa"/>
            <w:vAlign w:val="bottom"/>
          </w:tcPr>
          <w:p w:rsidR="006D70B6" w:rsidRPr="00C1744A" w:rsidRDefault="006D70B6" w:rsidP="006D70B6">
            <w:pPr>
              <w:jc w:val="center"/>
              <w:rPr>
                <w:sz w:val="20"/>
              </w:rPr>
            </w:pPr>
            <w:r w:rsidRPr="00C1744A">
              <w:rPr>
                <w:sz w:val="20"/>
              </w:rPr>
              <w:t>100.00</w:t>
            </w:r>
          </w:p>
        </w:tc>
        <w:tc>
          <w:tcPr>
            <w:tcW w:w="928" w:type="dxa"/>
            <w:vAlign w:val="bottom"/>
          </w:tcPr>
          <w:p w:rsidR="006D70B6" w:rsidRPr="00C1744A" w:rsidRDefault="006D70B6" w:rsidP="006D70B6">
            <w:pPr>
              <w:jc w:val="center"/>
              <w:rPr>
                <w:sz w:val="20"/>
              </w:rPr>
            </w:pPr>
            <w:r w:rsidRPr="00C1744A">
              <w:rPr>
                <w:sz w:val="20"/>
              </w:rPr>
              <w:t>-</w:t>
            </w:r>
          </w:p>
        </w:tc>
        <w:tc>
          <w:tcPr>
            <w:tcW w:w="887" w:type="dxa"/>
            <w:vAlign w:val="bottom"/>
          </w:tcPr>
          <w:p w:rsidR="006D70B6" w:rsidRPr="00C1744A" w:rsidRDefault="006D70B6" w:rsidP="006D70B6">
            <w:pPr>
              <w:jc w:val="center"/>
              <w:rPr>
                <w:sz w:val="20"/>
              </w:rPr>
            </w:pPr>
            <w:r w:rsidRPr="00C1744A">
              <w:rPr>
                <w:sz w:val="20"/>
              </w:rPr>
              <w:t>4.69</w:t>
            </w:r>
          </w:p>
        </w:tc>
        <w:tc>
          <w:tcPr>
            <w:tcW w:w="886" w:type="dxa"/>
            <w:vAlign w:val="bottom"/>
          </w:tcPr>
          <w:p w:rsidR="006D70B6" w:rsidRPr="00C1744A" w:rsidRDefault="006D70B6" w:rsidP="006D70B6">
            <w:pPr>
              <w:jc w:val="center"/>
              <w:rPr>
                <w:sz w:val="20"/>
              </w:rPr>
            </w:pPr>
            <w:r w:rsidRPr="00C1744A">
              <w:rPr>
                <w:sz w:val="20"/>
              </w:rPr>
              <w:t>15.98</w:t>
            </w:r>
          </w:p>
        </w:tc>
        <w:tc>
          <w:tcPr>
            <w:tcW w:w="887" w:type="dxa"/>
            <w:vAlign w:val="bottom"/>
          </w:tcPr>
          <w:p w:rsidR="006D70B6" w:rsidRPr="00C1744A" w:rsidRDefault="006D70B6" w:rsidP="006D70B6">
            <w:pPr>
              <w:jc w:val="center"/>
              <w:rPr>
                <w:sz w:val="20"/>
              </w:rPr>
            </w:pPr>
            <w:r w:rsidRPr="00C1744A">
              <w:rPr>
                <w:sz w:val="20"/>
              </w:rPr>
              <w:t>72.52</w:t>
            </w:r>
          </w:p>
        </w:tc>
        <w:tc>
          <w:tcPr>
            <w:tcW w:w="887" w:type="dxa"/>
            <w:vAlign w:val="bottom"/>
          </w:tcPr>
          <w:p w:rsidR="006D70B6" w:rsidRPr="00C1744A" w:rsidRDefault="006D70B6" w:rsidP="006D70B6">
            <w:pPr>
              <w:jc w:val="center"/>
              <w:rPr>
                <w:sz w:val="20"/>
              </w:rPr>
            </w:pPr>
            <w:r w:rsidRPr="00C1744A">
              <w:rPr>
                <w:sz w:val="20"/>
              </w:rPr>
              <w:t>6.81</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850" w:type="dxa"/>
            <w:vAlign w:val="bottom"/>
          </w:tcPr>
          <w:p w:rsidR="006D70B6" w:rsidRPr="00C1744A" w:rsidRDefault="006D70B6" w:rsidP="006D70B6">
            <w:pPr>
              <w:jc w:val="center"/>
              <w:rPr>
                <w:sz w:val="20"/>
              </w:rPr>
            </w:pPr>
            <w:r w:rsidRPr="00C1744A">
              <w:rPr>
                <w:sz w:val="20"/>
              </w:rPr>
              <w:t>1.12</w:t>
            </w:r>
          </w:p>
        </w:tc>
        <w:tc>
          <w:tcPr>
            <w:tcW w:w="851" w:type="dxa"/>
            <w:vAlign w:val="bottom"/>
          </w:tcPr>
          <w:p w:rsidR="006D70B6" w:rsidRPr="00C1744A" w:rsidRDefault="006D70B6" w:rsidP="006D70B6">
            <w:pPr>
              <w:jc w:val="center"/>
              <w:rPr>
                <w:sz w:val="20"/>
              </w:rPr>
            </w:pPr>
            <w:r w:rsidRPr="00C1744A">
              <w:rPr>
                <w:sz w:val="20"/>
              </w:rPr>
              <w:t>3.90</w:t>
            </w:r>
          </w:p>
        </w:tc>
        <w:tc>
          <w:tcPr>
            <w:tcW w:w="850" w:type="dxa"/>
            <w:vAlign w:val="bottom"/>
          </w:tcPr>
          <w:p w:rsidR="006D70B6" w:rsidRPr="00C1744A" w:rsidRDefault="006D70B6" w:rsidP="006D70B6">
            <w:pPr>
              <w:jc w:val="center"/>
              <w:rPr>
                <w:sz w:val="20"/>
              </w:rPr>
            </w:pPr>
            <w:r w:rsidRPr="00C1744A">
              <w:rPr>
                <w:sz w:val="20"/>
              </w:rPr>
              <w:t>18.97</w:t>
            </w:r>
          </w:p>
        </w:tc>
        <w:tc>
          <w:tcPr>
            <w:tcW w:w="851" w:type="dxa"/>
            <w:vAlign w:val="bottom"/>
          </w:tcPr>
          <w:p w:rsidR="006D70B6" w:rsidRPr="00C1744A" w:rsidRDefault="006D70B6" w:rsidP="006D70B6">
            <w:pPr>
              <w:jc w:val="center"/>
              <w:rPr>
                <w:sz w:val="20"/>
              </w:rPr>
            </w:pPr>
            <w:r w:rsidRPr="00C1744A">
              <w:rPr>
                <w:sz w:val="20"/>
              </w:rPr>
              <w:t>76.01</w:t>
            </w:r>
          </w:p>
        </w:tc>
        <w:tc>
          <w:tcPr>
            <w:tcW w:w="851" w:type="dxa"/>
            <w:vAlign w:val="bottom"/>
          </w:tcPr>
          <w:p w:rsidR="006D70B6" w:rsidRPr="00C1744A" w:rsidRDefault="006D70B6" w:rsidP="006D70B6">
            <w:pPr>
              <w:jc w:val="center"/>
              <w:rPr>
                <w:sz w:val="20"/>
              </w:rPr>
            </w:pPr>
            <w:r w:rsidRPr="00C1744A">
              <w:rPr>
                <w:sz w:val="20"/>
              </w:rPr>
              <w:t>-</w:t>
            </w:r>
          </w:p>
        </w:tc>
        <w:tc>
          <w:tcPr>
            <w:tcW w:w="925" w:type="dxa"/>
            <w:vAlign w:val="bottom"/>
          </w:tcPr>
          <w:p w:rsidR="006D70B6" w:rsidRPr="00C1744A" w:rsidRDefault="006D70B6" w:rsidP="006D70B6">
            <w:pPr>
              <w:jc w:val="center"/>
              <w:rPr>
                <w:sz w:val="20"/>
              </w:rPr>
            </w:pPr>
            <w:r w:rsidRPr="00C1744A">
              <w:rPr>
                <w:sz w:val="20"/>
              </w:rPr>
              <w:t>1.47</w:t>
            </w:r>
          </w:p>
        </w:tc>
        <w:tc>
          <w:tcPr>
            <w:tcW w:w="887" w:type="dxa"/>
            <w:vAlign w:val="bottom"/>
          </w:tcPr>
          <w:p w:rsidR="006D70B6" w:rsidRPr="00C1744A" w:rsidRDefault="006D70B6" w:rsidP="006D70B6">
            <w:pPr>
              <w:jc w:val="center"/>
              <w:rPr>
                <w:sz w:val="20"/>
              </w:rPr>
            </w:pPr>
            <w:r w:rsidRPr="00C1744A">
              <w:rPr>
                <w:sz w:val="20"/>
              </w:rPr>
              <w:t>1.61</w:t>
            </w:r>
          </w:p>
        </w:tc>
        <w:tc>
          <w:tcPr>
            <w:tcW w:w="1022" w:type="dxa"/>
            <w:vAlign w:val="bottom"/>
          </w:tcPr>
          <w:p w:rsidR="006D70B6" w:rsidRPr="00C1744A" w:rsidRDefault="006D70B6" w:rsidP="006D70B6">
            <w:pPr>
              <w:jc w:val="center"/>
              <w:rPr>
                <w:sz w:val="20"/>
              </w:rPr>
            </w:pPr>
            <w:r w:rsidRPr="00C1744A">
              <w:rPr>
                <w:sz w:val="20"/>
              </w:rPr>
              <w:t>69.92</w:t>
            </w:r>
          </w:p>
        </w:tc>
        <w:tc>
          <w:tcPr>
            <w:tcW w:w="993" w:type="dxa"/>
            <w:vAlign w:val="bottom"/>
          </w:tcPr>
          <w:p w:rsidR="006D70B6" w:rsidRPr="00C1744A" w:rsidRDefault="006D70B6" w:rsidP="006D70B6">
            <w:pPr>
              <w:jc w:val="center"/>
              <w:rPr>
                <w:sz w:val="20"/>
              </w:rPr>
            </w:pPr>
            <w:r w:rsidRPr="00C1744A">
              <w:rPr>
                <w:sz w:val="20"/>
              </w:rPr>
              <w:t>27.00</w:t>
            </w:r>
          </w:p>
        </w:tc>
        <w:tc>
          <w:tcPr>
            <w:tcW w:w="928" w:type="dxa"/>
            <w:vAlign w:val="bottom"/>
          </w:tcPr>
          <w:p w:rsidR="006D70B6" w:rsidRPr="00C1744A" w:rsidRDefault="006D70B6" w:rsidP="006D70B6">
            <w:pPr>
              <w:jc w:val="center"/>
              <w:rPr>
                <w:sz w:val="20"/>
              </w:rPr>
            </w:pPr>
            <w:r w:rsidRPr="00C1744A">
              <w:rPr>
                <w:sz w:val="20"/>
              </w:rPr>
              <w:t>1.95</w:t>
            </w:r>
          </w:p>
        </w:tc>
        <w:tc>
          <w:tcPr>
            <w:tcW w:w="887" w:type="dxa"/>
            <w:vAlign w:val="bottom"/>
          </w:tcPr>
          <w:p w:rsidR="006D70B6" w:rsidRPr="00C1744A" w:rsidRDefault="006D70B6" w:rsidP="006D70B6">
            <w:pPr>
              <w:jc w:val="center"/>
              <w:rPr>
                <w:sz w:val="20"/>
              </w:rPr>
            </w:pPr>
            <w:r w:rsidRPr="00C1744A">
              <w:rPr>
                <w:sz w:val="20"/>
              </w:rPr>
              <w:t>8.76</w:t>
            </w:r>
          </w:p>
        </w:tc>
        <w:tc>
          <w:tcPr>
            <w:tcW w:w="886" w:type="dxa"/>
            <w:vAlign w:val="bottom"/>
          </w:tcPr>
          <w:p w:rsidR="006D70B6" w:rsidRPr="00C1744A" w:rsidRDefault="006D70B6" w:rsidP="006D70B6">
            <w:pPr>
              <w:jc w:val="center"/>
              <w:rPr>
                <w:sz w:val="20"/>
              </w:rPr>
            </w:pPr>
            <w:r w:rsidRPr="00C1744A">
              <w:rPr>
                <w:sz w:val="20"/>
              </w:rPr>
              <w:t>28.78</w:t>
            </w:r>
          </w:p>
        </w:tc>
        <w:tc>
          <w:tcPr>
            <w:tcW w:w="887" w:type="dxa"/>
            <w:vAlign w:val="bottom"/>
          </w:tcPr>
          <w:p w:rsidR="006D70B6" w:rsidRPr="00C1744A" w:rsidRDefault="006D70B6" w:rsidP="006D70B6">
            <w:pPr>
              <w:jc w:val="center"/>
              <w:rPr>
                <w:sz w:val="20"/>
              </w:rPr>
            </w:pPr>
            <w:r w:rsidRPr="00C1744A">
              <w:rPr>
                <w:sz w:val="20"/>
              </w:rPr>
              <w:t>28.78</w:t>
            </w:r>
          </w:p>
        </w:tc>
        <w:tc>
          <w:tcPr>
            <w:tcW w:w="887" w:type="dxa"/>
            <w:vAlign w:val="bottom"/>
          </w:tcPr>
          <w:p w:rsidR="006D70B6" w:rsidRPr="00C1744A" w:rsidRDefault="006D70B6" w:rsidP="006D70B6">
            <w:pPr>
              <w:jc w:val="center"/>
              <w:rPr>
                <w:sz w:val="20"/>
              </w:rPr>
            </w:pPr>
            <w:r w:rsidRPr="00C1744A">
              <w:rPr>
                <w:sz w:val="20"/>
              </w:rPr>
              <w:t>31.73</w:t>
            </w:r>
          </w:p>
        </w:tc>
      </w:tr>
    </w:tbl>
    <w:p w:rsidR="0010235F" w:rsidRPr="00C1744A" w:rsidRDefault="0010235F" w:rsidP="0010235F">
      <w:pPr>
        <w:ind w:left="284"/>
        <w:rPr>
          <w:sz w:val="18"/>
          <w:szCs w:val="18"/>
        </w:rPr>
      </w:pPr>
    </w:p>
    <w:p w:rsidR="0010235F" w:rsidRPr="00C1744A" w:rsidRDefault="0010235F" w:rsidP="0010235F">
      <w:pPr>
        <w:jc w:val="center"/>
      </w:pPr>
    </w:p>
    <w:p w:rsidR="0010235F" w:rsidRDefault="0010235F" w:rsidP="0010235F">
      <w:pPr>
        <w:jc w:val="center"/>
      </w:pPr>
    </w:p>
    <w:p w:rsidR="0010235F" w:rsidRPr="00C1744A" w:rsidRDefault="0010235F" w:rsidP="0010235F">
      <w:pPr>
        <w:jc w:val="center"/>
      </w:pPr>
    </w:p>
    <w:p w:rsidR="0010235F" w:rsidRPr="00C1744A" w:rsidRDefault="006D70B6" w:rsidP="0010235F">
      <w:pPr>
        <w:ind w:left="9639"/>
        <w:outlineLvl w:val="0"/>
      </w:pPr>
      <w:r>
        <w:t>Appendix</w:t>
      </w:r>
      <w:r w:rsidR="0010235F" w:rsidRPr="00C1744A">
        <w:t xml:space="preserve"> 9</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Outdoor tomatoes</w:t>
      </w:r>
    </w:p>
    <w:p w:rsidR="0010235F" w:rsidRPr="00C1744A" w:rsidRDefault="0010235F" w:rsidP="0010235F">
      <w:pPr>
        <w:ind w:left="284"/>
      </w:pPr>
    </w:p>
    <w:tbl>
      <w:tblPr>
        <w:tblW w:w="143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27"/>
        <w:gridCol w:w="1028"/>
        <w:gridCol w:w="1028"/>
        <w:gridCol w:w="1028"/>
        <w:gridCol w:w="1027"/>
        <w:gridCol w:w="1028"/>
        <w:gridCol w:w="1205"/>
        <w:gridCol w:w="1028"/>
        <w:gridCol w:w="1027"/>
        <w:gridCol w:w="1028"/>
        <w:gridCol w:w="1028"/>
        <w:gridCol w:w="1028"/>
      </w:tblGrid>
      <w:tr w:rsidR="0010235F" w:rsidRPr="00C1744A" w:rsidTr="00276896">
        <w:trPr>
          <w:trHeight w:val="322"/>
        </w:trPr>
        <w:tc>
          <w:tcPr>
            <w:tcW w:w="1843"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4"/>
            <w:vAlign w:val="center"/>
          </w:tcPr>
          <w:p w:rsidR="0010235F" w:rsidRPr="00C1744A" w:rsidRDefault="0010235F" w:rsidP="00276896">
            <w:pPr>
              <w:jc w:val="center"/>
              <w:rPr>
                <w:sz w:val="20"/>
              </w:rPr>
            </w:pPr>
            <w:r w:rsidRPr="00C1744A">
              <w:rPr>
                <w:sz w:val="20"/>
              </w:rPr>
              <w:t>Agricultural enterprises</w:t>
            </w:r>
          </w:p>
        </w:tc>
        <w:tc>
          <w:tcPr>
            <w:tcW w:w="4288" w:type="dxa"/>
            <w:gridSpan w:val="4"/>
            <w:vAlign w:val="center"/>
          </w:tcPr>
          <w:p w:rsidR="0010235F" w:rsidRPr="00C1744A" w:rsidRDefault="0010235F" w:rsidP="00276896">
            <w:pPr>
              <w:jc w:val="center"/>
              <w:rPr>
                <w:sz w:val="20"/>
              </w:rPr>
            </w:pPr>
            <w:r w:rsidRPr="00C1744A">
              <w:rPr>
                <w:sz w:val="20"/>
              </w:rPr>
              <w:t>Individual entrepreneurs and peasant or farm enterprises</w:t>
            </w:r>
          </w:p>
        </w:tc>
        <w:tc>
          <w:tcPr>
            <w:tcW w:w="4111" w:type="dxa"/>
            <w:gridSpan w:val="4"/>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375"/>
        </w:trPr>
        <w:tc>
          <w:tcPr>
            <w:tcW w:w="1843" w:type="dxa"/>
            <w:vMerge/>
            <w:vAlign w:val="bottom"/>
          </w:tcPr>
          <w:p w:rsidR="0010235F" w:rsidRPr="00C1744A" w:rsidRDefault="0010235F" w:rsidP="00276896">
            <w:pPr>
              <w:rPr>
                <w:sz w:val="20"/>
              </w:rPr>
            </w:pPr>
          </w:p>
        </w:tc>
        <w:tc>
          <w:tcPr>
            <w:tcW w:w="1027" w:type="dxa"/>
            <w:vAlign w:val="center"/>
          </w:tcPr>
          <w:p w:rsidR="0010235F" w:rsidRPr="00C1744A" w:rsidRDefault="0010235F" w:rsidP="00276896">
            <w:pPr>
              <w:jc w:val="center"/>
              <w:rPr>
                <w:sz w:val="20"/>
              </w:rPr>
            </w:pPr>
            <w:r w:rsidRPr="00C1744A">
              <w:rPr>
                <w:sz w:val="20"/>
              </w:rPr>
              <w:t>July</w:t>
            </w:r>
          </w:p>
        </w:tc>
        <w:tc>
          <w:tcPr>
            <w:tcW w:w="1028" w:type="dxa"/>
            <w:vAlign w:val="center"/>
          </w:tcPr>
          <w:p w:rsidR="0010235F" w:rsidRPr="00C1744A" w:rsidRDefault="0010235F" w:rsidP="00276896">
            <w:pPr>
              <w:jc w:val="center"/>
              <w:rPr>
                <w:sz w:val="20"/>
              </w:rPr>
            </w:pPr>
            <w:r w:rsidRPr="00C1744A">
              <w:rPr>
                <w:sz w:val="20"/>
              </w:rPr>
              <w:t>August</w:t>
            </w:r>
          </w:p>
        </w:tc>
        <w:tc>
          <w:tcPr>
            <w:tcW w:w="1028" w:type="dxa"/>
            <w:vAlign w:val="center"/>
          </w:tcPr>
          <w:p w:rsidR="0010235F" w:rsidRPr="00C1744A" w:rsidRDefault="0010235F" w:rsidP="00276896">
            <w:pPr>
              <w:jc w:val="center"/>
              <w:rPr>
                <w:sz w:val="20"/>
              </w:rPr>
            </w:pPr>
            <w:r w:rsidRPr="00C1744A">
              <w:rPr>
                <w:sz w:val="20"/>
              </w:rPr>
              <w:t>September</w:t>
            </w:r>
          </w:p>
        </w:tc>
        <w:tc>
          <w:tcPr>
            <w:tcW w:w="1028" w:type="dxa"/>
            <w:vAlign w:val="center"/>
          </w:tcPr>
          <w:p w:rsidR="0010235F" w:rsidRPr="00C1744A" w:rsidRDefault="0010235F" w:rsidP="00276896">
            <w:pPr>
              <w:jc w:val="center"/>
              <w:rPr>
                <w:sz w:val="20"/>
              </w:rPr>
            </w:pPr>
            <w:r w:rsidRPr="00C1744A">
              <w:rPr>
                <w:sz w:val="20"/>
              </w:rPr>
              <w:t>October</w:t>
            </w:r>
          </w:p>
        </w:tc>
        <w:tc>
          <w:tcPr>
            <w:tcW w:w="1027" w:type="dxa"/>
            <w:vAlign w:val="center"/>
          </w:tcPr>
          <w:p w:rsidR="0010235F" w:rsidRPr="00C1744A" w:rsidRDefault="0010235F" w:rsidP="00276896">
            <w:pPr>
              <w:jc w:val="center"/>
              <w:rPr>
                <w:sz w:val="20"/>
              </w:rPr>
            </w:pPr>
            <w:r w:rsidRPr="00C1744A">
              <w:rPr>
                <w:sz w:val="20"/>
              </w:rPr>
              <w:t>July</w:t>
            </w:r>
          </w:p>
        </w:tc>
        <w:tc>
          <w:tcPr>
            <w:tcW w:w="1028" w:type="dxa"/>
            <w:vAlign w:val="center"/>
          </w:tcPr>
          <w:p w:rsidR="0010235F" w:rsidRPr="00C1744A" w:rsidRDefault="0010235F" w:rsidP="00276896">
            <w:pPr>
              <w:jc w:val="center"/>
              <w:rPr>
                <w:sz w:val="20"/>
              </w:rPr>
            </w:pPr>
            <w:r w:rsidRPr="00C1744A">
              <w:rPr>
                <w:sz w:val="20"/>
              </w:rPr>
              <w:t>August</w:t>
            </w:r>
          </w:p>
        </w:tc>
        <w:tc>
          <w:tcPr>
            <w:tcW w:w="1205" w:type="dxa"/>
            <w:vAlign w:val="center"/>
          </w:tcPr>
          <w:p w:rsidR="0010235F" w:rsidRPr="00C1744A" w:rsidRDefault="0010235F" w:rsidP="00276896">
            <w:pPr>
              <w:jc w:val="center"/>
              <w:rPr>
                <w:sz w:val="20"/>
              </w:rPr>
            </w:pPr>
            <w:r w:rsidRPr="00C1744A">
              <w:rPr>
                <w:sz w:val="20"/>
              </w:rPr>
              <w:t>September</w:t>
            </w:r>
          </w:p>
        </w:tc>
        <w:tc>
          <w:tcPr>
            <w:tcW w:w="1028" w:type="dxa"/>
            <w:vAlign w:val="center"/>
          </w:tcPr>
          <w:p w:rsidR="0010235F" w:rsidRPr="00C1744A" w:rsidRDefault="0010235F" w:rsidP="00276896">
            <w:pPr>
              <w:jc w:val="center"/>
              <w:rPr>
                <w:sz w:val="20"/>
              </w:rPr>
            </w:pPr>
            <w:r w:rsidRPr="00C1744A">
              <w:rPr>
                <w:sz w:val="20"/>
              </w:rPr>
              <w:t>October</w:t>
            </w:r>
          </w:p>
        </w:tc>
        <w:tc>
          <w:tcPr>
            <w:tcW w:w="1027" w:type="dxa"/>
            <w:vAlign w:val="center"/>
          </w:tcPr>
          <w:p w:rsidR="0010235F" w:rsidRPr="00C1744A" w:rsidRDefault="0010235F" w:rsidP="00276896">
            <w:pPr>
              <w:jc w:val="center"/>
              <w:rPr>
                <w:sz w:val="20"/>
              </w:rPr>
            </w:pPr>
            <w:r w:rsidRPr="00C1744A">
              <w:rPr>
                <w:sz w:val="20"/>
              </w:rPr>
              <w:t>July</w:t>
            </w:r>
          </w:p>
        </w:tc>
        <w:tc>
          <w:tcPr>
            <w:tcW w:w="1028" w:type="dxa"/>
            <w:vAlign w:val="center"/>
          </w:tcPr>
          <w:p w:rsidR="0010235F" w:rsidRPr="00C1744A" w:rsidRDefault="0010235F" w:rsidP="00276896">
            <w:pPr>
              <w:jc w:val="center"/>
              <w:rPr>
                <w:sz w:val="20"/>
              </w:rPr>
            </w:pPr>
            <w:r w:rsidRPr="00C1744A">
              <w:rPr>
                <w:sz w:val="20"/>
              </w:rPr>
              <w:t>August</w:t>
            </w:r>
          </w:p>
        </w:tc>
        <w:tc>
          <w:tcPr>
            <w:tcW w:w="1028" w:type="dxa"/>
            <w:vAlign w:val="center"/>
          </w:tcPr>
          <w:p w:rsidR="0010235F" w:rsidRPr="00C1744A" w:rsidRDefault="0010235F" w:rsidP="00276896">
            <w:pPr>
              <w:jc w:val="center"/>
              <w:rPr>
                <w:sz w:val="20"/>
              </w:rPr>
            </w:pPr>
            <w:r w:rsidRPr="00C1744A">
              <w:rPr>
                <w:sz w:val="20"/>
              </w:rPr>
              <w:t>September</w:t>
            </w:r>
          </w:p>
        </w:tc>
        <w:tc>
          <w:tcPr>
            <w:tcW w:w="1028"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1027" w:type="dxa"/>
            <w:vAlign w:val="bottom"/>
          </w:tcPr>
          <w:p w:rsidR="006D70B6" w:rsidRPr="00C1744A" w:rsidRDefault="006D70B6" w:rsidP="006D70B6">
            <w:pPr>
              <w:jc w:val="center"/>
              <w:rPr>
                <w:sz w:val="20"/>
              </w:rPr>
            </w:pPr>
            <w:r w:rsidRPr="00C1744A">
              <w:rPr>
                <w:sz w:val="20"/>
              </w:rPr>
              <w:t>3.01</w:t>
            </w:r>
          </w:p>
        </w:tc>
        <w:tc>
          <w:tcPr>
            <w:tcW w:w="1028" w:type="dxa"/>
            <w:vAlign w:val="bottom"/>
          </w:tcPr>
          <w:p w:rsidR="006D70B6" w:rsidRPr="00C1744A" w:rsidRDefault="006D70B6" w:rsidP="006D70B6">
            <w:pPr>
              <w:jc w:val="center"/>
              <w:rPr>
                <w:sz w:val="20"/>
              </w:rPr>
            </w:pPr>
            <w:r w:rsidRPr="00C1744A">
              <w:rPr>
                <w:sz w:val="20"/>
              </w:rPr>
              <w:t>10.26</w:t>
            </w:r>
          </w:p>
        </w:tc>
        <w:tc>
          <w:tcPr>
            <w:tcW w:w="1028" w:type="dxa"/>
            <w:vAlign w:val="bottom"/>
          </w:tcPr>
          <w:p w:rsidR="006D70B6" w:rsidRPr="00C1744A" w:rsidRDefault="006D70B6" w:rsidP="006D70B6">
            <w:pPr>
              <w:jc w:val="center"/>
              <w:rPr>
                <w:sz w:val="20"/>
              </w:rPr>
            </w:pPr>
            <w:r w:rsidRPr="00C1744A">
              <w:rPr>
                <w:sz w:val="20"/>
              </w:rPr>
              <w:t>85.86</w:t>
            </w:r>
          </w:p>
        </w:tc>
        <w:tc>
          <w:tcPr>
            <w:tcW w:w="1028" w:type="dxa"/>
            <w:vAlign w:val="bottom"/>
          </w:tcPr>
          <w:p w:rsidR="006D70B6" w:rsidRPr="00C1744A" w:rsidRDefault="006D70B6" w:rsidP="006D70B6">
            <w:pPr>
              <w:jc w:val="center"/>
              <w:rPr>
                <w:sz w:val="20"/>
              </w:rPr>
            </w:pPr>
            <w:r w:rsidRPr="00C1744A">
              <w:rPr>
                <w:sz w:val="20"/>
              </w:rPr>
              <w:t>0.87</w:t>
            </w:r>
          </w:p>
        </w:tc>
        <w:tc>
          <w:tcPr>
            <w:tcW w:w="1027" w:type="dxa"/>
            <w:vAlign w:val="bottom"/>
          </w:tcPr>
          <w:p w:rsidR="006D70B6" w:rsidRPr="00C1744A" w:rsidRDefault="006D70B6" w:rsidP="006D70B6">
            <w:pPr>
              <w:jc w:val="center"/>
              <w:rPr>
                <w:sz w:val="20"/>
              </w:rPr>
            </w:pPr>
            <w:r w:rsidRPr="00C1744A">
              <w:rPr>
                <w:sz w:val="20"/>
              </w:rPr>
              <w:t>2.11</w:t>
            </w:r>
          </w:p>
        </w:tc>
        <w:tc>
          <w:tcPr>
            <w:tcW w:w="1028" w:type="dxa"/>
            <w:vAlign w:val="bottom"/>
          </w:tcPr>
          <w:p w:rsidR="006D70B6" w:rsidRPr="00C1744A" w:rsidRDefault="006D70B6" w:rsidP="006D70B6">
            <w:pPr>
              <w:jc w:val="center"/>
              <w:rPr>
                <w:sz w:val="20"/>
              </w:rPr>
            </w:pPr>
            <w:r w:rsidRPr="00C1744A">
              <w:rPr>
                <w:sz w:val="20"/>
              </w:rPr>
              <w:t>7.18</w:t>
            </w:r>
          </w:p>
        </w:tc>
        <w:tc>
          <w:tcPr>
            <w:tcW w:w="1205" w:type="dxa"/>
            <w:vAlign w:val="bottom"/>
          </w:tcPr>
          <w:p w:rsidR="006D70B6" w:rsidRPr="00C1744A" w:rsidRDefault="006D70B6" w:rsidP="006D70B6">
            <w:pPr>
              <w:jc w:val="center"/>
              <w:rPr>
                <w:sz w:val="20"/>
              </w:rPr>
            </w:pPr>
            <w:r w:rsidRPr="00C1744A">
              <w:rPr>
                <w:sz w:val="20"/>
              </w:rPr>
              <w:t>44.63</w:t>
            </w:r>
          </w:p>
        </w:tc>
        <w:tc>
          <w:tcPr>
            <w:tcW w:w="1028" w:type="dxa"/>
            <w:vAlign w:val="bottom"/>
          </w:tcPr>
          <w:p w:rsidR="006D70B6" w:rsidRPr="00C1744A" w:rsidRDefault="006D70B6" w:rsidP="006D70B6">
            <w:pPr>
              <w:jc w:val="center"/>
              <w:rPr>
                <w:sz w:val="20"/>
              </w:rPr>
            </w:pPr>
            <w:r w:rsidRPr="00C1744A">
              <w:rPr>
                <w:sz w:val="20"/>
              </w:rPr>
              <w:t>46.08</w:t>
            </w:r>
          </w:p>
        </w:tc>
        <w:tc>
          <w:tcPr>
            <w:tcW w:w="1027" w:type="dxa"/>
            <w:vAlign w:val="bottom"/>
          </w:tcPr>
          <w:p w:rsidR="006D70B6" w:rsidRPr="00C1744A" w:rsidRDefault="006D70B6" w:rsidP="006D70B6">
            <w:pPr>
              <w:jc w:val="center"/>
              <w:rPr>
                <w:sz w:val="20"/>
              </w:rPr>
            </w:pPr>
            <w:r w:rsidRPr="00C1744A">
              <w:rPr>
                <w:sz w:val="20"/>
              </w:rPr>
              <w:t>2.78</w:t>
            </w:r>
          </w:p>
        </w:tc>
        <w:tc>
          <w:tcPr>
            <w:tcW w:w="1028" w:type="dxa"/>
            <w:vAlign w:val="bottom"/>
          </w:tcPr>
          <w:p w:rsidR="006D70B6" w:rsidRPr="00C1744A" w:rsidRDefault="006D70B6" w:rsidP="006D70B6">
            <w:pPr>
              <w:jc w:val="center"/>
              <w:rPr>
                <w:sz w:val="20"/>
              </w:rPr>
            </w:pPr>
            <w:r w:rsidRPr="00C1744A">
              <w:rPr>
                <w:sz w:val="20"/>
              </w:rPr>
              <w:t>7.75</w:t>
            </w:r>
          </w:p>
        </w:tc>
        <w:tc>
          <w:tcPr>
            <w:tcW w:w="1028" w:type="dxa"/>
            <w:vAlign w:val="bottom"/>
          </w:tcPr>
          <w:p w:rsidR="006D70B6" w:rsidRPr="00C1744A" w:rsidRDefault="006D70B6" w:rsidP="006D70B6">
            <w:pPr>
              <w:jc w:val="center"/>
              <w:rPr>
                <w:sz w:val="20"/>
              </w:rPr>
            </w:pPr>
            <w:r w:rsidRPr="00C1744A">
              <w:rPr>
                <w:sz w:val="20"/>
              </w:rPr>
              <w:t>88.87</w:t>
            </w:r>
          </w:p>
        </w:tc>
        <w:tc>
          <w:tcPr>
            <w:tcW w:w="1028" w:type="dxa"/>
            <w:vAlign w:val="bottom"/>
          </w:tcPr>
          <w:p w:rsidR="006D70B6" w:rsidRPr="00C1744A" w:rsidRDefault="006D70B6" w:rsidP="006D70B6">
            <w:pPr>
              <w:jc w:val="center"/>
              <w:rPr>
                <w:sz w:val="20"/>
              </w:rPr>
            </w:pPr>
            <w:r w:rsidRPr="00C1744A">
              <w:rPr>
                <w:sz w:val="20"/>
              </w:rPr>
              <w:t>0.60</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1.05</w:t>
            </w:r>
          </w:p>
        </w:tc>
        <w:tc>
          <w:tcPr>
            <w:tcW w:w="1028" w:type="dxa"/>
            <w:vAlign w:val="bottom"/>
          </w:tcPr>
          <w:p w:rsidR="006D70B6" w:rsidRPr="00C1744A" w:rsidRDefault="006D70B6" w:rsidP="006D70B6">
            <w:pPr>
              <w:jc w:val="center"/>
              <w:rPr>
                <w:sz w:val="20"/>
              </w:rPr>
            </w:pPr>
            <w:r w:rsidRPr="00C1744A">
              <w:rPr>
                <w:sz w:val="20"/>
              </w:rPr>
              <w:t>82.97</w:t>
            </w:r>
          </w:p>
        </w:tc>
        <w:tc>
          <w:tcPr>
            <w:tcW w:w="1028" w:type="dxa"/>
            <w:vAlign w:val="bottom"/>
          </w:tcPr>
          <w:p w:rsidR="006D70B6" w:rsidRPr="00C1744A" w:rsidRDefault="006D70B6" w:rsidP="006D70B6">
            <w:pPr>
              <w:jc w:val="center"/>
              <w:rPr>
                <w:sz w:val="20"/>
              </w:rPr>
            </w:pPr>
            <w:r w:rsidRPr="00C1744A">
              <w:rPr>
                <w:sz w:val="20"/>
              </w:rPr>
              <w:t>15.98</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1.04</w:t>
            </w:r>
          </w:p>
        </w:tc>
        <w:tc>
          <w:tcPr>
            <w:tcW w:w="1205" w:type="dxa"/>
            <w:vAlign w:val="bottom"/>
          </w:tcPr>
          <w:p w:rsidR="006D70B6" w:rsidRPr="00C1744A" w:rsidRDefault="006D70B6" w:rsidP="006D70B6">
            <w:pPr>
              <w:jc w:val="center"/>
              <w:rPr>
                <w:sz w:val="20"/>
              </w:rPr>
            </w:pPr>
            <w:r w:rsidRPr="00C1744A">
              <w:rPr>
                <w:sz w:val="20"/>
              </w:rPr>
              <w:t>50.93</w:t>
            </w:r>
          </w:p>
        </w:tc>
        <w:tc>
          <w:tcPr>
            <w:tcW w:w="1028" w:type="dxa"/>
            <w:vAlign w:val="bottom"/>
          </w:tcPr>
          <w:p w:rsidR="006D70B6" w:rsidRPr="00C1744A" w:rsidRDefault="006D70B6" w:rsidP="006D70B6">
            <w:pPr>
              <w:jc w:val="center"/>
              <w:rPr>
                <w:sz w:val="20"/>
              </w:rPr>
            </w:pPr>
            <w:r w:rsidRPr="00C1744A">
              <w:rPr>
                <w:sz w:val="20"/>
              </w:rPr>
              <w:t>48.03</w:t>
            </w:r>
          </w:p>
        </w:tc>
        <w:tc>
          <w:tcPr>
            <w:tcW w:w="1027" w:type="dxa"/>
            <w:vAlign w:val="bottom"/>
          </w:tcPr>
          <w:p w:rsidR="006D70B6" w:rsidRPr="00C1744A" w:rsidRDefault="006D70B6" w:rsidP="006D70B6">
            <w:pPr>
              <w:jc w:val="center"/>
              <w:rPr>
                <w:sz w:val="20"/>
              </w:rPr>
            </w:pPr>
            <w:r w:rsidRPr="00C1744A">
              <w:rPr>
                <w:sz w:val="20"/>
              </w:rPr>
              <w:t>0.62</w:t>
            </w:r>
          </w:p>
        </w:tc>
        <w:tc>
          <w:tcPr>
            <w:tcW w:w="1028" w:type="dxa"/>
            <w:vAlign w:val="bottom"/>
          </w:tcPr>
          <w:p w:rsidR="006D70B6" w:rsidRPr="00C1744A" w:rsidRDefault="006D70B6" w:rsidP="006D70B6">
            <w:pPr>
              <w:jc w:val="center"/>
              <w:rPr>
                <w:sz w:val="20"/>
              </w:rPr>
            </w:pPr>
            <w:r w:rsidRPr="00C1744A">
              <w:rPr>
                <w:sz w:val="20"/>
              </w:rPr>
              <w:t>4.35</w:t>
            </w:r>
          </w:p>
        </w:tc>
        <w:tc>
          <w:tcPr>
            <w:tcW w:w="1028" w:type="dxa"/>
            <w:vAlign w:val="bottom"/>
          </w:tcPr>
          <w:p w:rsidR="006D70B6" w:rsidRPr="00C1744A" w:rsidRDefault="006D70B6" w:rsidP="006D70B6">
            <w:pPr>
              <w:jc w:val="center"/>
              <w:rPr>
                <w:sz w:val="20"/>
              </w:rPr>
            </w:pPr>
            <w:r w:rsidRPr="00C1744A">
              <w:rPr>
                <w:sz w:val="20"/>
              </w:rPr>
              <w:t>44.36</w:t>
            </w:r>
          </w:p>
        </w:tc>
        <w:tc>
          <w:tcPr>
            <w:tcW w:w="1028" w:type="dxa"/>
            <w:vAlign w:val="bottom"/>
          </w:tcPr>
          <w:p w:rsidR="006D70B6" w:rsidRPr="00C1744A" w:rsidRDefault="006D70B6" w:rsidP="006D70B6">
            <w:pPr>
              <w:jc w:val="center"/>
              <w:rPr>
                <w:sz w:val="20"/>
              </w:rPr>
            </w:pPr>
            <w:r w:rsidRPr="00C1744A">
              <w:rPr>
                <w:sz w:val="20"/>
              </w:rPr>
              <w:t>50.67</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1027" w:type="dxa"/>
            <w:vAlign w:val="bottom"/>
          </w:tcPr>
          <w:p w:rsidR="006D70B6" w:rsidRPr="00C1744A" w:rsidRDefault="006D70B6" w:rsidP="006D70B6">
            <w:pPr>
              <w:jc w:val="center"/>
              <w:rPr>
                <w:sz w:val="20"/>
              </w:rPr>
            </w:pPr>
            <w:r w:rsidRPr="00C1744A">
              <w:rPr>
                <w:sz w:val="20"/>
              </w:rPr>
              <w:t>18.81</w:t>
            </w:r>
          </w:p>
        </w:tc>
        <w:tc>
          <w:tcPr>
            <w:tcW w:w="1028" w:type="dxa"/>
            <w:vAlign w:val="bottom"/>
          </w:tcPr>
          <w:p w:rsidR="006D70B6" w:rsidRPr="00C1744A" w:rsidRDefault="006D70B6" w:rsidP="006D70B6">
            <w:pPr>
              <w:jc w:val="center"/>
              <w:rPr>
                <w:sz w:val="20"/>
              </w:rPr>
            </w:pPr>
            <w:r w:rsidRPr="00C1744A">
              <w:rPr>
                <w:sz w:val="20"/>
              </w:rPr>
              <w:t>37.62</w:t>
            </w:r>
          </w:p>
        </w:tc>
        <w:tc>
          <w:tcPr>
            <w:tcW w:w="1028" w:type="dxa"/>
            <w:vAlign w:val="bottom"/>
          </w:tcPr>
          <w:p w:rsidR="006D70B6" w:rsidRPr="00C1744A" w:rsidRDefault="006D70B6" w:rsidP="006D70B6">
            <w:pPr>
              <w:jc w:val="center"/>
              <w:rPr>
                <w:sz w:val="20"/>
              </w:rPr>
            </w:pPr>
            <w:r w:rsidRPr="00C1744A">
              <w:rPr>
                <w:sz w:val="20"/>
              </w:rPr>
              <w:t>18.81</w:t>
            </w:r>
          </w:p>
        </w:tc>
        <w:tc>
          <w:tcPr>
            <w:tcW w:w="1028" w:type="dxa"/>
            <w:vAlign w:val="bottom"/>
          </w:tcPr>
          <w:p w:rsidR="006D70B6" w:rsidRPr="00C1744A" w:rsidRDefault="006D70B6" w:rsidP="006D70B6">
            <w:pPr>
              <w:jc w:val="center"/>
              <w:rPr>
                <w:sz w:val="20"/>
              </w:rPr>
            </w:pPr>
            <w:r w:rsidRPr="00C1744A">
              <w:rPr>
                <w:sz w:val="20"/>
              </w:rPr>
              <w:t>24.76</w:t>
            </w:r>
          </w:p>
        </w:tc>
        <w:tc>
          <w:tcPr>
            <w:tcW w:w="1027" w:type="dxa"/>
            <w:vAlign w:val="bottom"/>
          </w:tcPr>
          <w:p w:rsidR="006D70B6" w:rsidRPr="00C1744A" w:rsidRDefault="006D70B6" w:rsidP="006D70B6">
            <w:pPr>
              <w:jc w:val="center"/>
              <w:rPr>
                <w:sz w:val="20"/>
              </w:rPr>
            </w:pPr>
            <w:r w:rsidRPr="00C1744A">
              <w:rPr>
                <w:sz w:val="20"/>
              </w:rPr>
              <w:t>1.22</w:t>
            </w:r>
          </w:p>
        </w:tc>
        <w:tc>
          <w:tcPr>
            <w:tcW w:w="1028" w:type="dxa"/>
            <w:vAlign w:val="bottom"/>
          </w:tcPr>
          <w:p w:rsidR="006D70B6" w:rsidRPr="00C1744A" w:rsidRDefault="006D70B6" w:rsidP="006D70B6">
            <w:pPr>
              <w:jc w:val="center"/>
              <w:rPr>
                <w:sz w:val="20"/>
              </w:rPr>
            </w:pPr>
            <w:r w:rsidRPr="00C1744A">
              <w:rPr>
                <w:sz w:val="20"/>
              </w:rPr>
              <w:t>8.64</w:t>
            </w:r>
          </w:p>
        </w:tc>
        <w:tc>
          <w:tcPr>
            <w:tcW w:w="1205" w:type="dxa"/>
            <w:vAlign w:val="bottom"/>
          </w:tcPr>
          <w:p w:rsidR="006D70B6" w:rsidRPr="00C1744A" w:rsidRDefault="006D70B6" w:rsidP="006D70B6">
            <w:pPr>
              <w:jc w:val="center"/>
              <w:rPr>
                <w:sz w:val="20"/>
              </w:rPr>
            </w:pPr>
            <w:r w:rsidRPr="00C1744A">
              <w:rPr>
                <w:sz w:val="20"/>
              </w:rPr>
              <w:t>80.15</w:t>
            </w:r>
          </w:p>
        </w:tc>
        <w:tc>
          <w:tcPr>
            <w:tcW w:w="1028" w:type="dxa"/>
            <w:vAlign w:val="bottom"/>
          </w:tcPr>
          <w:p w:rsidR="006D70B6" w:rsidRPr="00C1744A" w:rsidRDefault="006D70B6" w:rsidP="006D70B6">
            <w:pPr>
              <w:jc w:val="center"/>
              <w:rPr>
                <w:sz w:val="20"/>
              </w:rPr>
            </w:pPr>
            <w:r w:rsidRPr="00C1744A">
              <w:rPr>
                <w:sz w:val="20"/>
              </w:rPr>
              <w:t>9.99</w:t>
            </w:r>
          </w:p>
        </w:tc>
        <w:tc>
          <w:tcPr>
            <w:tcW w:w="1027" w:type="dxa"/>
            <w:vAlign w:val="bottom"/>
          </w:tcPr>
          <w:p w:rsidR="006D70B6" w:rsidRPr="00C1744A" w:rsidRDefault="006D70B6" w:rsidP="006D70B6">
            <w:pPr>
              <w:jc w:val="center"/>
              <w:rPr>
                <w:sz w:val="20"/>
              </w:rPr>
            </w:pPr>
            <w:r w:rsidRPr="00C1744A">
              <w:rPr>
                <w:sz w:val="20"/>
              </w:rPr>
              <w:t>3.02</w:t>
            </w:r>
          </w:p>
        </w:tc>
        <w:tc>
          <w:tcPr>
            <w:tcW w:w="1028" w:type="dxa"/>
            <w:vAlign w:val="bottom"/>
          </w:tcPr>
          <w:p w:rsidR="006D70B6" w:rsidRPr="00C1744A" w:rsidRDefault="006D70B6" w:rsidP="006D70B6">
            <w:pPr>
              <w:jc w:val="center"/>
              <w:rPr>
                <w:sz w:val="20"/>
              </w:rPr>
            </w:pPr>
            <w:r w:rsidRPr="00C1744A">
              <w:rPr>
                <w:sz w:val="20"/>
              </w:rPr>
              <w:t>29.32</w:t>
            </w:r>
          </w:p>
        </w:tc>
        <w:tc>
          <w:tcPr>
            <w:tcW w:w="1028" w:type="dxa"/>
            <w:vAlign w:val="bottom"/>
          </w:tcPr>
          <w:p w:rsidR="006D70B6" w:rsidRPr="00C1744A" w:rsidRDefault="006D70B6" w:rsidP="006D70B6">
            <w:pPr>
              <w:jc w:val="center"/>
              <w:rPr>
                <w:sz w:val="20"/>
              </w:rPr>
            </w:pPr>
            <w:r w:rsidRPr="00C1744A">
              <w:rPr>
                <w:sz w:val="20"/>
              </w:rPr>
              <w:t>54.30</w:t>
            </w:r>
          </w:p>
        </w:tc>
        <w:tc>
          <w:tcPr>
            <w:tcW w:w="1028" w:type="dxa"/>
            <w:vAlign w:val="bottom"/>
          </w:tcPr>
          <w:p w:rsidR="006D70B6" w:rsidRPr="00C1744A" w:rsidRDefault="006D70B6" w:rsidP="006D70B6">
            <w:pPr>
              <w:jc w:val="center"/>
              <w:rPr>
                <w:sz w:val="20"/>
              </w:rPr>
            </w:pPr>
            <w:r w:rsidRPr="00C1744A">
              <w:rPr>
                <w:sz w:val="20"/>
              </w:rPr>
              <w:t>13.36</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54.08</w:t>
            </w:r>
          </w:p>
        </w:tc>
        <w:tc>
          <w:tcPr>
            <w:tcW w:w="1028" w:type="dxa"/>
            <w:vAlign w:val="bottom"/>
          </w:tcPr>
          <w:p w:rsidR="006D70B6" w:rsidRPr="00C1744A" w:rsidRDefault="006D70B6" w:rsidP="006D70B6">
            <w:pPr>
              <w:jc w:val="center"/>
              <w:rPr>
                <w:sz w:val="20"/>
              </w:rPr>
            </w:pPr>
            <w:r w:rsidRPr="00C1744A">
              <w:rPr>
                <w:sz w:val="20"/>
              </w:rPr>
              <w:t>45.92</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205" w:type="dxa"/>
            <w:vAlign w:val="bottom"/>
          </w:tcPr>
          <w:p w:rsidR="006D70B6" w:rsidRPr="00C1744A" w:rsidRDefault="006D70B6" w:rsidP="006D70B6">
            <w:pPr>
              <w:jc w:val="center"/>
              <w:rPr>
                <w:sz w:val="20"/>
              </w:rPr>
            </w:pPr>
            <w:r w:rsidRPr="00C1744A">
              <w:rPr>
                <w:sz w:val="20"/>
              </w:rPr>
              <w:t>90.17</w:t>
            </w:r>
          </w:p>
        </w:tc>
        <w:tc>
          <w:tcPr>
            <w:tcW w:w="1028" w:type="dxa"/>
            <w:vAlign w:val="bottom"/>
          </w:tcPr>
          <w:p w:rsidR="006D70B6" w:rsidRPr="00C1744A" w:rsidRDefault="006D70B6" w:rsidP="006D70B6">
            <w:pPr>
              <w:jc w:val="center"/>
              <w:rPr>
                <w:sz w:val="20"/>
              </w:rPr>
            </w:pPr>
            <w:r w:rsidRPr="00C1744A">
              <w:rPr>
                <w:sz w:val="20"/>
              </w:rPr>
              <w:t>9.83</w:t>
            </w:r>
          </w:p>
        </w:tc>
        <w:tc>
          <w:tcPr>
            <w:tcW w:w="1027" w:type="dxa"/>
            <w:vAlign w:val="bottom"/>
          </w:tcPr>
          <w:p w:rsidR="006D70B6" w:rsidRPr="00C1744A" w:rsidRDefault="006D70B6" w:rsidP="006D70B6">
            <w:pPr>
              <w:jc w:val="center"/>
              <w:rPr>
                <w:sz w:val="20"/>
              </w:rPr>
            </w:pPr>
            <w:r w:rsidRPr="00C1744A">
              <w:rPr>
                <w:sz w:val="20"/>
              </w:rPr>
              <w:t>2.39</w:t>
            </w:r>
          </w:p>
        </w:tc>
        <w:tc>
          <w:tcPr>
            <w:tcW w:w="1028" w:type="dxa"/>
            <w:vAlign w:val="bottom"/>
          </w:tcPr>
          <w:p w:rsidR="006D70B6" w:rsidRPr="00C1744A" w:rsidRDefault="006D70B6" w:rsidP="006D70B6">
            <w:pPr>
              <w:jc w:val="center"/>
              <w:rPr>
                <w:sz w:val="20"/>
              </w:rPr>
            </w:pPr>
            <w:r w:rsidRPr="00C1744A">
              <w:rPr>
                <w:sz w:val="20"/>
              </w:rPr>
              <w:t>7.58</w:t>
            </w:r>
          </w:p>
        </w:tc>
        <w:tc>
          <w:tcPr>
            <w:tcW w:w="1028" w:type="dxa"/>
            <w:vAlign w:val="bottom"/>
          </w:tcPr>
          <w:p w:rsidR="006D70B6" w:rsidRPr="00C1744A" w:rsidRDefault="006D70B6" w:rsidP="006D70B6">
            <w:pPr>
              <w:jc w:val="center"/>
              <w:rPr>
                <w:sz w:val="20"/>
              </w:rPr>
            </w:pPr>
            <w:r w:rsidRPr="00C1744A">
              <w:rPr>
                <w:sz w:val="20"/>
              </w:rPr>
              <w:t>89.48</w:t>
            </w:r>
          </w:p>
        </w:tc>
        <w:tc>
          <w:tcPr>
            <w:tcW w:w="1028" w:type="dxa"/>
            <w:vAlign w:val="bottom"/>
          </w:tcPr>
          <w:p w:rsidR="006D70B6" w:rsidRPr="00C1744A" w:rsidRDefault="006D70B6" w:rsidP="006D70B6">
            <w:pPr>
              <w:jc w:val="center"/>
              <w:rPr>
                <w:sz w:val="20"/>
              </w:rPr>
            </w:pPr>
            <w:r w:rsidRPr="00C1744A">
              <w:rPr>
                <w:sz w:val="20"/>
              </w:rPr>
              <w:t>0.55</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1027" w:type="dxa"/>
            <w:vAlign w:val="bottom"/>
          </w:tcPr>
          <w:p w:rsidR="006D70B6" w:rsidRPr="00C1744A" w:rsidRDefault="006D70B6" w:rsidP="006D70B6">
            <w:pPr>
              <w:jc w:val="center"/>
              <w:rPr>
                <w:sz w:val="20"/>
              </w:rPr>
            </w:pPr>
            <w:r w:rsidRPr="00C1744A">
              <w:rPr>
                <w:sz w:val="20"/>
              </w:rPr>
              <w:t>0.36</w:t>
            </w:r>
          </w:p>
        </w:tc>
        <w:tc>
          <w:tcPr>
            <w:tcW w:w="1028" w:type="dxa"/>
            <w:vAlign w:val="bottom"/>
          </w:tcPr>
          <w:p w:rsidR="006D70B6" w:rsidRPr="00C1744A" w:rsidRDefault="006D70B6" w:rsidP="006D70B6">
            <w:pPr>
              <w:jc w:val="center"/>
              <w:rPr>
                <w:sz w:val="20"/>
              </w:rPr>
            </w:pPr>
            <w:r w:rsidRPr="00C1744A">
              <w:rPr>
                <w:sz w:val="20"/>
              </w:rPr>
              <w:t>2.78</w:t>
            </w:r>
          </w:p>
        </w:tc>
        <w:tc>
          <w:tcPr>
            <w:tcW w:w="1028" w:type="dxa"/>
            <w:vAlign w:val="bottom"/>
          </w:tcPr>
          <w:p w:rsidR="006D70B6" w:rsidRPr="00C1744A" w:rsidRDefault="006D70B6" w:rsidP="006D70B6">
            <w:pPr>
              <w:jc w:val="center"/>
              <w:rPr>
                <w:sz w:val="20"/>
              </w:rPr>
            </w:pPr>
            <w:r w:rsidRPr="00C1744A">
              <w:rPr>
                <w:sz w:val="20"/>
              </w:rPr>
              <w:t>96.86</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0.10</w:t>
            </w:r>
          </w:p>
        </w:tc>
        <w:tc>
          <w:tcPr>
            <w:tcW w:w="1028" w:type="dxa"/>
            <w:vAlign w:val="bottom"/>
          </w:tcPr>
          <w:p w:rsidR="006D70B6" w:rsidRPr="00C1744A" w:rsidRDefault="006D70B6" w:rsidP="006D70B6">
            <w:pPr>
              <w:jc w:val="center"/>
              <w:rPr>
                <w:sz w:val="20"/>
              </w:rPr>
            </w:pPr>
            <w:r w:rsidRPr="00C1744A">
              <w:rPr>
                <w:sz w:val="20"/>
              </w:rPr>
              <w:t>3.57</w:t>
            </w:r>
          </w:p>
        </w:tc>
        <w:tc>
          <w:tcPr>
            <w:tcW w:w="1205" w:type="dxa"/>
            <w:vAlign w:val="bottom"/>
          </w:tcPr>
          <w:p w:rsidR="006D70B6" w:rsidRPr="00C1744A" w:rsidRDefault="006D70B6" w:rsidP="006D70B6">
            <w:pPr>
              <w:jc w:val="center"/>
              <w:rPr>
                <w:sz w:val="20"/>
              </w:rPr>
            </w:pPr>
            <w:r w:rsidRPr="00C1744A">
              <w:rPr>
                <w:sz w:val="20"/>
              </w:rPr>
              <w:t>74.33</w:t>
            </w:r>
          </w:p>
        </w:tc>
        <w:tc>
          <w:tcPr>
            <w:tcW w:w="1028" w:type="dxa"/>
            <w:vAlign w:val="bottom"/>
          </w:tcPr>
          <w:p w:rsidR="006D70B6" w:rsidRPr="00C1744A" w:rsidRDefault="006D70B6" w:rsidP="006D70B6">
            <w:pPr>
              <w:jc w:val="center"/>
              <w:rPr>
                <w:sz w:val="20"/>
              </w:rPr>
            </w:pPr>
            <w:r w:rsidRPr="00C1744A">
              <w:rPr>
                <w:sz w:val="20"/>
              </w:rPr>
              <w:t>22.00</w:t>
            </w:r>
          </w:p>
        </w:tc>
        <w:tc>
          <w:tcPr>
            <w:tcW w:w="1027" w:type="dxa"/>
            <w:vAlign w:val="bottom"/>
          </w:tcPr>
          <w:p w:rsidR="006D70B6" w:rsidRPr="00C1744A" w:rsidRDefault="006D70B6" w:rsidP="006D70B6">
            <w:pPr>
              <w:jc w:val="center"/>
              <w:rPr>
                <w:sz w:val="20"/>
              </w:rPr>
            </w:pPr>
            <w:r w:rsidRPr="00C1744A">
              <w:rPr>
                <w:sz w:val="20"/>
              </w:rPr>
              <w:t>0.27</w:t>
            </w:r>
          </w:p>
        </w:tc>
        <w:tc>
          <w:tcPr>
            <w:tcW w:w="1028" w:type="dxa"/>
            <w:vAlign w:val="bottom"/>
          </w:tcPr>
          <w:p w:rsidR="006D70B6" w:rsidRPr="00C1744A" w:rsidRDefault="006D70B6" w:rsidP="006D70B6">
            <w:pPr>
              <w:jc w:val="center"/>
              <w:rPr>
                <w:sz w:val="20"/>
              </w:rPr>
            </w:pPr>
            <w:r w:rsidRPr="00C1744A">
              <w:rPr>
                <w:sz w:val="20"/>
              </w:rPr>
              <w:t>8.15</w:t>
            </w:r>
          </w:p>
        </w:tc>
        <w:tc>
          <w:tcPr>
            <w:tcW w:w="1028" w:type="dxa"/>
            <w:vAlign w:val="bottom"/>
          </w:tcPr>
          <w:p w:rsidR="006D70B6" w:rsidRPr="00C1744A" w:rsidRDefault="006D70B6" w:rsidP="006D70B6">
            <w:pPr>
              <w:jc w:val="center"/>
              <w:rPr>
                <w:sz w:val="20"/>
              </w:rPr>
            </w:pPr>
            <w:r w:rsidRPr="00C1744A">
              <w:rPr>
                <w:sz w:val="20"/>
              </w:rPr>
              <w:t>73.65</w:t>
            </w:r>
          </w:p>
        </w:tc>
        <w:tc>
          <w:tcPr>
            <w:tcW w:w="1028" w:type="dxa"/>
            <w:vAlign w:val="bottom"/>
          </w:tcPr>
          <w:p w:rsidR="006D70B6" w:rsidRPr="00C1744A" w:rsidRDefault="006D70B6" w:rsidP="006D70B6">
            <w:pPr>
              <w:jc w:val="center"/>
              <w:rPr>
                <w:sz w:val="20"/>
              </w:rPr>
            </w:pPr>
            <w:r w:rsidRPr="00C1744A">
              <w:rPr>
                <w:sz w:val="20"/>
              </w:rPr>
              <w:t>17.93</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1027" w:type="dxa"/>
            <w:vAlign w:val="bottom"/>
          </w:tcPr>
          <w:p w:rsidR="006D70B6" w:rsidRPr="00C1744A" w:rsidRDefault="006D70B6" w:rsidP="006D70B6">
            <w:pPr>
              <w:jc w:val="center"/>
              <w:rPr>
                <w:sz w:val="20"/>
              </w:rPr>
            </w:pPr>
            <w:r w:rsidRPr="00C1744A">
              <w:rPr>
                <w:sz w:val="20"/>
              </w:rPr>
              <w:t>0.52</w:t>
            </w:r>
          </w:p>
        </w:tc>
        <w:tc>
          <w:tcPr>
            <w:tcW w:w="1028" w:type="dxa"/>
            <w:vAlign w:val="bottom"/>
          </w:tcPr>
          <w:p w:rsidR="006D70B6" w:rsidRPr="00C1744A" w:rsidRDefault="006D70B6" w:rsidP="006D70B6">
            <w:pPr>
              <w:jc w:val="center"/>
              <w:rPr>
                <w:sz w:val="20"/>
              </w:rPr>
            </w:pPr>
            <w:r w:rsidRPr="00C1744A">
              <w:rPr>
                <w:sz w:val="20"/>
              </w:rPr>
              <w:t>0.80</w:t>
            </w:r>
          </w:p>
        </w:tc>
        <w:tc>
          <w:tcPr>
            <w:tcW w:w="1028" w:type="dxa"/>
            <w:vAlign w:val="bottom"/>
          </w:tcPr>
          <w:p w:rsidR="006D70B6" w:rsidRPr="00C1744A" w:rsidRDefault="006D70B6" w:rsidP="006D70B6">
            <w:pPr>
              <w:jc w:val="center"/>
              <w:rPr>
                <w:sz w:val="20"/>
              </w:rPr>
            </w:pPr>
            <w:r w:rsidRPr="00C1744A">
              <w:rPr>
                <w:sz w:val="20"/>
              </w:rPr>
              <w:t>75.51</w:t>
            </w:r>
          </w:p>
        </w:tc>
        <w:tc>
          <w:tcPr>
            <w:tcW w:w="1028" w:type="dxa"/>
            <w:vAlign w:val="bottom"/>
          </w:tcPr>
          <w:p w:rsidR="006D70B6" w:rsidRPr="00C1744A" w:rsidRDefault="006D70B6" w:rsidP="006D70B6">
            <w:pPr>
              <w:jc w:val="center"/>
              <w:rPr>
                <w:sz w:val="20"/>
              </w:rPr>
            </w:pPr>
            <w:r w:rsidRPr="00C1744A">
              <w:rPr>
                <w:sz w:val="20"/>
              </w:rPr>
              <w:t>23.17</w:t>
            </w:r>
          </w:p>
        </w:tc>
        <w:tc>
          <w:tcPr>
            <w:tcW w:w="1027" w:type="dxa"/>
            <w:vAlign w:val="bottom"/>
          </w:tcPr>
          <w:p w:rsidR="006D70B6" w:rsidRPr="00C1744A" w:rsidRDefault="006D70B6" w:rsidP="006D70B6">
            <w:pPr>
              <w:jc w:val="center"/>
              <w:rPr>
                <w:sz w:val="20"/>
              </w:rPr>
            </w:pPr>
            <w:r w:rsidRPr="00C1744A">
              <w:rPr>
                <w:sz w:val="20"/>
              </w:rPr>
              <w:t>0.07</w:t>
            </w:r>
          </w:p>
        </w:tc>
        <w:tc>
          <w:tcPr>
            <w:tcW w:w="1028" w:type="dxa"/>
            <w:vAlign w:val="bottom"/>
          </w:tcPr>
          <w:p w:rsidR="006D70B6" w:rsidRPr="00C1744A" w:rsidRDefault="006D70B6" w:rsidP="006D70B6">
            <w:pPr>
              <w:jc w:val="center"/>
              <w:rPr>
                <w:sz w:val="20"/>
              </w:rPr>
            </w:pPr>
            <w:r w:rsidRPr="00C1744A">
              <w:rPr>
                <w:sz w:val="20"/>
              </w:rPr>
              <w:t>4.78</w:t>
            </w:r>
          </w:p>
        </w:tc>
        <w:tc>
          <w:tcPr>
            <w:tcW w:w="1205" w:type="dxa"/>
            <w:vAlign w:val="bottom"/>
          </w:tcPr>
          <w:p w:rsidR="006D70B6" w:rsidRPr="00C1744A" w:rsidRDefault="006D70B6" w:rsidP="006D70B6">
            <w:pPr>
              <w:jc w:val="center"/>
              <w:rPr>
                <w:sz w:val="20"/>
              </w:rPr>
            </w:pPr>
            <w:r w:rsidRPr="00C1744A">
              <w:rPr>
                <w:sz w:val="20"/>
              </w:rPr>
              <w:t>81.99</w:t>
            </w:r>
          </w:p>
        </w:tc>
        <w:tc>
          <w:tcPr>
            <w:tcW w:w="1028" w:type="dxa"/>
            <w:vAlign w:val="bottom"/>
          </w:tcPr>
          <w:p w:rsidR="006D70B6" w:rsidRPr="00C1744A" w:rsidRDefault="006D70B6" w:rsidP="006D70B6">
            <w:pPr>
              <w:jc w:val="center"/>
              <w:rPr>
                <w:sz w:val="20"/>
              </w:rPr>
            </w:pPr>
            <w:r w:rsidRPr="00C1744A">
              <w:rPr>
                <w:sz w:val="20"/>
              </w:rPr>
              <w:t>13.16</w:t>
            </w:r>
          </w:p>
        </w:tc>
        <w:tc>
          <w:tcPr>
            <w:tcW w:w="1027" w:type="dxa"/>
            <w:vAlign w:val="bottom"/>
          </w:tcPr>
          <w:p w:rsidR="006D70B6" w:rsidRPr="00C1744A" w:rsidRDefault="006D70B6" w:rsidP="006D70B6">
            <w:pPr>
              <w:jc w:val="center"/>
              <w:rPr>
                <w:sz w:val="20"/>
              </w:rPr>
            </w:pPr>
            <w:r w:rsidRPr="00C1744A">
              <w:rPr>
                <w:sz w:val="20"/>
              </w:rPr>
              <w:t>0.95</w:t>
            </w:r>
          </w:p>
        </w:tc>
        <w:tc>
          <w:tcPr>
            <w:tcW w:w="1028" w:type="dxa"/>
            <w:vAlign w:val="bottom"/>
          </w:tcPr>
          <w:p w:rsidR="006D70B6" w:rsidRPr="00C1744A" w:rsidRDefault="006D70B6" w:rsidP="006D70B6">
            <w:pPr>
              <w:jc w:val="center"/>
              <w:rPr>
                <w:sz w:val="20"/>
              </w:rPr>
            </w:pPr>
            <w:r w:rsidRPr="00C1744A">
              <w:rPr>
                <w:sz w:val="20"/>
              </w:rPr>
              <w:t>8.97</w:t>
            </w:r>
          </w:p>
        </w:tc>
        <w:tc>
          <w:tcPr>
            <w:tcW w:w="1028" w:type="dxa"/>
            <w:vAlign w:val="bottom"/>
          </w:tcPr>
          <w:p w:rsidR="006D70B6" w:rsidRPr="00C1744A" w:rsidRDefault="006D70B6" w:rsidP="006D70B6">
            <w:pPr>
              <w:jc w:val="center"/>
              <w:rPr>
                <w:sz w:val="20"/>
              </w:rPr>
            </w:pPr>
            <w:r w:rsidRPr="00C1744A">
              <w:rPr>
                <w:sz w:val="20"/>
              </w:rPr>
              <w:t>76.40</w:t>
            </w:r>
          </w:p>
        </w:tc>
        <w:tc>
          <w:tcPr>
            <w:tcW w:w="1028" w:type="dxa"/>
            <w:vAlign w:val="bottom"/>
          </w:tcPr>
          <w:p w:rsidR="006D70B6" w:rsidRPr="00C1744A" w:rsidRDefault="006D70B6" w:rsidP="006D70B6">
            <w:pPr>
              <w:jc w:val="center"/>
              <w:rPr>
                <w:sz w:val="20"/>
              </w:rPr>
            </w:pPr>
            <w:r w:rsidRPr="00C1744A">
              <w:rPr>
                <w:sz w:val="20"/>
              </w:rPr>
              <w:t>13.68</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1027" w:type="dxa"/>
            <w:vAlign w:val="bottom"/>
          </w:tcPr>
          <w:p w:rsidR="006D70B6" w:rsidRPr="00C1744A" w:rsidRDefault="006D70B6" w:rsidP="006D70B6">
            <w:pPr>
              <w:jc w:val="center"/>
              <w:rPr>
                <w:sz w:val="20"/>
              </w:rPr>
            </w:pPr>
            <w:r w:rsidRPr="00C1744A">
              <w:rPr>
                <w:sz w:val="20"/>
              </w:rPr>
              <w:t>7.42</w:t>
            </w:r>
          </w:p>
        </w:tc>
        <w:tc>
          <w:tcPr>
            <w:tcW w:w="1028" w:type="dxa"/>
            <w:vAlign w:val="bottom"/>
          </w:tcPr>
          <w:p w:rsidR="006D70B6" w:rsidRPr="00C1744A" w:rsidRDefault="006D70B6" w:rsidP="006D70B6">
            <w:pPr>
              <w:jc w:val="center"/>
              <w:rPr>
                <w:sz w:val="20"/>
              </w:rPr>
            </w:pPr>
            <w:r w:rsidRPr="00C1744A">
              <w:rPr>
                <w:sz w:val="20"/>
              </w:rPr>
              <w:t>56.64</w:t>
            </w:r>
          </w:p>
        </w:tc>
        <w:tc>
          <w:tcPr>
            <w:tcW w:w="1028" w:type="dxa"/>
            <w:vAlign w:val="bottom"/>
          </w:tcPr>
          <w:p w:rsidR="006D70B6" w:rsidRPr="00C1744A" w:rsidRDefault="006D70B6" w:rsidP="006D70B6">
            <w:pPr>
              <w:jc w:val="center"/>
              <w:rPr>
                <w:sz w:val="20"/>
              </w:rPr>
            </w:pPr>
            <w:r w:rsidRPr="00C1744A">
              <w:rPr>
                <w:sz w:val="20"/>
              </w:rPr>
              <w:t>35.94</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2.13</w:t>
            </w:r>
          </w:p>
        </w:tc>
        <w:tc>
          <w:tcPr>
            <w:tcW w:w="1028" w:type="dxa"/>
            <w:vAlign w:val="bottom"/>
          </w:tcPr>
          <w:p w:rsidR="006D70B6" w:rsidRPr="00C1744A" w:rsidRDefault="006D70B6" w:rsidP="006D70B6">
            <w:pPr>
              <w:jc w:val="center"/>
              <w:rPr>
                <w:sz w:val="20"/>
              </w:rPr>
            </w:pPr>
            <w:r w:rsidRPr="00C1744A">
              <w:rPr>
                <w:sz w:val="20"/>
              </w:rPr>
              <w:t>14.52</w:t>
            </w:r>
          </w:p>
        </w:tc>
        <w:tc>
          <w:tcPr>
            <w:tcW w:w="1205" w:type="dxa"/>
            <w:vAlign w:val="bottom"/>
          </w:tcPr>
          <w:p w:rsidR="006D70B6" w:rsidRPr="00C1744A" w:rsidRDefault="006D70B6" w:rsidP="006D70B6">
            <w:pPr>
              <w:jc w:val="center"/>
              <w:rPr>
                <w:sz w:val="20"/>
              </w:rPr>
            </w:pPr>
            <w:r w:rsidRPr="00C1744A">
              <w:rPr>
                <w:sz w:val="20"/>
              </w:rPr>
              <w:t>19.17</w:t>
            </w:r>
          </w:p>
        </w:tc>
        <w:tc>
          <w:tcPr>
            <w:tcW w:w="1028" w:type="dxa"/>
            <w:vAlign w:val="bottom"/>
          </w:tcPr>
          <w:p w:rsidR="006D70B6" w:rsidRPr="00C1744A" w:rsidRDefault="006D70B6" w:rsidP="006D70B6">
            <w:pPr>
              <w:jc w:val="center"/>
              <w:rPr>
                <w:sz w:val="20"/>
              </w:rPr>
            </w:pPr>
            <w:r w:rsidRPr="00C1744A">
              <w:rPr>
                <w:sz w:val="20"/>
              </w:rPr>
              <w:t>64.18</w:t>
            </w:r>
          </w:p>
        </w:tc>
        <w:tc>
          <w:tcPr>
            <w:tcW w:w="1027" w:type="dxa"/>
            <w:vAlign w:val="bottom"/>
          </w:tcPr>
          <w:p w:rsidR="006D70B6" w:rsidRPr="00C1744A" w:rsidRDefault="006D70B6" w:rsidP="006D70B6">
            <w:pPr>
              <w:jc w:val="center"/>
              <w:rPr>
                <w:sz w:val="20"/>
              </w:rPr>
            </w:pPr>
            <w:r w:rsidRPr="00C1744A">
              <w:rPr>
                <w:sz w:val="20"/>
              </w:rPr>
              <w:t>7.83</w:t>
            </w:r>
          </w:p>
        </w:tc>
        <w:tc>
          <w:tcPr>
            <w:tcW w:w="1028" w:type="dxa"/>
            <w:vAlign w:val="bottom"/>
          </w:tcPr>
          <w:p w:rsidR="006D70B6" w:rsidRPr="00C1744A" w:rsidRDefault="006D70B6" w:rsidP="006D70B6">
            <w:pPr>
              <w:jc w:val="center"/>
              <w:rPr>
                <w:sz w:val="20"/>
              </w:rPr>
            </w:pPr>
            <w:r w:rsidRPr="00C1744A">
              <w:rPr>
                <w:sz w:val="20"/>
              </w:rPr>
              <w:t>53.28</w:t>
            </w:r>
          </w:p>
        </w:tc>
        <w:tc>
          <w:tcPr>
            <w:tcW w:w="1028" w:type="dxa"/>
            <w:vAlign w:val="bottom"/>
          </w:tcPr>
          <w:p w:rsidR="006D70B6" w:rsidRPr="00C1744A" w:rsidRDefault="006D70B6" w:rsidP="006D70B6">
            <w:pPr>
              <w:jc w:val="center"/>
              <w:rPr>
                <w:sz w:val="20"/>
              </w:rPr>
            </w:pPr>
            <w:r w:rsidRPr="00C1744A">
              <w:rPr>
                <w:sz w:val="20"/>
              </w:rPr>
              <w:t>28.44</w:t>
            </w:r>
          </w:p>
        </w:tc>
        <w:tc>
          <w:tcPr>
            <w:tcW w:w="1028" w:type="dxa"/>
            <w:vAlign w:val="bottom"/>
          </w:tcPr>
          <w:p w:rsidR="006D70B6" w:rsidRPr="00C1744A" w:rsidRDefault="006D70B6" w:rsidP="006D70B6">
            <w:pPr>
              <w:jc w:val="center"/>
              <w:rPr>
                <w:sz w:val="20"/>
              </w:rPr>
            </w:pPr>
            <w:r w:rsidRPr="00C1744A">
              <w:rPr>
                <w:sz w:val="20"/>
              </w:rPr>
              <w:t>10.45</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1027" w:type="dxa"/>
            <w:vAlign w:val="bottom"/>
          </w:tcPr>
          <w:p w:rsidR="006D70B6" w:rsidRPr="00C1744A" w:rsidRDefault="006D70B6" w:rsidP="006D70B6">
            <w:pPr>
              <w:jc w:val="center"/>
              <w:rPr>
                <w:sz w:val="20"/>
              </w:rPr>
            </w:pPr>
            <w:r w:rsidRPr="00C1744A">
              <w:rPr>
                <w:sz w:val="20"/>
              </w:rPr>
              <w:t>0.94</w:t>
            </w:r>
          </w:p>
        </w:tc>
        <w:tc>
          <w:tcPr>
            <w:tcW w:w="1028" w:type="dxa"/>
            <w:vAlign w:val="bottom"/>
          </w:tcPr>
          <w:p w:rsidR="006D70B6" w:rsidRPr="00C1744A" w:rsidRDefault="006D70B6" w:rsidP="006D70B6">
            <w:pPr>
              <w:jc w:val="center"/>
              <w:rPr>
                <w:sz w:val="20"/>
              </w:rPr>
            </w:pPr>
            <w:r w:rsidRPr="00C1744A">
              <w:rPr>
                <w:sz w:val="20"/>
              </w:rPr>
              <w:t>6.31</w:t>
            </w:r>
          </w:p>
        </w:tc>
        <w:tc>
          <w:tcPr>
            <w:tcW w:w="1028" w:type="dxa"/>
            <w:vAlign w:val="bottom"/>
          </w:tcPr>
          <w:p w:rsidR="006D70B6" w:rsidRPr="00C1744A" w:rsidRDefault="006D70B6" w:rsidP="006D70B6">
            <w:pPr>
              <w:jc w:val="center"/>
              <w:rPr>
                <w:sz w:val="20"/>
              </w:rPr>
            </w:pPr>
            <w:r w:rsidRPr="00C1744A">
              <w:rPr>
                <w:sz w:val="20"/>
              </w:rPr>
              <w:t>74.10</w:t>
            </w:r>
          </w:p>
        </w:tc>
        <w:tc>
          <w:tcPr>
            <w:tcW w:w="1028" w:type="dxa"/>
            <w:vAlign w:val="bottom"/>
          </w:tcPr>
          <w:p w:rsidR="006D70B6" w:rsidRPr="00C1744A" w:rsidRDefault="006D70B6" w:rsidP="006D70B6">
            <w:pPr>
              <w:jc w:val="center"/>
              <w:rPr>
                <w:sz w:val="20"/>
              </w:rPr>
            </w:pPr>
            <w:r w:rsidRPr="00C1744A">
              <w:rPr>
                <w:sz w:val="20"/>
              </w:rPr>
              <w:t>18.65</w:t>
            </w:r>
          </w:p>
        </w:tc>
        <w:tc>
          <w:tcPr>
            <w:tcW w:w="1027" w:type="dxa"/>
            <w:vAlign w:val="bottom"/>
          </w:tcPr>
          <w:p w:rsidR="006D70B6" w:rsidRPr="00C1744A" w:rsidRDefault="006D70B6" w:rsidP="006D70B6">
            <w:pPr>
              <w:jc w:val="center"/>
              <w:rPr>
                <w:sz w:val="20"/>
              </w:rPr>
            </w:pPr>
            <w:r w:rsidRPr="00C1744A">
              <w:rPr>
                <w:sz w:val="20"/>
              </w:rPr>
              <w:t>0.75</w:t>
            </w:r>
          </w:p>
        </w:tc>
        <w:tc>
          <w:tcPr>
            <w:tcW w:w="1028" w:type="dxa"/>
            <w:vAlign w:val="bottom"/>
          </w:tcPr>
          <w:p w:rsidR="006D70B6" w:rsidRPr="00C1744A" w:rsidRDefault="006D70B6" w:rsidP="006D70B6">
            <w:pPr>
              <w:jc w:val="center"/>
              <w:rPr>
                <w:sz w:val="20"/>
              </w:rPr>
            </w:pPr>
            <w:r w:rsidRPr="00C1744A">
              <w:rPr>
                <w:sz w:val="20"/>
              </w:rPr>
              <w:t>3.40</w:t>
            </w:r>
          </w:p>
        </w:tc>
        <w:tc>
          <w:tcPr>
            <w:tcW w:w="1205" w:type="dxa"/>
            <w:vAlign w:val="bottom"/>
          </w:tcPr>
          <w:p w:rsidR="006D70B6" w:rsidRPr="00C1744A" w:rsidRDefault="006D70B6" w:rsidP="006D70B6">
            <w:pPr>
              <w:jc w:val="center"/>
              <w:rPr>
                <w:sz w:val="20"/>
              </w:rPr>
            </w:pPr>
            <w:r w:rsidRPr="00C1744A">
              <w:rPr>
                <w:sz w:val="20"/>
              </w:rPr>
              <w:t>61.50</w:t>
            </w:r>
          </w:p>
        </w:tc>
        <w:tc>
          <w:tcPr>
            <w:tcW w:w="1028" w:type="dxa"/>
            <w:vAlign w:val="bottom"/>
          </w:tcPr>
          <w:p w:rsidR="006D70B6" w:rsidRPr="00C1744A" w:rsidRDefault="006D70B6" w:rsidP="006D70B6">
            <w:pPr>
              <w:jc w:val="center"/>
              <w:rPr>
                <w:sz w:val="20"/>
              </w:rPr>
            </w:pPr>
            <w:r w:rsidRPr="00C1744A">
              <w:rPr>
                <w:sz w:val="20"/>
              </w:rPr>
              <w:t>34.35</w:t>
            </w:r>
          </w:p>
        </w:tc>
        <w:tc>
          <w:tcPr>
            <w:tcW w:w="1027" w:type="dxa"/>
            <w:vAlign w:val="bottom"/>
          </w:tcPr>
          <w:p w:rsidR="006D70B6" w:rsidRPr="00C1744A" w:rsidRDefault="006D70B6" w:rsidP="006D70B6">
            <w:pPr>
              <w:jc w:val="center"/>
              <w:rPr>
                <w:sz w:val="20"/>
              </w:rPr>
            </w:pPr>
            <w:r w:rsidRPr="00C1744A">
              <w:rPr>
                <w:sz w:val="20"/>
              </w:rPr>
              <w:t>1.29</w:t>
            </w:r>
          </w:p>
        </w:tc>
        <w:tc>
          <w:tcPr>
            <w:tcW w:w="1028" w:type="dxa"/>
            <w:vAlign w:val="bottom"/>
          </w:tcPr>
          <w:p w:rsidR="006D70B6" w:rsidRPr="00C1744A" w:rsidRDefault="006D70B6" w:rsidP="006D70B6">
            <w:pPr>
              <w:jc w:val="center"/>
              <w:rPr>
                <w:sz w:val="20"/>
              </w:rPr>
            </w:pPr>
            <w:r w:rsidRPr="00C1744A">
              <w:rPr>
                <w:sz w:val="20"/>
              </w:rPr>
              <w:t>5.81</w:t>
            </w:r>
          </w:p>
        </w:tc>
        <w:tc>
          <w:tcPr>
            <w:tcW w:w="1028" w:type="dxa"/>
            <w:vAlign w:val="bottom"/>
          </w:tcPr>
          <w:p w:rsidR="006D70B6" w:rsidRPr="00C1744A" w:rsidRDefault="006D70B6" w:rsidP="006D70B6">
            <w:pPr>
              <w:jc w:val="center"/>
              <w:rPr>
                <w:sz w:val="20"/>
              </w:rPr>
            </w:pPr>
            <w:r w:rsidRPr="00C1744A">
              <w:rPr>
                <w:sz w:val="20"/>
              </w:rPr>
              <w:t>66.33</w:t>
            </w:r>
          </w:p>
        </w:tc>
        <w:tc>
          <w:tcPr>
            <w:tcW w:w="1028" w:type="dxa"/>
            <w:vAlign w:val="bottom"/>
          </w:tcPr>
          <w:p w:rsidR="006D70B6" w:rsidRPr="00C1744A" w:rsidRDefault="006D70B6" w:rsidP="006D70B6">
            <w:pPr>
              <w:jc w:val="center"/>
              <w:rPr>
                <w:sz w:val="20"/>
              </w:rPr>
            </w:pPr>
            <w:r w:rsidRPr="00C1744A">
              <w:rPr>
                <w:sz w:val="20"/>
              </w:rPr>
              <w:t>26.57</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5.97</w:t>
            </w:r>
          </w:p>
        </w:tc>
        <w:tc>
          <w:tcPr>
            <w:tcW w:w="1028" w:type="dxa"/>
            <w:vAlign w:val="bottom"/>
          </w:tcPr>
          <w:p w:rsidR="006D70B6" w:rsidRPr="00C1744A" w:rsidRDefault="006D70B6" w:rsidP="006D70B6">
            <w:pPr>
              <w:jc w:val="center"/>
              <w:rPr>
                <w:sz w:val="20"/>
              </w:rPr>
            </w:pPr>
            <w:r w:rsidRPr="00C1744A">
              <w:rPr>
                <w:sz w:val="20"/>
              </w:rPr>
              <w:t>86.89</w:t>
            </w:r>
          </w:p>
        </w:tc>
        <w:tc>
          <w:tcPr>
            <w:tcW w:w="1028" w:type="dxa"/>
            <w:vAlign w:val="bottom"/>
          </w:tcPr>
          <w:p w:rsidR="006D70B6" w:rsidRPr="00C1744A" w:rsidRDefault="006D70B6" w:rsidP="006D70B6">
            <w:pPr>
              <w:jc w:val="center"/>
              <w:rPr>
                <w:sz w:val="20"/>
              </w:rPr>
            </w:pPr>
            <w:r w:rsidRPr="00C1744A">
              <w:rPr>
                <w:sz w:val="20"/>
              </w:rPr>
              <w:t>7.14</w:t>
            </w:r>
          </w:p>
        </w:tc>
        <w:tc>
          <w:tcPr>
            <w:tcW w:w="1027" w:type="dxa"/>
            <w:vAlign w:val="bottom"/>
          </w:tcPr>
          <w:p w:rsidR="006D70B6" w:rsidRPr="00C1744A" w:rsidRDefault="006D70B6" w:rsidP="006D70B6">
            <w:pPr>
              <w:jc w:val="center"/>
              <w:rPr>
                <w:sz w:val="20"/>
              </w:rPr>
            </w:pPr>
            <w:r w:rsidRPr="00C1744A">
              <w:rPr>
                <w:sz w:val="20"/>
              </w:rPr>
              <w:t>1.13</w:t>
            </w:r>
          </w:p>
        </w:tc>
        <w:tc>
          <w:tcPr>
            <w:tcW w:w="1028" w:type="dxa"/>
            <w:vAlign w:val="bottom"/>
          </w:tcPr>
          <w:p w:rsidR="006D70B6" w:rsidRPr="00C1744A" w:rsidRDefault="006D70B6" w:rsidP="006D70B6">
            <w:pPr>
              <w:jc w:val="center"/>
              <w:rPr>
                <w:sz w:val="20"/>
              </w:rPr>
            </w:pPr>
            <w:r w:rsidRPr="00C1744A">
              <w:rPr>
                <w:sz w:val="20"/>
              </w:rPr>
              <w:t>7.76</w:t>
            </w:r>
          </w:p>
        </w:tc>
        <w:tc>
          <w:tcPr>
            <w:tcW w:w="1205" w:type="dxa"/>
            <w:vAlign w:val="bottom"/>
          </w:tcPr>
          <w:p w:rsidR="006D70B6" w:rsidRPr="00C1744A" w:rsidRDefault="006D70B6" w:rsidP="006D70B6">
            <w:pPr>
              <w:jc w:val="center"/>
              <w:rPr>
                <w:sz w:val="20"/>
              </w:rPr>
            </w:pPr>
            <w:r w:rsidRPr="00C1744A">
              <w:rPr>
                <w:sz w:val="20"/>
              </w:rPr>
              <w:t>91.11</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1.16</w:t>
            </w:r>
          </w:p>
        </w:tc>
        <w:tc>
          <w:tcPr>
            <w:tcW w:w="1028" w:type="dxa"/>
            <w:vAlign w:val="bottom"/>
          </w:tcPr>
          <w:p w:rsidR="006D70B6" w:rsidRPr="00C1744A" w:rsidRDefault="006D70B6" w:rsidP="006D70B6">
            <w:pPr>
              <w:jc w:val="center"/>
              <w:rPr>
                <w:sz w:val="20"/>
              </w:rPr>
            </w:pPr>
            <w:r w:rsidRPr="00C1744A">
              <w:rPr>
                <w:sz w:val="20"/>
              </w:rPr>
              <w:t>5.70</w:t>
            </w:r>
          </w:p>
        </w:tc>
        <w:tc>
          <w:tcPr>
            <w:tcW w:w="1028" w:type="dxa"/>
            <w:vAlign w:val="bottom"/>
          </w:tcPr>
          <w:p w:rsidR="006D70B6" w:rsidRPr="00C1744A" w:rsidRDefault="006D70B6" w:rsidP="006D70B6">
            <w:pPr>
              <w:jc w:val="center"/>
              <w:rPr>
                <w:sz w:val="20"/>
              </w:rPr>
            </w:pPr>
            <w:r w:rsidRPr="00C1744A">
              <w:rPr>
                <w:sz w:val="20"/>
              </w:rPr>
              <w:t>73.24</w:t>
            </w:r>
          </w:p>
        </w:tc>
        <w:tc>
          <w:tcPr>
            <w:tcW w:w="1028" w:type="dxa"/>
            <w:vAlign w:val="bottom"/>
          </w:tcPr>
          <w:p w:rsidR="006D70B6" w:rsidRPr="00C1744A" w:rsidRDefault="006D70B6" w:rsidP="006D70B6">
            <w:pPr>
              <w:jc w:val="center"/>
              <w:rPr>
                <w:sz w:val="20"/>
              </w:rPr>
            </w:pPr>
            <w:r w:rsidRPr="00C1744A">
              <w:rPr>
                <w:sz w:val="20"/>
              </w:rPr>
              <w:t>19.90</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205" w:type="dxa"/>
            <w:vAlign w:val="bottom"/>
          </w:tcPr>
          <w:p w:rsidR="006D70B6" w:rsidRPr="00C1744A" w:rsidRDefault="006D70B6" w:rsidP="006D70B6">
            <w:pPr>
              <w:jc w:val="center"/>
              <w:rPr>
                <w:sz w:val="20"/>
              </w:rPr>
            </w:pPr>
            <w:r w:rsidRPr="00C1744A">
              <w:rPr>
                <w:sz w:val="20"/>
              </w:rPr>
              <w:t>56.62</w:t>
            </w:r>
          </w:p>
        </w:tc>
        <w:tc>
          <w:tcPr>
            <w:tcW w:w="1028" w:type="dxa"/>
            <w:vAlign w:val="bottom"/>
          </w:tcPr>
          <w:p w:rsidR="006D70B6" w:rsidRPr="00C1744A" w:rsidRDefault="006D70B6" w:rsidP="006D70B6">
            <w:pPr>
              <w:jc w:val="center"/>
              <w:rPr>
                <w:sz w:val="20"/>
              </w:rPr>
            </w:pPr>
            <w:r w:rsidRPr="00C1744A">
              <w:rPr>
                <w:sz w:val="20"/>
              </w:rPr>
              <w:t>43.38</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26.84</w:t>
            </w:r>
          </w:p>
        </w:tc>
        <w:tc>
          <w:tcPr>
            <w:tcW w:w="1028" w:type="dxa"/>
            <w:vAlign w:val="bottom"/>
          </w:tcPr>
          <w:p w:rsidR="006D70B6" w:rsidRPr="00C1744A" w:rsidRDefault="006D70B6" w:rsidP="006D70B6">
            <w:pPr>
              <w:jc w:val="center"/>
              <w:rPr>
                <w:sz w:val="20"/>
              </w:rPr>
            </w:pPr>
            <w:r w:rsidRPr="00C1744A">
              <w:rPr>
                <w:sz w:val="20"/>
              </w:rPr>
              <w:t>26.84</w:t>
            </w:r>
          </w:p>
        </w:tc>
        <w:tc>
          <w:tcPr>
            <w:tcW w:w="1028" w:type="dxa"/>
            <w:vAlign w:val="bottom"/>
          </w:tcPr>
          <w:p w:rsidR="006D70B6" w:rsidRPr="00C1744A" w:rsidRDefault="006D70B6" w:rsidP="006D70B6">
            <w:pPr>
              <w:jc w:val="center"/>
              <w:rPr>
                <w:sz w:val="20"/>
              </w:rPr>
            </w:pPr>
            <w:r w:rsidRPr="00C1744A">
              <w:rPr>
                <w:sz w:val="20"/>
              </w:rPr>
              <w:t>46.32</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7" w:type="dxa"/>
            <w:vAlign w:val="bottom"/>
          </w:tcPr>
          <w:p w:rsidR="006D70B6" w:rsidRPr="00C1744A" w:rsidRDefault="006D70B6" w:rsidP="006D70B6">
            <w:pPr>
              <w:jc w:val="center"/>
              <w:rPr>
                <w:sz w:val="20"/>
              </w:rPr>
            </w:pPr>
            <w:r w:rsidRPr="00C1744A">
              <w:rPr>
                <w:sz w:val="20"/>
              </w:rPr>
              <w:t>1.07</w:t>
            </w:r>
          </w:p>
        </w:tc>
        <w:tc>
          <w:tcPr>
            <w:tcW w:w="1028" w:type="dxa"/>
            <w:vAlign w:val="bottom"/>
          </w:tcPr>
          <w:p w:rsidR="006D70B6" w:rsidRPr="00C1744A" w:rsidRDefault="006D70B6" w:rsidP="006D70B6">
            <w:pPr>
              <w:jc w:val="center"/>
              <w:rPr>
                <w:sz w:val="20"/>
              </w:rPr>
            </w:pPr>
            <w:r w:rsidRPr="00C1744A">
              <w:rPr>
                <w:sz w:val="20"/>
              </w:rPr>
              <w:t>3.63</w:t>
            </w:r>
          </w:p>
        </w:tc>
        <w:tc>
          <w:tcPr>
            <w:tcW w:w="1205" w:type="dxa"/>
            <w:vAlign w:val="bottom"/>
          </w:tcPr>
          <w:p w:rsidR="006D70B6" w:rsidRPr="00C1744A" w:rsidRDefault="006D70B6" w:rsidP="006D70B6">
            <w:pPr>
              <w:jc w:val="center"/>
              <w:rPr>
                <w:sz w:val="20"/>
              </w:rPr>
            </w:pPr>
            <w:r w:rsidRPr="00C1744A">
              <w:rPr>
                <w:sz w:val="20"/>
              </w:rPr>
              <w:t>95.30</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4.13</w:t>
            </w:r>
          </w:p>
        </w:tc>
        <w:tc>
          <w:tcPr>
            <w:tcW w:w="1028" w:type="dxa"/>
            <w:vAlign w:val="bottom"/>
          </w:tcPr>
          <w:p w:rsidR="006D70B6" w:rsidRPr="00C1744A" w:rsidRDefault="006D70B6" w:rsidP="006D70B6">
            <w:pPr>
              <w:jc w:val="center"/>
              <w:rPr>
                <w:sz w:val="20"/>
              </w:rPr>
            </w:pPr>
            <w:r w:rsidRPr="00C1744A">
              <w:rPr>
                <w:sz w:val="20"/>
              </w:rPr>
              <w:t>14.06</w:t>
            </w:r>
          </w:p>
        </w:tc>
        <w:tc>
          <w:tcPr>
            <w:tcW w:w="1028" w:type="dxa"/>
            <w:vAlign w:val="bottom"/>
          </w:tcPr>
          <w:p w:rsidR="006D70B6" w:rsidRPr="00C1744A" w:rsidRDefault="006D70B6" w:rsidP="006D70B6">
            <w:pPr>
              <w:jc w:val="center"/>
              <w:rPr>
                <w:sz w:val="20"/>
              </w:rPr>
            </w:pPr>
            <w:r w:rsidRPr="00C1744A">
              <w:rPr>
                <w:sz w:val="20"/>
              </w:rPr>
              <w:t>70.15</w:t>
            </w:r>
          </w:p>
        </w:tc>
        <w:tc>
          <w:tcPr>
            <w:tcW w:w="1028" w:type="dxa"/>
            <w:vAlign w:val="bottom"/>
          </w:tcPr>
          <w:p w:rsidR="006D70B6" w:rsidRPr="00C1744A" w:rsidRDefault="006D70B6" w:rsidP="006D70B6">
            <w:pPr>
              <w:jc w:val="center"/>
              <w:rPr>
                <w:sz w:val="20"/>
              </w:rPr>
            </w:pPr>
            <w:r w:rsidRPr="00C1744A">
              <w:rPr>
                <w:sz w:val="20"/>
              </w:rPr>
              <w:t>11.66</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027" w:type="dxa"/>
            <w:vAlign w:val="bottom"/>
          </w:tcPr>
          <w:p w:rsidR="006D70B6" w:rsidRPr="00C1744A" w:rsidRDefault="006D70B6" w:rsidP="006D70B6">
            <w:pPr>
              <w:jc w:val="center"/>
              <w:rPr>
                <w:sz w:val="20"/>
              </w:rPr>
            </w:pPr>
            <w:r w:rsidRPr="00C1744A">
              <w:rPr>
                <w:sz w:val="20"/>
              </w:rPr>
              <w:t>0.98</w:t>
            </w:r>
          </w:p>
        </w:tc>
        <w:tc>
          <w:tcPr>
            <w:tcW w:w="1028" w:type="dxa"/>
            <w:vAlign w:val="bottom"/>
          </w:tcPr>
          <w:p w:rsidR="006D70B6" w:rsidRPr="00C1744A" w:rsidRDefault="006D70B6" w:rsidP="006D70B6">
            <w:pPr>
              <w:jc w:val="center"/>
              <w:rPr>
                <w:sz w:val="20"/>
              </w:rPr>
            </w:pPr>
            <w:r w:rsidRPr="00C1744A">
              <w:rPr>
                <w:sz w:val="20"/>
              </w:rPr>
              <w:t>3.34</w:t>
            </w:r>
          </w:p>
        </w:tc>
        <w:tc>
          <w:tcPr>
            <w:tcW w:w="1028" w:type="dxa"/>
            <w:vAlign w:val="bottom"/>
          </w:tcPr>
          <w:p w:rsidR="006D70B6" w:rsidRPr="00C1744A" w:rsidRDefault="006D70B6" w:rsidP="006D70B6">
            <w:pPr>
              <w:jc w:val="center"/>
              <w:rPr>
                <w:sz w:val="20"/>
              </w:rPr>
            </w:pPr>
            <w:r w:rsidRPr="00C1744A">
              <w:rPr>
                <w:sz w:val="20"/>
              </w:rPr>
              <w:t>71.48</w:t>
            </w:r>
          </w:p>
        </w:tc>
        <w:tc>
          <w:tcPr>
            <w:tcW w:w="1028" w:type="dxa"/>
            <w:vAlign w:val="bottom"/>
          </w:tcPr>
          <w:p w:rsidR="006D70B6" w:rsidRPr="00C1744A" w:rsidRDefault="006D70B6" w:rsidP="006D70B6">
            <w:pPr>
              <w:jc w:val="center"/>
              <w:rPr>
                <w:sz w:val="20"/>
              </w:rPr>
            </w:pPr>
            <w:r w:rsidRPr="00C1744A">
              <w:rPr>
                <w:sz w:val="20"/>
              </w:rPr>
              <w:t>24.20</w:t>
            </w:r>
          </w:p>
        </w:tc>
        <w:tc>
          <w:tcPr>
            <w:tcW w:w="1027" w:type="dxa"/>
            <w:vAlign w:val="bottom"/>
          </w:tcPr>
          <w:p w:rsidR="006D70B6" w:rsidRPr="00C1744A" w:rsidRDefault="006D70B6" w:rsidP="006D70B6">
            <w:pPr>
              <w:jc w:val="center"/>
              <w:rPr>
                <w:sz w:val="20"/>
              </w:rPr>
            </w:pPr>
            <w:r w:rsidRPr="00C1744A">
              <w:rPr>
                <w:sz w:val="20"/>
              </w:rPr>
              <w:t>18.53</w:t>
            </w:r>
          </w:p>
        </w:tc>
        <w:tc>
          <w:tcPr>
            <w:tcW w:w="1028" w:type="dxa"/>
            <w:vAlign w:val="bottom"/>
          </w:tcPr>
          <w:p w:rsidR="006D70B6" w:rsidRPr="00C1744A" w:rsidRDefault="006D70B6" w:rsidP="006D70B6">
            <w:pPr>
              <w:jc w:val="center"/>
              <w:rPr>
                <w:sz w:val="20"/>
              </w:rPr>
            </w:pPr>
            <w:r w:rsidRPr="00C1744A">
              <w:rPr>
                <w:sz w:val="20"/>
              </w:rPr>
              <w:t>63.06</w:t>
            </w:r>
          </w:p>
        </w:tc>
        <w:tc>
          <w:tcPr>
            <w:tcW w:w="1205" w:type="dxa"/>
            <w:vAlign w:val="bottom"/>
          </w:tcPr>
          <w:p w:rsidR="006D70B6" w:rsidRPr="00C1744A" w:rsidRDefault="006D70B6" w:rsidP="006D70B6">
            <w:pPr>
              <w:jc w:val="center"/>
              <w:rPr>
                <w:sz w:val="20"/>
              </w:rPr>
            </w:pPr>
            <w:r w:rsidRPr="00C1744A">
              <w:rPr>
                <w:sz w:val="20"/>
              </w:rPr>
              <w:t>18.41</w:t>
            </w:r>
          </w:p>
        </w:tc>
        <w:tc>
          <w:tcPr>
            <w:tcW w:w="1028" w:type="dxa"/>
            <w:vAlign w:val="bottom"/>
          </w:tcPr>
          <w:p w:rsidR="006D70B6" w:rsidRPr="00C1744A" w:rsidRDefault="006D70B6" w:rsidP="006D70B6">
            <w:pPr>
              <w:jc w:val="center"/>
              <w:rPr>
                <w:sz w:val="20"/>
              </w:rPr>
            </w:pPr>
            <w:r w:rsidRPr="00C1744A">
              <w:rPr>
                <w:sz w:val="20"/>
              </w:rPr>
              <w:t>-</w:t>
            </w:r>
          </w:p>
        </w:tc>
        <w:tc>
          <w:tcPr>
            <w:tcW w:w="1027" w:type="dxa"/>
            <w:vAlign w:val="bottom"/>
          </w:tcPr>
          <w:p w:rsidR="006D70B6" w:rsidRPr="00C1744A" w:rsidRDefault="006D70B6" w:rsidP="006D70B6">
            <w:pPr>
              <w:jc w:val="center"/>
              <w:rPr>
                <w:sz w:val="20"/>
              </w:rPr>
            </w:pPr>
            <w:r w:rsidRPr="00C1744A">
              <w:rPr>
                <w:sz w:val="20"/>
              </w:rPr>
              <w:t>1.30</w:t>
            </w:r>
          </w:p>
        </w:tc>
        <w:tc>
          <w:tcPr>
            <w:tcW w:w="1028" w:type="dxa"/>
            <w:vAlign w:val="bottom"/>
          </w:tcPr>
          <w:p w:rsidR="006D70B6" w:rsidRPr="00C1744A" w:rsidRDefault="006D70B6" w:rsidP="006D70B6">
            <w:pPr>
              <w:jc w:val="center"/>
              <w:rPr>
                <w:sz w:val="20"/>
              </w:rPr>
            </w:pPr>
            <w:r w:rsidRPr="00C1744A">
              <w:rPr>
                <w:sz w:val="20"/>
              </w:rPr>
              <w:t>5.62</w:t>
            </w:r>
          </w:p>
        </w:tc>
        <w:tc>
          <w:tcPr>
            <w:tcW w:w="1028" w:type="dxa"/>
            <w:vAlign w:val="bottom"/>
          </w:tcPr>
          <w:p w:rsidR="006D70B6" w:rsidRPr="00C1744A" w:rsidRDefault="006D70B6" w:rsidP="006D70B6">
            <w:pPr>
              <w:jc w:val="center"/>
              <w:rPr>
                <w:sz w:val="20"/>
              </w:rPr>
            </w:pPr>
            <w:r w:rsidRPr="00C1744A">
              <w:rPr>
                <w:sz w:val="20"/>
              </w:rPr>
              <w:t>79.00</w:t>
            </w:r>
          </w:p>
        </w:tc>
        <w:tc>
          <w:tcPr>
            <w:tcW w:w="1028" w:type="dxa"/>
            <w:vAlign w:val="bottom"/>
          </w:tcPr>
          <w:p w:rsidR="006D70B6" w:rsidRPr="00C1744A" w:rsidRDefault="006D70B6" w:rsidP="006D70B6">
            <w:pPr>
              <w:jc w:val="center"/>
              <w:rPr>
                <w:sz w:val="20"/>
              </w:rPr>
            </w:pPr>
            <w:r w:rsidRPr="00C1744A">
              <w:rPr>
                <w:sz w:val="20"/>
              </w:rPr>
              <w:t>14.08</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1027" w:type="dxa"/>
            <w:vAlign w:val="bottom"/>
          </w:tcPr>
          <w:p w:rsidR="006D70B6" w:rsidRPr="00C1744A" w:rsidRDefault="006D70B6" w:rsidP="006D70B6">
            <w:pPr>
              <w:jc w:val="center"/>
              <w:rPr>
                <w:sz w:val="20"/>
              </w:rPr>
            </w:pPr>
            <w:r w:rsidRPr="00C1744A">
              <w:rPr>
                <w:sz w:val="20"/>
              </w:rPr>
              <w:t>2.64</w:t>
            </w:r>
          </w:p>
        </w:tc>
        <w:tc>
          <w:tcPr>
            <w:tcW w:w="1028" w:type="dxa"/>
            <w:vAlign w:val="bottom"/>
          </w:tcPr>
          <w:p w:rsidR="006D70B6" w:rsidRPr="00C1744A" w:rsidRDefault="006D70B6" w:rsidP="006D70B6">
            <w:pPr>
              <w:jc w:val="center"/>
              <w:rPr>
                <w:sz w:val="20"/>
              </w:rPr>
            </w:pPr>
            <w:r w:rsidRPr="00C1744A">
              <w:rPr>
                <w:sz w:val="20"/>
              </w:rPr>
              <w:t>9.42</w:t>
            </w:r>
          </w:p>
        </w:tc>
        <w:tc>
          <w:tcPr>
            <w:tcW w:w="1028" w:type="dxa"/>
            <w:vAlign w:val="bottom"/>
          </w:tcPr>
          <w:p w:rsidR="006D70B6" w:rsidRPr="00C1744A" w:rsidRDefault="006D70B6" w:rsidP="006D70B6">
            <w:pPr>
              <w:jc w:val="center"/>
              <w:rPr>
                <w:sz w:val="20"/>
              </w:rPr>
            </w:pPr>
            <w:r w:rsidRPr="00C1744A">
              <w:rPr>
                <w:sz w:val="20"/>
              </w:rPr>
              <w:t>57.30</w:t>
            </w:r>
          </w:p>
        </w:tc>
        <w:tc>
          <w:tcPr>
            <w:tcW w:w="1028" w:type="dxa"/>
            <w:vAlign w:val="bottom"/>
          </w:tcPr>
          <w:p w:rsidR="006D70B6" w:rsidRPr="00C1744A" w:rsidRDefault="006D70B6" w:rsidP="006D70B6">
            <w:pPr>
              <w:jc w:val="center"/>
              <w:rPr>
                <w:sz w:val="20"/>
              </w:rPr>
            </w:pPr>
            <w:r w:rsidRPr="00C1744A">
              <w:rPr>
                <w:sz w:val="20"/>
              </w:rPr>
              <w:t>30.64</w:t>
            </w:r>
          </w:p>
        </w:tc>
        <w:tc>
          <w:tcPr>
            <w:tcW w:w="1027" w:type="dxa"/>
            <w:vAlign w:val="bottom"/>
          </w:tcPr>
          <w:p w:rsidR="006D70B6" w:rsidRPr="00C1744A" w:rsidRDefault="006D70B6" w:rsidP="006D70B6">
            <w:pPr>
              <w:jc w:val="center"/>
              <w:rPr>
                <w:sz w:val="20"/>
              </w:rPr>
            </w:pPr>
            <w:r w:rsidRPr="00C1744A">
              <w:rPr>
                <w:sz w:val="20"/>
              </w:rPr>
              <w:t>1.75</w:t>
            </w:r>
          </w:p>
        </w:tc>
        <w:tc>
          <w:tcPr>
            <w:tcW w:w="1028" w:type="dxa"/>
            <w:vAlign w:val="bottom"/>
          </w:tcPr>
          <w:p w:rsidR="006D70B6" w:rsidRPr="00C1744A" w:rsidRDefault="006D70B6" w:rsidP="006D70B6">
            <w:pPr>
              <w:jc w:val="center"/>
              <w:rPr>
                <w:sz w:val="20"/>
              </w:rPr>
            </w:pPr>
            <w:r w:rsidRPr="00C1744A">
              <w:rPr>
                <w:sz w:val="20"/>
              </w:rPr>
              <w:t>1.92</w:t>
            </w:r>
          </w:p>
        </w:tc>
        <w:tc>
          <w:tcPr>
            <w:tcW w:w="1205" w:type="dxa"/>
            <w:vAlign w:val="bottom"/>
          </w:tcPr>
          <w:p w:rsidR="006D70B6" w:rsidRPr="00C1744A" w:rsidRDefault="006D70B6" w:rsidP="006D70B6">
            <w:pPr>
              <w:jc w:val="center"/>
              <w:rPr>
                <w:sz w:val="20"/>
              </w:rPr>
            </w:pPr>
            <w:r w:rsidRPr="00C1744A">
              <w:rPr>
                <w:sz w:val="20"/>
              </w:rPr>
              <w:t>83.53</w:t>
            </w:r>
          </w:p>
        </w:tc>
        <w:tc>
          <w:tcPr>
            <w:tcW w:w="1028" w:type="dxa"/>
            <w:vAlign w:val="bottom"/>
          </w:tcPr>
          <w:p w:rsidR="006D70B6" w:rsidRPr="00C1744A" w:rsidRDefault="006D70B6" w:rsidP="006D70B6">
            <w:pPr>
              <w:jc w:val="center"/>
              <w:rPr>
                <w:sz w:val="20"/>
              </w:rPr>
            </w:pPr>
            <w:r w:rsidRPr="00C1744A">
              <w:rPr>
                <w:sz w:val="20"/>
              </w:rPr>
              <w:t>12.80</w:t>
            </w:r>
          </w:p>
        </w:tc>
        <w:tc>
          <w:tcPr>
            <w:tcW w:w="1027" w:type="dxa"/>
            <w:vAlign w:val="bottom"/>
          </w:tcPr>
          <w:p w:rsidR="006D70B6" w:rsidRPr="00C1744A" w:rsidRDefault="006D70B6" w:rsidP="006D70B6">
            <w:pPr>
              <w:jc w:val="center"/>
              <w:rPr>
                <w:sz w:val="20"/>
              </w:rPr>
            </w:pPr>
            <w:r w:rsidRPr="00C1744A">
              <w:rPr>
                <w:sz w:val="20"/>
              </w:rPr>
              <w:t>11.74</w:t>
            </w:r>
          </w:p>
        </w:tc>
        <w:tc>
          <w:tcPr>
            <w:tcW w:w="1028" w:type="dxa"/>
            <w:vAlign w:val="bottom"/>
          </w:tcPr>
          <w:p w:rsidR="006D70B6" w:rsidRPr="00C1744A" w:rsidRDefault="006D70B6" w:rsidP="006D70B6">
            <w:pPr>
              <w:jc w:val="center"/>
              <w:rPr>
                <w:sz w:val="20"/>
              </w:rPr>
            </w:pPr>
            <w:r w:rsidRPr="00C1744A">
              <w:rPr>
                <w:sz w:val="20"/>
              </w:rPr>
              <w:t>30.44</w:t>
            </w:r>
          </w:p>
        </w:tc>
        <w:tc>
          <w:tcPr>
            <w:tcW w:w="1028" w:type="dxa"/>
            <w:vAlign w:val="bottom"/>
          </w:tcPr>
          <w:p w:rsidR="006D70B6" w:rsidRPr="00C1744A" w:rsidRDefault="006D70B6" w:rsidP="006D70B6">
            <w:pPr>
              <w:jc w:val="center"/>
              <w:rPr>
                <w:sz w:val="20"/>
              </w:rPr>
            </w:pPr>
            <w:r w:rsidRPr="00C1744A">
              <w:rPr>
                <w:sz w:val="20"/>
              </w:rPr>
              <w:t>30.44</w:t>
            </w:r>
          </w:p>
        </w:tc>
        <w:tc>
          <w:tcPr>
            <w:tcW w:w="1028" w:type="dxa"/>
            <w:vAlign w:val="bottom"/>
          </w:tcPr>
          <w:p w:rsidR="006D70B6" w:rsidRPr="00C1744A" w:rsidRDefault="006D70B6" w:rsidP="006D70B6">
            <w:pPr>
              <w:jc w:val="center"/>
              <w:rPr>
                <w:sz w:val="20"/>
              </w:rPr>
            </w:pPr>
            <w:r w:rsidRPr="00C1744A">
              <w:rPr>
                <w:sz w:val="20"/>
              </w:rPr>
              <w:t>27.38</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1027" w:type="dxa"/>
            <w:vAlign w:val="bottom"/>
          </w:tcPr>
          <w:p w:rsidR="006D70B6" w:rsidRPr="00C1744A" w:rsidRDefault="006D70B6" w:rsidP="006D70B6">
            <w:pPr>
              <w:jc w:val="center"/>
              <w:rPr>
                <w:sz w:val="20"/>
              </w:rPr>
            </w:pPr>
            <w:r w:rsidRPr="00C1744A">
              <w:rPr>
                <w:sz w:val="20"/>
              </w:rPr>
              <w:t>2.30</w:t>
            </w:r>
          </w:p>
        </w:tc>
        <w:tc>
          <w:tcPr>
            <w:tcW w:w="1028" w:type="dxa"/>
            <w:vAlign w:val="bottom"/>
          </w:tcPr>
          <w:p w:rsidR="006D70B6" w:rsidRPr="00C1744A" w:rsidRDefault="006D70B6" w:rsidP="006D70B6">
            <w:pPr>
              <w:jc w:val="center"/>
              <w:rPr>
                <w:sz w:val="20"/>
              </w:rPr>
            </w:pPr>
            <w:r w:rsidRPr="00C1744A">
              <w:rPr>
                <w:sz w:val="20"/>
              </w:rPr>
              <w:t>54.79</w:t>
            </w:r>
          </w:p>
        </w:tc>
        <w:tc>
          <w:tcPr>
            <w:tcW w:w="1028" w:type="dxa"/>
            <w:vAlign w:val="bottom"/>
          </w:tcPr>
          <w:p w:rsidR="006D70B6" w:rsidRPr="00C1744A" w:rsidRDefault="006D70B6" w:rsidP="006D70B6">
            <w:pPr>
              <w:jc w:val="center"/>
              <w:rPr>
                <w:sz w:val="20"/>
              </w:rPr>
            </w:pPr>
            <w:r w:rsidRPr="00C1744A">
              <w:rPr>
                <w:sz w:val="20"/>
              </w:rPr>
              <w:t>12.32</w:t>
            </w:r>
          </w:p>
        </w:tc>
        <w:tc>
          <w:tcPr>
            <w:tcW w:w="1028" w:type="dxa"/>
            <w:vAlign w:val="bottom"/>
          </w:tcPr>
          <w:p w:rsidR="006D70B6" w:rsidRPr="00C1744A" w:rsidRDefault="006D70B6" w:rsidP="006D70B6">
            <w:pPr>
              <w:jc w:val="center"/>
              <w:rPr>
                <w:sz w:val="20"/>
              </w:rPr>
            </w:pPr>
            <w:r w:rsidRPr="00C1744A">
              <w:rPr>
                <w:sz w:val="20"/>
              </w:rPr>
              <w:t>30.59</w:t>
            </w:r>
          </w:p>
        </w:tc>
        <w:tc>
          <w:tcPr>
            <w:tcW w:w="1027" w:type="dxa"/>
            <w:vAlign w:val="bottom"/>
          </w:tcPr>
          <w:p w:rsidR="006D70B6" w:rsidRPr="00C1744A" w:rsidRDefault="006D70B6" w:rsidP="006D70B6">
            <w:pPr>
              <w:jc w:val="center"/>
              <w:rPr>
                <w:sz w:val="20"/>
              </w:rPr>
            </w:pPr>
            <w:r w:rsidRPr="00C1744A">
              <w:rPr>
                <w:sz w:val="20"/>
              </w:rPr>
              <w:t>6.54</w:t>
            </w:r>
          </w:p>
        </w:tc>
        <w:tc>
          <w:tcPr>
            <w:tcW w:w="1028" w:type="dxa"/>
            <w:vAlign w:val="bottom"/>
          </w:tcPr>
          <w:p w:rsidR="006D70B6" w:rsidRPr="00C1744A" w:rsidRDefault="006D70B6" w:rsidP="006D70B6">
            <w:pPr>
              <w:jc w:val="center"/>
              <w:rPr>
                <w:sz w:val="20"/>
              </w:rPr>
            </w:pPr>
            <w:r w:rsidRPr="00C1744A">
              <w:rPr>
                <w:sz w:val="20"/>
              </w:rPr>
              <w:t>2.00</w:t>
            </w:r>
          </w:p>
        </w:tc>
        <w:tc>
          <w:tcPr>
            <w:tcW w:w="1205" w:type="dxa"/>
            <w:vAlign w:val="bottom"/>
          </w:tcPr>
          <w:p w:rsidR="006D70B6" w:rsidRPr="00C1744A" w:rsidRDefault="006D70B6" w:rsidP="006D70B6">
            <w:pPr>
              <w:jc w:val="center"/>
              <w:rPr>
                <w:sz w:val="20"/>
              </w:rPr>
            </w:pPr>
            <w:r w:rsidRPr="00C1744A">
              <w:rPr>
                <w:sz w:val="20"/>
              </w:rPr>
              <w:t>68.69</w:t>
            </w:r>
          </w:p>
        </w:tc>
        <w:tc>
          <w:tcPr>
            <w:tcW w:w="1028" w:type="dxa"/>
            <w:vAlign w:val="bottom"/>
          </w:tcPr>
          <w:p w:rsidR="006D70B6" w:rsidRPr="00C1744A" w:rsidRDefault="006D70B6" w:rsidP="006D70B6">
            <w:pPr>
              <w:jc w:val="center"/>
              <w:rPr>
                <w:sz w:val="20"/>
              </w:rPr>
            </w:pPr>
            <w:r w:rsidRPr="00C1744A">
              <w:rPr>
                <w:sz w:val="20"/>
              </w:rPr>
              <w:t>22.77</w:t>
            </w:r>
          </w:p>
        </w:tc>
        <w:tc>
          <w:tcPr>
            <w:tcW w:w="1027" w:type="dxa"/>
            <w:vAlign w:val="bottom"/>
          </w:tcPr>
          <w:p w:rsidR="006D70B6" w:rsidRPr="00C1744A" w:rsidRDefault="006D70B6" w:rsidP="006D70B6">
            <w:pPr>
              <w:jc w:val="center"/>
              <w:rPr>
                <w:sz w:val="20"/>
              </w:rPr>
            </w:pPr>
            <w:r w:rsidRPr="00C1744A">
              <w:rPr>
                <w:sz w:val="20"/>
              </w:rPr>
              <w:t>2.31</w:t>
            </w:r>
          </w:p>
        </w:tc>
        <w:tc>
          <w:tcPr>
            <w:tcW w:w="1028" w:type="dxa"/>
            <w:vAlign w:val="bottom"/>
          </w:tcPr>
          <w:p w:rsidR="006D70B6" w:rsidRPr="00C1744A" w:rsidRDefault="006D70B6" w:rsidP="006D70B6">
            <w:pPr>
              <w:jc w:val="center"/>
              <w:rPr>
                <w:sz w:val="20"/>
              </w:rPr>
            </w:pPr>
            <w:r w:rsidRPr="00C1744A">
              <w:rPr>
                <w:sz w:val="20"/>
              </w:rPr>
              <w:t>2.06</w:t>
            </w:r>
          </w:p>
        </w:tc>
        <w:tc>
          <w:tcPr>
            <w:tcW w:w="1028" w:type="dxa"/>
            <w:vAlign w:val="bottom"/>
          </w:tcPr>
          <w:p w:rsidR="006D70B6" w:rsidRPr="00C1744A" w:rsidRDefault="006D70B6" w:rsidP="006D70B6">
            <w:pPr>
              <w:jc w:val="center"/>
              <w:rPr>
                <w:sz w:val="20"/>
              </w:rPr>
            </w:pPr>
            <w:r w:rsidRPr="00C1744A">
              <w:rPr>
                <w:sz w:val="20"/>
              </w:rPr>
              <w:t>62.91</w:t>
            </w:r>
          </w:p>
        </w:tc>
        <w:tc>
          <w:tcPr>
            <w:tcW w:w="1028" w:type="dxa"/>
            <w:vAlign w:val="bottom"/>
          </w:tcPr>
          <w:p w:rsidR="006D70B6" w:rsidRPr="00C1744A" w:rsidRDefault="006D70B6" w:rsidP="006D70B6">
            <w:pPr>
              <w:jc w:val="center"/>
              <w:rPr>
                <w:sz w:val="20"/>
              </w:rPr>
            </w:pPr>
            <w:r w:rsidRPr="00C1744A">
              <w:rPr>
                <w:sz w:val="20"/>
              </w:rPr>
              <w:t>32.72</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205"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7" w:type="dxa"/>
            <w:vAlign w:val="bottom"/>
          </w:tcPr>
          <w:p w:rsidR="006D70B6" w:rsidRPr="00C1744A" w:rsidRDefault="006D70B6" w:rsidP="006D70B6">
            <w:pPr>
              <w:jc w:val="center"/>
              <w:rPr>
                <w:sz w:val="20"/>
              </w:rPr>
            </w:pPr>
            <w:r w:rsidRPr="00C1744A">
              <w:rPr>
                <w:sz w:val="20"/>
              </w:rPr>
              <w:t>6.53</w:t>
            </w:r>
          </w:p>
        </w:tc>
        <w:tc>
          <w:tcPr>
            <w:tcW w:w="1028" w:type="dxa"/>
            <w:vAlign w:val="bottom"/>
          </w:tcPr>
          <w:p w:rsidR="006D70B6" w:rsidRPr="00C1744A" w:rsidRDefault="006D70B6" w:rsidP="006D70B6">
            <w:pPr>
              <w:jc w:val="center"/>
              <w:rPr>
                <w:sz w:val="20"/>
              </w:rPr>
            </w:pPr>
            <w:r w:rsidRPr="00C1744A">
              <w:rPr>
                <w:sz w:val="20"/>
              </w:rPr>
              <w:t>3.16</w:t>
            </w:r>
          </w:p>
        </w:tc>
        <w:tc>
          <w:tcPr>
            <w:tcW w:w="1028" w:type="dxa"/>
            <w:vAlign w:val="bottom"/>
          </w:tcPr>
          <w:p w:rsidR="006D70B6" w:rsidRPr="00C1744A" w:rsidRDefault="006D70B6" w:rsidP="006D70B6">
            <w:pPr>
              <w:jc w:val="center"/>
              <w:rPr>
                <w:sz w:val="20"/>
              </w:rPr>
            </w:pPr>
            <w:r w:rsidRPr="00C1744A">
              <w:rPr>
                <w:sz w:val="20"/>
              </w:rPr>
              <w:t>88.07</w:t>
            </w:r>
          </w:p>
        </w:tc>
        <w:tc>
          <w:tcPr>
            <w:tcW w:w="1028" w:type="dxa"/>
            <w:vAlign w:val="bottom"/>
          </w:tcPr>
          <w:p w:rsidR="006D70B6" w:rsidRPr="00C1744A" w:rsidRDefault="006D70B6" w:rsidP="006D70B6">
            <w:pPr>
              <w:jc w:val="center"/>
              <w:rPr>
                <w:sz w:val="20"/>
              </w:rPr>
            </w:pPr>
            <w:r w:rsidRPr="00C1744A">
              <w:rPr>
                <w:sz w:val="20"/>
              </w:rPr>
              <w:t>2.24</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7"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w:t>
            </w:r>
          </w:p>
        </w:tc>
        <w:tc>
          <w:tcPr>
            <w:tcW w:w="1205" w:type="dxa"/>
            <w:vAlign w:val="bottom"/>
          </w:tcPr>
          <w:p w:rsidR="006D70B6" w:rsidRPr="00C1744A" w:rsidRDefault="006D70B6" w:rsidP="006D70B6">
            <w:pPr>
              <w:jc w:val="center"/>
              <w:rPr>
                <w:sz w:val="20"/>
              </w:rPr>
            </w:pPr>
            <w:r w:rsidRPr="00C1744A">
              <w:rPr>
                <w:sz w:val="20"/>
              </w:rPr>
              <w:t>-</w:t>
            </w:r>
          </w:p>
        </w:tc>
        <w:tc>
          <w:tcPr>
            <w:tcW w:w="1028" w:type="dxa"/>
            <w:vAlign w:val="bottom"/>
          </w:tcPr>
          <w:p w:rsidR="006D70B6" w:rsidRPr="00C1744A" w:rsidRDefault="006D70B6" w:rsidP="006D70B6">
            <w:pPr>
              <w:jc w:val="center"/>
              <w:rPr>
                <w:sz w:val="20"/>
              </w:rPr>
            </w:pPr>
            <w:r w:rsidRPr="00C1744A">
              <w:rPr>
                <w:sz w:val="20"/>
              </w:rPr>
              <w:t>100.00</w:t>
            </w:r>
          </w:p>
        </w:tc>
        <w:tc>
          <w:tcPr>
            <w:tcW w:w="1027" w:type="dxa"/>
            <w:vAlign w:val="bottom"/>
          </w:tcPr>
          <w:p w:rsidR="006D70B6" w:rsidRPr="00C1744A" w:rsidRDefault="006D70B6" w:rsidP="006D70B6">
            <w:pPr>
              <w:jc w:val="center"/>
              <w:rPr>
                <w:sz w:val="20"/>
              </w:rPr>
            </w:pPr>
            <w:r w:rsidRPr="00C1744A">
              <w:rPr>
                <w:sz w:val="20"/>
              </w:rPr>
              <w:t>4.64</w:t>
            </w:r>
          </w:p>
        </w:tc>
        <w:tc>
          <w:tcPr>
            <w:tcW w:w="1028" w:type="dxa"/>
            <w:vAlign w:val="bottom"/>
          </w:tcPr>
          <w:p w:rsidR="006D70B6" w:rsidRPr="00C1744A" w:rsidRDefault="006D70B6" w:rsidP="006D70B6">
            <w:pPr>
              <w:jc w:val="center"/>
              <w:rPr>
                <w:sz w:val="20"/>
              </w:rPr>
            </w:pPr>
            <w:r w:rsidRPr="00C1744A">
              <w:rPr>
                <w:sz w:val="20"/>
              </w:rPr>
              <w:t>15.80</w:t>
            </w:r>
          </w:p>
        </w:tc>
        <w:tc>
          <w:tcPr>
            <w:tcW w:w="1028" w:type="dxa"/>
            <w:vAlign w:val="bottom"/>
          </w:tcPr>
          <w:p w:rsidR="006D70B6" w:rsidRPr="00C1744A" w:rsidRDefault="006D70B6" w:rsidP="006D70B6">
            <w:pPr>
              <w:jc w:val="center"/>
              <w:rPr>
                <w:sz w:val="20"/>
              </w:rPr>
            </w:pPr>
            <w:r w:rsidRPr="00C1744A">
              <w:rPr>
                <w:sz w:val="20"/>
              </w:rPr>
              <w:t>71.71</w:t>
            </w:r>
          </w:p>
        </w:tc>
        <w:tc>
          <w:tcPr>
            <w:tcW w:w="1028" w:type="dxa"/>
            <w:vAlign w:val="bottom"/>
          </w:tcPr>
          <w:p w:rsidR="006D70B6" w:rsidRPr="00C1744A" w:rsidRDefault="006D70B6" w:rsidP="006D70B6">
            <w:pPr>
              <w:jc w:val="center"/>
              <w:rPr>
                <w:sz w:val="20"/>
              </w:rPr>
            </w:pPr>
            <w:r w:rsidRPr="00C1744A">
              <w:rPr>
                <w:sz w:val="20"/>
              </w:rPr>
              <w:t>7.85</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1027" w:type="dxa"/>
            <w:vAlign w:val="bottom"/>
          </w:tcPr>
          <w:p w:rsidR="006D70B6" w:rsidRPr="00C1744A" w:rsidRDefault="006D70B6" w:rsidP="006D70B6">
            <w:pPr>
              <w:jc w:val="center"/>
              <w:rPr>
                <w:sz w:val="20"/>
              </w:rPr>
            </w:pPr>
            <w:r w:rsidRPr="00C1744A">
              <w:rPr>
                <w:sz w:val="20"/>
              </w:rPr>
              <w:t>2.64</w:t>
            </w:r>
          </w:p>
        </w:tc>
        <w:tc>
          <w:tcPr>
            <w:tcW w:w="1028" w:type="dxa"/>
            <w:vAlign w:val="bottom"/>
          </w:tcPr>
          <w:p w:rsidR="006D70B6" w:rsidRPr="00C1744A" w:rsidRDefault="006D70B6" w:rsidP="006D70B6">
            <w:pPr>
              <w:jc w:val="center"/>
              <w:rPr>
                <w:sz w:val="20"/>
              </w:rPr>
            </w:pPr>
            <w:r w:rsidRPr="00C1744A">
              <w:rPr>
                <w:sz w:val="20"/>
              </w:rPr>
              <w:t>9.42</w:t>
            </w:r>
          </w:p>
        </w:tc>
        <w:tc>
          <w:tcPr>
            <w:tcW w:w="1028" w:type="dxa"/>
            <w:vAlign w:val="bottom"/>
          </w:tcPr>
          <w:p w:rsidR="006D70B6" w:rsidRPr="00C1744A" w:rsidRDefault="006D70B6" w:rsidP="006D70B6">
            <w:pPr>
              <w:jc w:val="center"/>
              <w:rPr>
                <w:sz w:val="20"/>
              </w:rPr>
            </w:pPr>
            <w:r w:rsidRPr="00C1744A">
              <w:rPr>
                <w:sz w:val="20"/>
              </w:rPr>
              <w:t>57.30</w:t>
            </w:r>
          </w:p>
        </w:tc>
        <w:tc>
          <w:tcPr>
            <w:tcW w:w="1028" w:type="dxa"/>
            <w:vAlign w:val="bottom"/>
          </w:tcPr>
          <w:p w:rsidR="006D70B6" w:rsidRPr="00C1744A" w:rsidRDefault="006D70B6" w:rsidP="006D70B6">
            <w:pPr>
              <w:jc w:val="center"/>
              <w:rPr>
                <w:sz w:val="20"/>
              </w:rPr>
            </w:pPr>
            <w:r w:rsidRPr="00C1744A">
              <w:rPr>
                <w:sz w:val="20"/>
              </w:rPr>
              <w:t>30.64</w:t>
            </w:r>
          </w:p>
        </w:tc>
        <w:tc>
          <w:tcPr>
            <w:tcW w:w="1027" w:type="dxa"/>
            <w:vAlign w:val="bottom"/>
          </w:tcPr>
          <w:p w:rsidR="006D70B6" w:rsidRPr="00C1744A" w:rsidRDefault="006D70B6" w:rsidP="006D70B6">
            <w:pPr>
              <w:jc w:val="center"/>
              <w:rPr>
                <w:sz w:val="20"/>
              </w:rPr>
            </w:pPr>
            <w:r w:rsidRPr="00C1744A">
              <w:rPr>
                <w:sz w:val="20"/>
              </w:rPr>
              <w:t>1.75</w:t>
            </w:r>
          </w:p>
        </w:tc>
        <w:tc>
          <w:tcPr>
            <w:tcW w:w="1028" w:type="dxa"/>
            <w:vAlign w:val="bottom"/>
          </w:tcPr>
          <w:p w:rsidR="006D70B6" w:rsidRPr="00C1744A" w:rsidRDefault="006D70B6" w:rsidP="006D70B6">
            <w:pPr>
              <w:jc w:val="center"/>
              <w:rPr>
                <w:sz w:val="20"/>
              </w:rPr>
            </w:pPr>
            <w:r w:rsidRPr="00C1744A">
              <w:rPr>
                <w:sz w:val="20"/>
              </w:rPr>
              <w:t>1.92</w:t>
            </w:r>
          </w:p>
        </w:tc>
        <w:tc>
          <w:tcPr>
            <w:tcW w:w="1205" w:type="dxa"/>
            <w:vAlign w:val="bottom"/>
          </w:tcPr>
          <w:p w:rsidR="006D70B6" w:rsidRPr="00C1744A" w:rsidRDefault="006D70B6" w:rsidP="006D70B6">
            <w:pPr>
              <w:jc w:val="center"/>
              <w:rPr>
                <w:sz w:val="20"/>
              </w:rPr>
            </w:pPr>
            <w:r w:rsidRPr="00C1744A">
              <w:rPr>
                <w:sz w:val="20"/>
              </w:rPr>
              <w:t>83.53</w:t>
            </w:r>
          </w:p>
        </w:tc>
        <w:tc>
          <w:tcPr>
            <w:tcW w:w="1028" w:type="dxa"/>
            <w:vAlign w:val="bottom"/>
          </w:tcPr>
          <w:p w:rsidR="006D70B6" w:rsidRPr="00C1744A" w:rsidRDefault="006D70B6" w:rsidP="006D70B6">
            <w:pPr>
              <w:jc w:val="center"/>
              <w:rPr>
                <w:sz w:val="20"/>
              </w:rPr>
            </w:pPr>
            <w:r w:rsidRPr="00C1744A">
              <w:rPr>
                <w:sz w:val="20"/>
              </w:rPr>
              <w:t>12.80</w:t>
            </w:r>
          </w:p>
        </w:tc>
        <w:tc>
          <w:tcPr>
            <w:tcW w:w="1027" w:type="dxa"/>
            <w:vAlign w:val="bottom"/>
          </w:tcPr>
          <w:p w:rsidR="006D70B6" w:rsidRPr="00C1744A" w:rsidRDefault="006D70B6" w:rsidP="006D70B6">
            <w:pPr>
              <w:jc w:val="center"/>
              <w:rPr>
                <w:sz w:val="20"/>
              </w:rPr>
            </w:pPr>
            <w:r w:rsidRPr="00C1744A">
              <w:rPr>
                <w:sz w:val="20"/>
              </w:rPr>
              <w:t>11.74</w:t>
            </w:r>
          </w:p>
        </w:tc>
        <w:tc>
          <w:tcPr>
            <w:tcW w:w="1028" w:type="dxa"/>
            <w:vAlign w:val="bottom"/>
          </w:tcPr>
          <w:p w:rsidR="006D70B6" w:rsidRPr="00C1744A" w:rsidRDefault="006D70B6" w:rsidP="006D70B6">
            <w:pPr>
              <w:jc w:val="center"/>
              <w:rPr>
                <w:sz w:val="20"/>
              </w:rPr>
            </w:pPr>
            <w:r w:rsidRPr="00C1744A">
              <w:rPr>
                <w:sz w:val="20"/>
              </w:rPr>
              <w:t>30.44</w:t>
            </w:r>
          </w:p>
        </w:tc>
        <w:tc>
          <w:tcPr>
            <w:tcW w:w="1028" w:type="dxa"/>
            <w:vAlign w:val="bottom"/>
          </w:tcPr>
          <w:p w:rsidR="006D70B6" w:rsidRPr="00C1744A" w:rsidRDefault="006D70B6" w:rsidP="006D70B6">
            <w:pPr>
              <w:jc w:val="center"/>
              <w:rPr>
                <w:sz w:val="20"/>
              </w:rPr>
            </w:pPr>
            <w:r w:rsidRPr="00C1744A">
              <w:rPr>
                <w:sz w:val="20"/>
              </w:rPr>
              <w:t>30.44</w:t>
            </w:r>
          </w:p>
        </w:tc>
        <w:tc>
          <w:tcPr>
            <w:tcW w:w="1028" w:type="dxa"/>
            <w:vAlign w:val="bottom"/>
          </w:tcPr>
          <w:p w:rsidR="006D70B6" w:rsidRPr="00C1744A" w:rsidRDefault="006D70B6" w:rsidP="006D70B6">
            <w:pPr>
              <w:jc w:val="center"/>
              <w:rPr>
                <w:sz w:val="20"/>
              </w:rPr>
            </w:pPr>
            <w:r w:rsidRPr="00C1744A">
              <w:rPr>
                <w:sz w:val="20"/>
              </w:rPr>
              <w:t>27.38</w:t>
            </w:r>
          </w:p>
        </w:tc>
      </w:tr>
    </w:tbl>
    <w:p w:rsidR="0010235F" w:rsidRPr="00C1744A" w:rsidRDefault="0010235F" w:rsidP="0010235F">
      <w:pPr>
        <w:jc w:val="center"/>
      </w:pPr>
    </w:p>
    <w:p w:rsidR="0010235F" w:rsidRPr="00C1744A" w:rsidRDefault="0010235F" w:rsidP="0010235F">
      <w:pPr>
        <w:jc w:val="center"/>
      </w:pPr>
    </w:p>
    <w:p w:rsidR="0010235F" w:rsidRDefault="0010235F" w:rsidP="0010235F">
      <w:pPr>
        <w:jc w:val="center"/>
      </w:pPr>
    </w:p>
    <w:p w:rsidR="0010235F" w:rsidRPr="00C1744A" w:rsidRDefault="0010235F" w:rsidP="0010235F">
      <w:pPr>
        <w:jc w:val="center"/>
      </w:pPr>
    </w:p>
    <w:p w:rsidR="0010235F" w:rsidRPr="00C1744A" w:rsidRDefault="006D70B6" w:rsidP="0010235F">
      <w:pPr>
        <w:ind w:left="9639"/>
        <w:outlineLvl w:val="0"/>
      </w:pPr>
      <w:r>
        <w:t>Appendix</w:t>
      </w:r>
      <w:r w:rsidR="0010235F" w:rsidRPr="00C1744A">
        <w:t xml:space="preserve"> 10</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right"/>
        <w:rPr>
          <w:lang w:val="kk-KZ"/>
        </w:rPr>
      </w:pPr>
    </w:p>
    <w:p w:rsidR="00062082" w:rsidRPr="00062082" w:rsidRDefault="00062082" w:rsidP="0010235F">
      <w:pPr>
        <w:jc w:val="right"/>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Cultures melons</w:t>
      </w:r>
    </w:p>
    <w:p w:rsidR="0010235F" w:rsidRPr="00C1744A" w:rsidRDefault="0010235F" w:rsidP="0010235F">
      <w:pPr>
        <w:ind w:left="284"/>
        <w:rPr>
          <w:sz w:val="18"/>
          <w:szCs w:val="1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370"/>
        <w:gridCol w:w="1512"/>
        <w:gridCol w:w="1370"/>
        <w:gridCol w:w="1370"/>
        <w:gridCol w:w="1371"/>
        <w:gridCol w:w="1370"/>
        <w:gridCol w:w="1370"/>
        <w:gridCol w:w="1371"/>
      </w:tblGrid>
      <w:tr w:rsidR="0010235F" w:rsidRPr="00C1744A" w:rsidTr="00276896">
        <w:trPr>
          <w:trHeight w:val="355"/>
        </w:trPr>
        <w:tc>
          <w:tcPr>
            <w:tcW w:w="1843" w:type="dxa"/>
            <w:vMerge w:val="restart"/>
            <w:vAlign w:val="center"/>
          </w:tcPr>
          <w:p w:rsidR="0010235F" w:rsidRPr="00C1744A" w:rsidRDefault="0010235F" w:rsidP="00276896">
            <w:pPr>
              <w:jc w:val="center"/>
              <w:rPr>
                <w:sz w:val="20"/>
              </w:rPr>
            </w:pPr>
            <w:r w:rsidRPr="00C1744A">
              <w:rPr>
                <w:sz w:val="20"/>
              </w:rPr>
              <w:t>Region</w:t>
            </w:r>
          </w:p>
        </w:tc>
        <w:tc>
          <w:tcPr>
            <w:tcW w:w="4252" w:type="dxa"/>
            <w:gridSpan w:val="3"/>
            <w:vAlign w:val="center"/>
          </w:tcPr>
          <w:p w:rsidR="0010235F" w:rsidRPr="00C1744A" w:rsidRDefault="0010235F" w:rsidP="00276896">
            <w:pPr>
              <w:jc w:val="center"/>
              <w:rPr>
                <w:sz w:val="20"/>
              </w:rPr>
            </w:pPr>
            <w:r w:rsidRPr="00C1744A">
              <w:rPr>
                <w:sz w:val="20"/>
              </w:rPr>
              <w:t>Agricultural enterprises</w:t>
            </w:r>
          </w:p>
        </w:tc>
        <w:tc>
          <w:tcPr>
            <w:tcW w:w="4111" w:type="dxa"/>
            <w:gridSpan w:val="3"/>
            <w:vAlign w:val="center"/>
          </w:tcPr>
          <w:p w:rsidR="0010235F" w:rsidRPr="00C1744A" w:rsidRDefault="0010235F" w:rsidP="00276896">
            <w:pPr>
              <w:jc w:val="center"/>
              <w:rPr>
                <w:sz w:val="20"/>
              </w:rPr>
            </w:pPr>
            <w:r w:rsidRPr="00C1744A">
              <w:rPr>
                <w:sz w:val="20"/>
              </w:rPr>
              <w:t>Individual entrepreneurs and peasant or farm enterprises</w:t>
            </w:r>
          </w:p>
        </w:tc>
        <w:tc>
          <w:tcPr>
            <w:tcW w:w="4111" w:type="dxa"/>
            <w:gridSpan w:val="3"/>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417"/>
        </w:trPr>
        <w:tc>
          <w:tcPr>
            <w:tcW w:w="1843" w:type="dxa"/>
            <w:vMerge/>
            <w:vAlign w:val="bottom"/>
          </w:tcPr>
          <w:p w:rsidR="0010235F" w:rsidRPr="00C1744A" w:rsidRDefault="0010235F" w:rsidP="00276896">
            <w:pPr>
              <w:rPr>
                <w:sz w:val="20"/>
              </w:rPr>
            </w:pP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512"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3.09</w:t>
            </w:r>
          </w:p>
        </w:tc>
        <w:tc>
          <w:tcPr>
            <w:tcW w:w="1370" w:type="dxa"/>
            <w:vAlign w:val="bottom"/>
          </w:tcPr>
          <w:p w:rsidR="006D70B6" w:rsidRPr="00C1744A" w:rsidRDefault="006D70B6" w:rsidP="006D70B6">
            <w:pPr>
              <w:jc w:val="center"/>
              <w:rPr>
                <w:sz w:val="20"/>
              </w:rPr>
            </w:pPr>
            <w:r w:rsidRPr="00C1744A">
              <w:rPr>
                <w:sz w:val="20"/>
              </w:rPr>
              <w:t>14.86</w:t>
            </w:r>
          </w:p>
        </w:tc>
        <w:tc>
          <w:tcPr>
            <w:tcW w:w="1371" w:type="dxa"/>
            <w:vAlign w:val="bottom"/>
          </w:tcPr>
          <w:p w:rsidR="006D70B6" w:rsidRPr="00C1744A" w:rsidRDefault="006D70B6" w:rsidP="006D70B6">
            <w:pPr>
              <w:jc w:val="center"/>
              <w:rPr>
                <w:sz w:val="20"/>
              </w:rPr>
            </w:pPr>
            <w:r w:rsidRPr="00C1744A">
              <w:rPr>
                <w:sz w:val="20"/>
              </w:rPr>
              <w:t>82.05</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1370" w:type="dxa"/>
            <w:vAlign w:val="bottom"/>
          </w:tcPr>
          <w:p w:rsidR="006D70B6" w:rsidRPr="00C1744A" w:rsidRDefault="006D70B6" w:rsidP="006D70B6">
            <w:pPr>
              <w:jc w:val="center"/>
              <w:rPr>
                <w:sz w:val="20"/>
              </w:rPr>
            </w:pPr>
            <w:r w:rsidRPr="00C1744A">
              <w:rPr>
                <w:sz w:val="20"/>
              </w:rPr>
              <w:t>0.87</w:t>
            </w:r>
          </w:p>
        </w:tc>
        <w:tc>
          <w:tcPr>
            <w:tcW w:w="1370" w:type="dxa"/>
            <w:vAlign w:val="bottom"/>
          </w:tcPr>
          <w:p w:rsidR="006D70B6" w:rsidRPr="00C1744A" w:rsidRDefault="006D70B6" w:rsidP="006D70B6">
            <w:pPr>
              <w:jc w:val="center"/>
              <w:rPr>
                <w:sz w:val="20"/>
              </w:rPr>
            </w:pPr>
            <w:r w:rsidRPr="00C1744A">
              <w:rPr>
                <w:sz w:val="20"/>
              </w:rPr>
              <w:t>68.90</w:t>
            </w:r>
          </w:p>
        </w:tc>
        <w:tc>
          <w:tcPr>
            <w:tcW w:w="1512" w:type="dxa"/>
            <w:vAlign w:val="bottom"/>
          </w:tcPr>
          <w:p w:rsidR="006D70B6" w:rsidRPr="00C1744A" w:rsidRDefault="006D70B6" w:rsidP="006D70B6">
            <w:pPr>
              <w:jc w:val="center"/>
              <w:rPr>
                <w:sz w:val="20"/>
              </w:rPr>
            </w:pPr>
            <w:r w:rsidRPr="00C1744A">
              <w:rPr>
                <w:sz w:val="20"/>
              </w:rPr>
              <w:t>30.23</w:t>
            </w:r>
          </w:p>
        </w:tc>
        <w:tc>
          <w:tcPr>
            <w:tcW w:w="1370" w:type="dxa"/>
            <w:vAlign w:val="bottom"/>
          </w:tcPr>
          <w:p w:rsidR="006D70B6" w:rsidRPr="00C1744A" w:rsidRDefault="006D70B6" w:rsidP="006D70B6">
            <w:pPr>
              <w:jc w:val="center"/>
              <w:rPr>
                <w:sz w:val="20"/>
              </w:rPr>
            </w:pPr>
            <w:r w:rsidRPr="00C1744A">
              <w:rPr>
                <w:sz w:val="20"/>
              </w:rPr>
              <w:t>0.89</w:t>
            </w:r>
          </w:p>
        </w:tc>
        <w:tc>
          <w:tcPr>
            <w:tcW w:w="1370" w:type="dxa"/>
            <w:vAlign w:val="bottom"/>
          </w:tcPr>
          <w:p w:rsidR="006D70B6" w:rsidRPr="00C1744A" w:rsidRDefault="006D70B6" w:rsidP="006D70B6">
            <w:pPr>
              <w:jc w:val="center"/>
              <w:rPr>
                <w:sz w:val="20"/>
              </w:rPr>
            </w:pPr>
            <w:r w:rsidRPr="00C1744A">
              <w:rPr>
                <w:sz w:val="20"/>
              </w:rPr>
              <w:t>43.74</w:t>
            </w:r>
          </w:p>
        </w:tc>
        <w:tc>
          <w:tcPr>
            <w:tcW w:w="1371" w:type="dxa"/>
            <w:vAlign w:val="bottom"/>
          </w:tcPr>
          <w:p w:rsidR="006D70B6" w:rsidRPr="00C1744A" w:rsidRDefault="006D70B6" w:rsidP="006D70B6">
            <w:pPr>
              <w:jc w:val="center"/>
              <w:rPr>
                <w:sz w:val="20"/>
              </w:rPr>
            </w:pPr>
            <w:r w:rsidRPr="00C1744A">
              <w:rPr>
                <w:sz w:val="20"/>
              </w:rPr>
              <w:t>55.37</w:t>
            </w:r>
          </w:p>
        </w:tc>
        <w:tc>
          <w:tcPr>
            <w:tcW w:w="1370" w:type="dxa"/>
            <w:vAlign w:val="bottom"/>
          </w:tcPr>
          <w:p w:rsidR="006D70B6" w:rsidRPr="00C1744A" w:rsidRDefault="006D70B6" w:rsidP="006D70B6">
            <w:pPr>
              <w:jc w:val="center"/>
              <w:rPr>
                <w:sz w:val="20"/>
              </w:rPr>
            </w:pPr>
            <w:r w:rsidRPr="00C1744A">
              <w:rPr>
                <w:sz w:val="20"/>
              </w:rPr>
              <w:t>5.47</w:t>
            </w:r>
          </w:p>
        </w:tc>
        <w:tc>
          <w:tcPr>
            <w:tcW w:w="1370" w:type="dxa"/>
            <w:vAlign w:val="bottom"/>
          </w:tcPr>
          <w:p w:rsidR="006D70B6" w:rsidRPr="00C1744A" w:rsidRDefault="006D70B6" w:rsidP="006D70B6">
            <w:pPr>
              <w:jc w:val="center"/>
              <w:rPr>
                <w:sz w:val="20"/>
              </w:rPr>
            </w:pPr>
            <w:r w:rsidRPr="00C1744A">
              <w:rPr>
                <w:sz w:val="20"/>
              </w:rPr>
              <w:t>36.65</w:t>
            </w:r>
          </w:p>
        </w:tc>
        <w:tc>
          <w:tcPr>
            <w:tcW w:w="1371" w:type="dxa"/>
            <w:vAlign w:val="bottom"/>
          </w:tcPr>
          <w:p w:rsidR="006D70B6" w:rsidRPr="00C1744A" w:rsidRDefault="006D70B6" w:rsidP="006D70B6">
            <w:pPr>
              <w:jc w:val="center"/>
              <w:rPr>
                <w:sz w:val="20"/>
              </w:rPr>
            </w:pPr>
            <w:r w:rsidRPr="00C1744A">
              <w:rPr>
                <w:sz w:val="20"/>
              </w:rPr>
              <w:t>57.88</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1370" w:type="dxa"/>
            <w:vAlign w:val="bottom"/>
          </w:tcPr>
          <w:p w:rsidR="006D70B6" w:rsidRPr="00C1744A" w:rsidRDefault="006D70B6" w:rsidP="006D70B6">
            <w:pPr>
              <w:jc w:val="center"/>
              <w:rPr>
                <w:sz w:val="20"/>
              </w:rPr>
            </w:pPr>
            <w:r w:rsidRPr="00C1744A">
              <w:rPr>
                <w:sz w:val="20"/>
              </w:rPr>
              <w:t>29.50</w:t>
            </w:r>
          </w:p>
        </w:tc>
        <w:tc>
          <w:tcPr>
            <w:tcW w:w="1370" w:type="dxa"/>
            <w:vAlign w:val="bottom"/>
          </w:tcPr>
          <w:p w:rsidR="006D70B6" w:rsidRPr="00C1744A" w:rsidRDefault="006D70B6" w:rsidP="006D70B6">
            <w:pPr>
              <w:jc w:val="center"/>
              <w:rPr>
                <w:sz w:val="20"/>
              </w:rPr>
            </w:pPr>
            <w:r w:rsidRPr="00C1744A">
              <w:rPr>
                <w:sz w:val="20"/>
              </w:rPr>
              <w:t>29.50</w:t>
            </w:r>
          </w:p>
        </w:tc>
        <w:tc>
          <w:tcPr>
            <w:tcW w:w="1512" w:type="dxa"/>
            <w:vAlign w:val="bottom"/>
          </w:tcPr>
          <w:p w:rsidR="006D70B6" w:rsidRPr="00C1744A" w:rsidRDefault="006D70B6" w:rsidP="006D70B6">
            <w:pPr>
              <w:jc w:val="center"/>
              <w:rPr>
                <w:sz w:val="20"/>
              </w:rPr>
            </w:pPr>
            <w:r w:rsidRPr="00C1744A">
              <w:rPr>
                <w:sz w:val="20"/>
              </w:rPr>
              <w:t>41.00</w:t>
            </w:r>
          </w:p>
        </w:tc>
        <w:tc>
          <w:tcPr>
            <w:tcW w:w="1370" w:type="dxa"/>
            <w:vAlign w:val="bottom"/>
          </w:tcPr>
          <w:p w:rsidR="006D70B6" w:rsidRPr="00C1744A" w:rsidRDefault="006D70B6" w:rsidP="006D70B6">
            <w:pPr>
              <w:jc w:val="center"/>
              <w:rPr>
                <w:sz w:val="20"/>
              </w:rPr>
            </w:pPr>
            <w:r w:rsidRPr="00C1744A">
              <w:rPr>
                <w:sz w:val="20"/>
              </w:rPr>
              <w:t>9.04</w:t>
            </w:r>
          </w:p>
        </w:tc>
        <w:tc>
          <w:tcPr>
            <w:tcW w:w="1370" w:type="dxa"/>
            <w:vAlign w:val="bottom"/>
          </w:tcPr>
          <w:p w:rsidR="006D70B6" w:rsidRPr="00C1744A" w:rsidRDefault="006D70B6" w:rsidP="006D70B6">
            <w:pPr>
              <w:jc w:val="center"/>
              <w:rPr>
                <w:sz w:val="20"/>
              </w:rPr>
            </w:pPr>
            <w:r w:rsidRPr="00C1744A">
              <w:rPr>
                <w:sz w:val="20"/>
              </w:rPr>
              <w:t>73.46</w:t>
            </w:r>
          </w:p>
        </w:tc>
        <w:tc>
          <w:tcPr>
            <w:tcW w:w="1371" w:type="dxa"/>
            <w:vAlign w:val="bottom"/>
          </w:tcPr>
          <w:p w:rsidR="006D70B6" w:rsidRPr="00C1744A" w:rsidRDefault="006D70B6" w:rsidP="006D70B6">
            <w:pPr>
              <w:jc w:val="center"/>
              <w:rPr>
                <w:sz w:val="20"/>
              </w:rPr>
            </w:pPr>
            <w:r w:rsidRPr="00C1744A">
              <w:rPr>
                <w:sz w:val="20"/>
              </w:rPr>
              <w:t>17.50</w:t>
            </w:r>
          </w:p>
        </w:tc>
        <w:tc>
          <w:tcPr>
            <w:tcW w:w="1370" w:type="dxa"/>
            <w:vAlign w:val="bottom"/>
          </w:tcPr>
          <w:p w:rsidR="006D70B6" w:rsidRPr="00C1744A" w:rsidRDefault="006D70B6" w:rsidP="006D70B6">
            <w:pPr>
              <w:jc w:val="center"/>
              <w:rPr>
                <w:sz w:val="20"/>
              </w:rPr>
            </w:pPr>
            <w:r w:rsidRPr="00C1744A">
              <w:rPr>
                <w:sz w:val="20"/>
              </w:rPr>
              <w:t>32.20</w:t>
            </w:r>
          </w:p>
        </w:tc>
        <w:tc>
          <w:tcPr>
            <w:tcW w:w="1370" w:type="dxa"/>
            <w:vAlign w:val="bottom"/>
          </w:tcPr>
          <w:p w:rsidR="006D70B6" w:rsidRPr="00C1744A" w:rsidRDefault="006D70B6" w:rsidP="006D70B6">
            <w:pPr>
              <w:jc w:val="center"/>
              <w:rPr>
                <w:sz w:val="20"/>
              </w:rPr>
            </w:pPr>
            <w:r w:rsidRPr="00C1744A">
              <w:rPr>
                <w:sz w:val="20"/>
              </w:rPr>
              <w:t>54.05</w:t>
            </w:r>
          </w:p>
        </w:tc>
        <w:tc>
          <w:tcPr>
            <w:tcW w:w="1371" w:type="dxa"/>
            <w:vAlign w:val="bottom"/>
          </w:tcPr>
          <w:p w:rsidR="006D70B6" w:rsidRPr="00C1744A" w:rsidRDefault="006D70B6" w:rsidP="006D70B6">
            <w:pPr>
              <w:jc w:val="center"/>
              <w:rPr>
                <w:sz w:val="20"/>
              </w:rPr>
            </w:pPr>
            <w:r w:rsidRPr="00C1744A">
              <w:rPr>
                <w:sz w:val="20"/>
              </w:rPr>
              <w:t>13.75</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71.48</w:t>
            </w:r>
          </w:p>
        </w:tc>
        <w:tc>
          <w:tcPr>
            <w:tcW w:w="1512" w:type="dxa"/>
            <w:vAlign w:val="bottom"/>
          </w:tcPr>
          <w:p w:rsidR="006D70B6" w:rsidRPr="00C1744A" w:rsidRDefault="006D70B6" w:rsidP="006D70B6">
            <w:pPr>
              <w:jc w:val="center"/>
              <w:rPr>
                <w:sz w:val="20"/>
              </w:rPr>
            </w:pPr>
            <w:r w:rsidRPr="00C1744A">
              <w:rPr>
                <w:sz w:val="20"/>
              </w:rPr>
              <w:t>28.52</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90.50</w:t>
            </w:r>
          </w:p>
        </w:tc>
        <w:tc>
          <w:tcPr>
            <w:tcW w:w="1371" w:type="dxa"/>
            <w:vAlign w:val="bottom"/>
          </w:tcPr>
          <w:p w:rsidR="006D70B6" w:rsidRPr="00C1744A" w:rsidRDefault="006D70B6" w:rsidP="006D70B6">
            <w:pPr>
              <w:jc w:val="center"/>
              <w:rPr>
                <w:sz w:val="20"/>
              </w:rPr>
            </w:pPr>
            <w:r w:rsidRPr="00C1744A">
              <w:rPr>
                <w:sz w:val="20"/>
              </w:rPr>
              <w:t>9.50</w:t>
            </w:r>
          </w:p>
        </w:tc>
        <w:tc>
          <w:tcPr>
            <w:tcW w:w="1370" w:type="dxa"/>
            <w:vAlign w:val="bottom"/>
          </w:tcPr>
          <w:p w:rsidR="006D70B6" w:rsidRPr="00C1744A" w:rsidRDefault="006D70B6" w:rsidP="006D70B6">
            <w:pPr>
              <w:jc w:val="center"/>
              <w:rPr>
                <w:sz w:val="20"/>
              </w:rPr>
            </w:pPr>
            <w:r w:rsidRPr="00C1744A">
              <w:rPr>
                <w:sz w:val="20"/>
              </w:rPr>
              <w:t>9.79</w:t>
            </w:r>
          </w:p>
        </w:tc>
        <w:tc>
          <w:tcPr>
            <w:tcW w:w="1370" w:type="dxa"/>
            <w:vAlign w:val="bottom"/>
          </w:tcPr>
          <w:p w:rsidR="006D70B6" w:rsidRPr="00C1744A" w:rsidRDefault="006D70B6" w:rsidP="006D70B6">
            <w:pPr>
              <w:jc w:val="center"/>
              <w:rPr>
                <w:sz w:val="20"/>
              </w:rPr>
            </w:pPr>
            <w:r w:rsidRPr="00C1744A">
              <w:rPr>
                <w:sz w:val="20"/>
              </w:rPr>
              <w:t>87.88</w:t>
            </w:r>
          </w:p>
        </w:tc>
        <w:tc>
          <w:tcPr>
            <w:tcW w:w="1371" w:type="dxa"/>
            <w:vAlign w:val="bottom"/>
          </w:tcPr>
          <w:p w:rsidR="006D70B6" w:rsidRPr="00C1744A" w:rsidRDefault="006D70B6" w:rsidP="006D70B6">
            <w:pPr>
              <w:jc w:val="center"/>
              <w:rPr>
                <w:sz w:val="20"/>
              </w:rPr>
            </w:pPr>
            <w:r w:rsidRPr="00C1744A">
              <w:rPr>
                <w:sz w:val="20"/>
              </w:rPr>
              <w:t>2.33</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1.52</w:t>
            </w:r>
          </w:p>
        </w:tc>
        <w:tc>
          <w:tcPr>
            <w:tcW w:w="1370" w:type="dxa"/>
            <w:vAlign w:val="bottom"/>
          </w:tcPr>
          <w:p w:rsidR="006D70B6" w:rsidRPr="00C1744A" w:rsidRDefault="006D70B6" w:rsidP="006D70B6">
            <w:pPr>
              <w:jc w:val="center"/>
              <w:rPr>
                <w:sz w:val="20"/>
              </w:rPr>
            </w:pPr>
            <w:r w:rsidRPr="00C1744A">
              <w:rPr>
                <w:sz w:val="20"/>
              </w:rPr>
              <w:t>49.24</w:t>
            </w:r>
          </w:p>
        </w:tc>
        <w:tc>
          <w:tcPr>
            <w:tcW w:w="1512" w:type="dxa"/>
            <w:vAlign w:val="bottom"/>
          </w:tcPr>
          <w:p w:rsidR="006D70B6" w:rsidRPr="00C1744A" w:rsidRDefault="006D70B6" w:rsidP="006D70B6">
            <w:pPr>
              <w:jc w:val="center"/>
              <w:rPr>
                <w:sz w:val="20"/>
              </w:rPr>
            </w:pPr>
            <w:r w:rsidRPr="00C1744A">
              <w:rPr>
                <w:sz w:val="20"/>
              </w:rPr>
              <w:t>49.24</w:t>
            </w:r>
          </w:p>
        </w:tc>
        <w:tc>
          <w:tcPr>
            <w:tcW w:w="1370" w:type="dxa"/>
            <w:vAlign w:val="bottom"/>
          </w:tcPr>
          <w:p w:rsidR="006D70B6" w:rsidRPr="00C1744A" w:rsidRDefault="006D70B6" w:rsidP="006D70B6">
            <w:pPr>
              <w:jc w:val="center"/>
              <w:rPr>
                <w:sz w:val="20"/>
              </w:rPr>
            </w:pPr>
            <w:r w:rsidRPr="00C1744A">
              <w:rPr>
                <w:sz w:val="20"/>
              </w:rPr>
              <w:t>3.99</w:t>
            </w:r>
          </w:p>
        </w:tc>
        <w:tc>
          <w:tcPr>
            <w:tcW w:w="1370" w:type="dxa"/>
            <w:vAlign w:val="bottom"/>
          </w:tcPr>
          <w:p w:rsidR="006D70B6" w:rsidRPr="00C1744A" w:rsidRDefault="006D70B6" w:rsidP="006D70B6">
            <w:pPr>
              <w:jc w:val="center"/>
              <w:rPr>
                <w:sz w:val="20"/>
              </w:rPr>
            </w:pPr>
            <w:r w:rsidRPr="00C1744A">
              <w:rPr>
                <w:sz w:val="20"/>
              </w:rPr>
              <w:t>80.89</w:t>
            </w:r>
          </w:p>
        </w:tc>
        <w:tc>
          <w:tcPr>
            <w:tcW w:w="1371" w:type="dxa"/>
            <w:vAlign w:val="bottom"/>
          </w:tcPr>
          <w:p w:rsidR="006D70B6" w:rsidRPr="00C1744A" w:rsidRDefault="006D70B6" w:rsidP="006D70B6">
            <w:pPr>
              <w:jc w:val="center"/>
              <w:rPr>
                <w:sz w:val="20"/>
              </w:rPr>
            </w:pPr>
            <w:r w:rsidRPr="00C1744A">
              <w:rPr>
                <w:sz w:val="20"/>
              </w:rPr>
              <w:t>15.12</w:t>
            </w:r>
          </w:p>
        </w:tc>
        <w:tc>
          <w:tcPr>
            <w:tcW w:w="1370" w:type="dxa"/>
            <w:vAlign w:val="bottom"/>
          </w:tcPr>
          <w:p w:rsidR="006D70B6" w:rsidRPr="00C1744A" w:rsidRDefault="006D70B6" w:rsidP="006D70B6">
            <w:pPr>
              <w:jc w:val="center"/>
              <w:rPr>
                <w:sz w:val="20"/>
              </w:rPr>
            </w:pPr>
            <w:r w:rsidRPr="00C1744A">
              <w:rPr>
                <w:sz w:val="20"/>
              </w:rPr>
              <w:t>8.61</w:t>
            </w:r>
          </w:p>
        </w:tc>
        <w:tc>
          <w:tcPr>
            <w:tcW w:w="1370" w:type="dxa"/>
            <w:vAlign w:val="bottom"/>
          </w:tcPr>
          <w:p w:rsidR="006D70B6" w:rsidRPr="00C1744A" w:rsidRDefault="006D70B6" w:rsidP="006D70B6">
            <w:pPr>
              <w:jc w:val="center"/>
              <w:rPr>
                <w:sz w:val="20"/>
              </w:rPr>
            </w:pPr>
            <w:r w:rsidRPr="00C1744A">
              <w:rPr>
                <w:sz w:val="20"/>
              </w:rPr>
              <w:t>75.39</w:t>
            </w:r>
          </w:p>
        </w:tc>
        <w:tc>
          <w:tcPr>
            <w:tcW w:w="1371" w:type="dxa"/>
            <w:vAlign w:val="bottom"/>
          </w:tcPr>
          <w:p w:rsidR="006D70B6" w:rsidRPr="00C1744A" w:rsidRDefault="006D70B6" w:rsidP="006D70B6">
            <w:pPr>
              <w:jc w:val="center"/>
              <w:rPr>
                <w:sz w:val="20"/>
              </w:rPr>
            </w:pPr>
            <w:r w:rsidRPr="00C1744A">
              <w:rPr>
                <w:sz w:val="20"/>
              </w:rPr>
              <w:t>16.00</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1370" w:type="dxa"/>
            <w:vAlign w:val="bottom"/>
          </w:tcPr>
          <w:p w:rsidR="006D70B6" w:rsidRPr="00C1744A" w:rsidRDefault="006D70B6" w:rsidP="006D70B6">
            <w:pPr>
              <w:jc w:val="center"/>
              <w:rPr>
                <w:sz w:val="20"/>
              </w:rPr>
            </w:pPr>
            <w:r w:rsidRPr="00C1744A">
              <w:rPr>
                <w:sz w:val="20"/>
              </w:rPr>
              <w:t>1.33</w:t>
            </w:r>
          </w:p>
        </w:tc>
        <w:tc>
          <w:tcPr>
            <w:tcW w:w="1370" w:type="dxa"/>
            <w:vAlign w:val="bottom"/>
          </w:tcPr>
          <w:p w:rsidR="006D70B6" w:rsidRPr="00C1744A" w:rsidRDefault="006D70B6" w:rsidP="006D70B6">
            <w:pPr>
              <w:jc w:val="center"/>
              <w:rPr>
                <w:sz w:val="20"/>
              </w:rPr>
            </w:pPr>
            <w:r w:rsidRPr="00C1744A">
              <w:rPr>
                <w:sz w:val="20"/>
              </w:rPr>
              <w:t>76.00</w:t>
            </w:r>
          </w:p>
        </w:tc>
        <w:tc>
          <w:tcPr>
            <w:tcW w:w="1512" w:type="dxa"/>
            <w:vAlign w:val="bottom"/>
          </w:tcPr>
          <w:p w:rsidR="006D70B6" w:rsidRPr="00C1744A" w:rsidRDefault="006D70B6" w:rsidP="006D70B6">
            <w:pPr>
              <w:jc w:val="center"/>
              <w:rPr>
                <w:sz w:val="20"/>
              </w:rPr>
            </w:pPr>
            <w:r w:rsidRPr="00C1744A">
              <w:rPr>
                <w:sz w:val="20"/>
              </w:rPr>
              <w:t>22.67</w:t>
            </w:r>
          </w:p>
        </w:tc>
        <w:tc>
          <w:tcPr>
            <w:tcW w:w="1370" w:type="dxa"/>
            <w:vAlign w:val="bottom"/>
          </w:tcPr>
          <w:p w:rsidR="006D70B6" w:rsidRPr="00C1744A" w:rsidRDefault="006D70B6" w:rsidP="006D70B6">
            <w:pPr>
              <w:jc w:val="center"/>
              <w:rPr>
                <w:sz w:val="20"/>
              </w:rPr>
            </w:pPr>
            <w:r w:rsidRPr="00C1744A">
              <w:rPr>
                <w:sz w:val="20"/>
              </w:rPr>
              <w:t>4.76</w:t>
            </w:r>
          </w:p>
        </w:tc>
        <w:tc>
          <w:tcPr>
            <w:tcW w:w="1370" w:type="dxa"/>
            <w:vAlign w:val="bottom"/>
          </w:tcPr>
          <w:p w:rsidR="006D70B6" w:rsidRPr="00C1744A" w:rsidRDefault="006D70B6" w:rsidP="006D70B6">
            <w:pPr>
              <w:jc w:val="center"/>
              <w:rPr>
                <w:sz w:val="20"/>
              </w:rPr>
            </w:pPr>
            <w:r w:rsidRPr="00C1744A">
              <w:rPr>
                <w:sz w:val="20"/>
              </w:rPr>
              <w:t>80.47</w:t>
            </w:r>
          </w:p>
        </w:tc>
        <w:tc>
          <w:tcPr>
            <w:tcW w:w="1371" w:type="dxa"/>
            <w:vAlign w:val="bottom"/>
          </w:tcPr>
          <w:p w:rsidR="006D70B6" w:rsidRPr="00C1744A" w:rsidRDefault="006D70B6" w:rsidP="006D70B6">
            <w:pPr>
              <w:jc w:val="center"/>
              <w:rPr>
                <w:sz w:val="20"/>
              </w:rPr>
            </w:pPr>
            <w:r w:rsidRPr="00C1744A">
              <w:rPr>
                <w:sz w:val="20"/>
              </w:rPr>
              <w:t>14.77</w:t>
            </w:r>
          </w:p>
        </w:tc>
        <w:tc>
          <w:tcPr>
            <w:tcW w:w="1370" w:type="dxa"/>
            <w:vAlign w:val="bottom"/>
          </w:tcPr>
          <w:p w:rsidR="006D70B6" w:rsidRPr="00C1744A" w:rsidRDefault="006D70B6" w:rsidP="006D70B6">
            <w:pPr>
              <w:jc w:val="center"/>
              <w:rPr>
                <w:sz w:val="20"/>
              </w:rPr>
            </w:pPr>
            <w:r w:rsidRPr="00C1744A">
              <w:rPr>
                <w:sz w:val="20"/>
              </w:rPr>
              <w:t>9.68</w:t>
            </w:r>
          </w:p>
        </w:tc>
        <w:tc>
          <w:tcPr>
            <w:tcW w:w="1370" w:type="dxa"/>
            <w:vAlign w:val="bottom"/>
          </w:tcPr>
          <w:p w:rsidR="006D70B6" w:rsidRPr="00C1744A" w:rsidRDefault="006D70B6" w:rsidP="006D70B6">
            <w:pPr>
              <w:jc w:val="center"/>
              <w:rPr>
                <w:sz w:val="20"/>
              </w:rPr>
            </w:pPr>
            <w:r w:rsidRPr="00C1744A">
              <w:rPr>
                <w:sz w:val="20"/>
              </w:rPr>
              <w:t>74.58</w:t>
            </w:r>
          </w:p>
        </w:tc>
        <w:tc>
          <w:tcPr>
            <w:tcW w:w="1371" w:type="dxa"/>
            <w:vAlign w:val="bottom"/>
          </w:tcPr>
          <w:p w:rsidR="006D70B6" w:rsidRPr="00C1744A" w:rsidRDefault="006D70B6" w:rsidP="006D70B6">
            <w:pPr>
              <w:jc w:val="center"/>
              <w:rPr>
                <w:sz w:val="20"/>
              </w:rPr>
            </w:pPr>
            <w:r w:rsidRPr="00C1744A">
              <w:rPr>
                <w:sz w:val="20"/>
              </w:rPr>
              <w:t>15.74</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76.09</w:t>
            </w:r>
          </w:p>
        </w:tc>
        <w:tc>
          <w:tcPr>
            <w:tcW w:w="1370" w:type="dxa"/>
            <w:vAlign w:val="bottom"/>
          </w:tcPr>
          <w:p w:rsidR="006D70B6" w:rsidRPr="00C1744A" w:rsidRDefault="006D70B6" w:rsidP="006D70B6">
            <w:pPr>
              <w:jc w:val="center"/>
              <w:rPr>
                <w:sz w:val="20"/>
              </w:rPr>
            </w:pPr>
            <w:r w:rsidRPr="00C1744A">
              <w:rPr>
                <w:sz w:val="20"/>
              </w:rPr>
              <w:t>23.91</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64.20</w:t>
            </w:r>
          </w:p>
        </w:tc>
        <w:tc>
          <w:tcPr>
            <w:tcW w:w="1370" w:type="dxa"/>
            <w:vAlign w:val="bottom"/>
          </w:tcPr>
          <w:p w:rsidR="006D70B6" w:rsidRPr="00C1744A" w:rsidRDefault="006D70B6" w:rsidP="006D70B6">
            <w:pPr>
              <w:jc w:val="center"/>
              <w:rPr>
                <w:sz w:val="20"/>
              </w:rPr>
            </w:pPr>
            <w:r w:rsidRPr="00C1744A">
              <w:rPr>
                <w:sz w:val="20"/>
              </w:rPr>
              <w:t>29.87</w:t>
            </w:r>
          </w:p>
        </w:tc>
        <w:tc>
          <w:tcPr>
            <w:tcW w:w="1371" w:type="dxa"/>
            <w:vAlign w:val="bottom"/>
          </w:tcPr>
          <w:p w:rsidR="006D70B6" w:rsidRPr="00C1744A" w:rsidRDefault="006D70B6" w:rsidP="006D70B6">
            <w:pPr>
              <w:jc w:val="center"/>
              <w:rPr>
                <w:sz w:val="20"/>
              </w:rPr>
            </w:pPr>
            <w:r w:rsidRPr="00C1744A">
              <w:rPr>
                <w:sz w:val="20"/>
              </w:rPr>
              <w:t>5.93</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1370" w:type="dxa"/>
            <w:vAlign w:val="bottom"/>
          </w:tcPr>
          <w:p w:rsidR="006D70B6" w:rsidRPr="00C1744A" w:rsidRDefault="006D70B6" w:rsidP="006D70B6">
            <w:pPr>
              <w:jc w:val="center"/>
              <w:rPr>
                <w:sz w:val="20"/>
              </w:rPr>
            </w:pPr>
            <w:r w:rsidRPr="00C1744A">
              <w:rPr>
                <w:sz w:val="20"/>
              </w:rPr>
              <w:t>22.16</w:t>
            </w:r>
          </w:p>
        </w:tc>
        <w:tc>
          <w:tcPr>
            <w:tcW w:w="1370" w:type="dxa"/>
            <w:vAlign w:val="bottom"/>
          </w:tcPr>
          <w:p w:rsidR="006D70B6" w:rsidRPr="00C1744A" w:rsidRDefault="006D70B6" w:rsidP="006D70B6">
            <w:pPr>
              <w:jc w:val="center"/>
              <w:rPr>
                <w:sz w:val="20"/>
              </w:rPr>
            </w:pPr>
            <w:r w:rsidRPr="00C1744A">
              <w:rPr>
                <w:sz w:val="20"/>
              </w:rPr>
              <w:t>77.84</w:t>
            </w:r>
          </w:p>
        </w:tc>
        <w:tc>
          <w:tcPr>
            <w:tcW w:w="1512"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4.55</w:t>
            </w:r>
          </w:p>
        </w:tc>
        <w:tc>
          <w:tcPr>
            <w:tcW w:w="1370" w:type="dxa"/>
            <w:vAlign w:val="bottom"/>
          </w:tcPr>
          <w:p w:rsidR="006D70B6" w:rsidRPr="00C1744A" w:rsidRDefault="006D70B6" w:rsidP="006D70B6">
            <w:pPr>
              <w:jc w:val="center"/>
              <w:rPr>
                <w:sz w:val="20"/>
              </w:rPr>
            </w:pPr>
            <w:r w:rsidRPr="00C1744A">
              <w:rPr>
                <w:sz w:val="20"/>
              </w:rPr>
              <w:t>67.48</w:t>
            </w:r>
          </w:p>
        </w:tc>
        <w:tc>
          <w:tcPr>
            <w:tcW w:w="1371" w:type="dxa"/>
            <w:vAlign w:val="bottom"/>
          </w:tcPr>
          <w:p w:rsidR="006D70B6" w:rsidRPr="00C1744A" w:rsidRDefault="006D70B6" w:rsidP="006D70B6">
            <w:pPr>
              <w:jc w:val="center"/>
              <w:rPr>
                <w:sz w:val="20"/>
              </w:rPr>
            </w:pPr>
            <w:r w:rsidRPr="00C1744A">
              <w:rPr>
                <w:sz w:val="20"/>
              </w:rPr>
              <w:t>27.97</w:t>
            </w:r>
          </w:p>
        </w:tc>
        <w:tc>
          <w:tcPr>
            <w:tcW w:w="1370" w:type="dxa"/>
            <w:vAlign w:val="bottom"/>
          </w:tcPr>
          <w:p w:rsidR="006D70B6" w:rsidRPr="00C1744A" w:rsidRDefault="006D70B6" w:rsidP="006D70B6">
            <w:pPr>
              <w:jc w:val="center"/>
              <w:rPr>
                <w:sz w:val="20"/>
              </w:rPr>
            </w:pPr>
            <w:r w:rsidRPr="00C1744A">
              <w:rPr>
                <w:sz w:val="20"/>
              </w:rPr>
              <w:t>7.38</w:t>
            </w:r>
          </w:p>
        </w:tc>
        <w:tc>
          <w:tcPr>
            <w:tcW w:w="1370" w:type="dxa"/>
            <w:vAlign w:val="bottom"/>
          </w:tcPr>
          <w:p w:rsidR="006D70B6" w:rsidRPr="00C1744A" w:rsidRDefault="006D70B6" w:rsidP="006D70B6">
            <w:pPr>
              <w:jc w:val="center"/>
              <w:rPr>
                <w:sz w:val="20"/>
              </w:rPr>
            </w:pPr>
            <w:r w:rsidRPr="00C1744A">
              <w:rPr>
                <w:sz w:val="20"/>
              </w:rPr>
              <w:t>68.89</w:t>
            </w:r>
          </w:p>
        </w:tc>
        <w:tc>
          <w:tcPr>
            <w:tcW w:w="1371" w:type="dxa"/>
            <w:vAlign w:val="bottom"/>
          </w:tcPr>
          <w:p w:rsidR="006D70B6" w:rsidRPr="00C1744A" w:rsidRDefault="006D70B6" w:rsidP="006D70B6">
            <w:pPr>
              <w:jc w:val="center"/>
              <w:rPr>
                <w:sz w:val="20"/>
              </w:rPr>
            </w:pPr>
            <w:r w:rsidRPr="00C1744A">
              <w:rPr>
                <w:sz w:val="20"/>
              </w:rPr>
              <w:t>23.73</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1370" w:type="dxa"/>
            <w:vAlign w:val="bottom"/>
          </w:tcPr>
          <w:p w:rsidR="006D70B6" w:rsidRPr="00C1744A" w:rsidRDefault="006D70B6" w:rsidP="006D70B6">
            <w:pPr>
              <w:jc w:val="center"/>
              <w:rPr>
                <w:sz w:val="20"/>
              </w:rPr>
            </w:pPr>
            <w:r w:rsidRPr="00C1744A">
              <w:rPr>
                <w:sz w:val="20"/>
              </w:rPr>
              <w:t>1.69</w:t>
            </w:r>
          </w:p>
        </w:tc>
        <w:tc>
          <w:tcPr>
            <w:tcW w:w="1370" w:type="dxa"/>
            <w:vAlign w:val="bottom"/>
          </w:tcPr>
          <w:p w:rsidR="006D70B6" w:rsidRPr="00C1744A" w:rsidRDefault="006D70B6" w:rsidP="006D70B6">
            <w:pPr>
              <w:jc w:val="center"/>
              <w:rPr>
                <w:sz w:val="20"/>
              </w:rPr>
            </w:pPr>
            <w:r w:rsidRPr="00C1744A">
              <w:rPr>
                <w:sz w:val="20"/>
              </w:rPr>
              <w:t>24.56</w:t>
            </w:r>
          </w:p>
        </w:tc>
        <w:tc>
          <w:tcPr>
            <w:tcW w:w="1512" w:type="dxa"/>
            <w:vAlign w:val="bottom"/>
          </w:tcPr>
          <w:p w:rsidR="006D70B6" w:rsidRPr="00C1744A" w:rsidRDefault="006D70B6" w:rsidP="006D70B6">
            <w:pPr>
              <w:jc w:val="center"/>
              <w:rPr>
                <w:sz w:val="20"/>
              </w:rPr>
            </w:pPr>
            <w:r w:rsidRPr="00C1744A">
              <w:rPr>
                <w:sz w:val="20"/>
              </w:rPr>
              <w:t>73.75</w:t>
            </w:r>
          </w:p>
        </w:tc>
        <w:tc>
          <w:tcPr>
            <w:tcW w:w="1370" w:type="dxa"/>
            <w:vAlign w:val="bottom"/>
          </w:tcPr>
          <w:p w:rsidR="006D70B6" w:rsidRPr="00C1744A" w:rsidRDefault="006D70B6" w:rsidP="006D70B6">
            <w:pPr>
              <w:jc w:val="center"/>
              <w:rPr>
                <w:sz w:val="20"/>
              </w:rPr>
            </w:pPr>
            <w:r w:rsidRPr="00C1744A">
              <w:rPr>
                <w:sz w:val="20"/>
              </w:rPr>
              <w:t>5.13</w:t>
            </w:r>
          </w:p>
        </w:tc>
        <w:tc>
          <w:tcPr>
            <w:tcW w:w="1370" w:type="dxa"/>
            <w:vAlign w:val="bottom"/>
          </w:tcPr>
          <w:p w:rsidR="006D70B6" w:rsidRPr="00C1744A" w:rsidRDefault="006D70B6" w:rsidP="006D70B6">
            <w:pPr>
              <w:jc w:val="center"/>
              <w:rPr>
                <w:sz w:val="20"/>
              </w:rPr>
            </w:pPr>
            <w:r w:rsidRPr="00C1744A">
              <w:rPr>
                <w:sz w:val="20"/>
              </w:rPr>
              <w:t>54.49</w:t>
            </w:r>
          </w:p>
        </w:tc>
        <w:tc>
          <w:tcPr>
            <w:tcW w:w="1371" w:type="dxa"/>
            <w:vAlign w:val="bottom"/>
          </w:tcPr>
          <w:p w:rsidR="006D70B6" w:rsidRPr="00C1744A" w:rsidRDefault="006D70B6" w:rsidP="006D70B6">
            <w:pPr>
              <w:jc w:val="center"/>
              <w:rPr>
                <w:sz w:val="20"/>
              </w:rPr>
            </w:pPr>
            <w:r w:rsidRPr="00C1744A">
              <w:rPr>
                <w:sz w:val="20"/>
              </w:rPr>
              <w:t>40.38</w:t>
            </w:r>
          </w:p>
        </w:tc>
        <w:tc>
          <w:tcPr>
            <w:tcW w:w="1370" w:type="dxa"/>
            <w:vAlign w:val="bottom"/>
          </w:tcPr>
          <w:p w:rsidR="006D70B6" w:rsidRPr="00C1744A" w:rsidRDefault="006D70B6" w:rsidP="006D70B6">
            <w:pPr>
              <w:jc w:val="center"/>
              <w:rPr>
                <w:sz w:val="20"/>
              </w:rPr>
            </w:pPr>
            <w:r w:rsidRPr="00C1744A">
              <w:rPr>
                <w:sz w:val="20"/>
              </w:rPr>
              <w:t>6.91</w:t>
            </w:r>
          </w:p>
        </w:tc>
        <w:tc>
          <w:tcPr>
            <w:tcW w:w="1370" w:type="dxa"/>
            <w:vAlign w:val="bottom"/>
          </w:tcPr>
          <w:p w:rsidR="006D70B6" w:rsidRPr="00C1744A" w:rsidRDefault="006D70B6" w:rsidP="006D70B6">
            <w:pPr>
              <w:jc w:val="center"/>
              <w:rPr>
                <w:sz w:val="20"/>
              </w:rPr>
            </w:pPr>
            <w:r w:rsidRPr="00C1744A">
              <w:rPr>
                <w:sz w:val="20"/>
              </w:rPr>
              <w:t>73.80</w:t>
            </w:r>
          </w:p>
        </w:tc>
        <w:tc>
          <w:tcPr>
            <w:tcW w:w="1371" w:type="dxa"/>
            <w:vAlign w:val="bottom"/>
          </w:tcPr>
          <w:p w:rsidR="006D70B6" w:rsidRPr="00C1744A" w:rsidRDefault="006D70B6" w:rsidP="006D70B6">
            <w:pPr>
              <w:jc w:val="center"/>
              <w:rPr>
                <w:sz w:val="20"/>
              </w:rPr>
            </w:pPr>
            <w:r w:rsidRPr="00C1744A">
              <w:rPr>
                <w:sz w:val="20"/>
              </w:rPr>
              <w:t>19.29</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100.00</w:t>
            </w:r>
          </w:p>
        </w:tc>
        <w:tc>
          <w:tcPr>
            <w:tcW w:w="1512"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99.64</w:t>
            </w:r>
          </w:p>
        </w:tc>
        <w:tc>
          <w:tcPr>
            <w:tcW w:w="1371" w:type="dxa"/>
            <w:vAlign w:val="bottom"/>
          </w:tcPr>
          <w:p w:rsidR="006D70B6" w:rsidRPr="00C1744A" w:rsidRDefault="006D70B6" w:rsidP="006D70B6">
            <w:pPr>
              <w:jc w:val="center"/>
              <w:rPr>
                <w:sz w:val="20"/>
              </w:rPr>
            </w:pPr>
            <w:r w:rsidRPr="00C1744A">
              <w:rPr>
                <w:sz w:val="20"/>
              </w:rPr>
              <w:t>0.36</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3.61</w:t>
            </w:r>
          </w:p>
        </w:tc>
        <w:tc>
          <w:tcPr>
            <w:tcW w:w="1370" w:type="dxa"/>
            <w:vAlign w:val="bottom"/>
          </w:tcPr>
          <w:p w:rsidR="006D70B6" w:rsidRPr="00C1744A" w:rsidRDefault="006D70B6" w:rsidP="006D70B6">
            <w:pPr>
              <w:jc w:val="center"/>
              <w:rPr>
                <w:sz w:val="20"/>
              </w:rPr>
            </w:pPr>
            <w:r w:rsidRPr="00C1744A">
              <w:rPr>
                <w:sz w:val="20"/>
              </w:rPr>
              <w:t>80.25</w:t>
            </w:r>
          </w:p>
        </w:tc>
        <w:tc>
          <w:tcPr>
            <w:tcW w:w="1371" w:type="dxa"/>
            <w:vAlign w:val="bottom"/>
          </w:tcPr>
          <w:p w:rsidR="006D70B6" w:rsidRPr="00C1744A" w:rsidRDefault="006D70B6" w:rsidP="006D70B6">
            <w:pPr>
              <w:jc w:val="center"/>
              <w:rPr>
                <w:sz w:val="20"/>
              </w:rPr>
            </w:pPr>
            <w:r w:rsidRPr="00C1744A">
              <w:rPr>
                <w:sz w:val="20"/>
              </w:rPr>
              <w:t>16.14</w:t>
            </w:r>
          </w:p>
        </w:tc>
        <w:tc>
          <w:tcPr>
            <w:tcW w:w="1370" w:type="dxa"/>
            <w:vAlign w:val="bottom"/>
          </w:tcPr>
          <w:p w:rsidR="006D70B6" w:rsidRPr="00C1744A" w:rsidRDefault="006D70B6" w:rsidP="006D70B6">
            <w:pPr>
              <w:jc w:val="center"/>
              <w:rPr>
                <w:sz w:val="20"/>
              </w:rPr>
            </w:pPr>
            <w:r w:rsidRPr="00C1744A">
              <w:rPr>
                <w:sz w:val="20"/>
              </w:rPr>
              <w:t>22.68</w:t>
            </w:r>
          </w:p>
        </w:tc>
        <w:tc>
          <w:tcPr>
            <w:tcW w:w="1370" w:type="dxa"/>
            <w:vAlign w:val="bottom"/>
          </w:tcPr>
          <w:p w:rsidR="006D70B6" w:rsidRPr="00C1744A" w:rsidRDefault="006D70B6" w:rsidP="006D70B6">
            <w:pPr>
              <w:jc w:val="center"/>
              <w:rPr>
                <w:sz w:val="20"/>
              </w:rPr>
            </w:pPr>
            <w:r w:rsidRPr="00C1744A">
              <w:rPr>
                <w:sz w:val="20"/>
              </w:rPr>
              <w:t>77.32</w:t>
            </w:r>
          </w:p>
        </w:tc>
        <w:tc>
          <w:tcPr>
            <w:tcW w:w="1371"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1370" w:type="dxa"/>
            <w:vAlign w:val="bottom"/>
          </w:tcPr>
          <w:p w:rsidR="006D70B6" w:rsidRPr="00C1744A" w:rsidRDefault="006D70B6" w:rsidP="006D70B6">
            <w:pPr>
              <w:jc w:val="center"/>
              <w:rPr>
                <w:sz w:val="20"/>
              </w:rPr>
            </w:pPr>
            <w:r w:rsidRPr="00C1744A">
              <w:rPr>
                <w:sz w:val="20"/>
              </w:rPr>
              <w:t>13.99</w:t>
            </w:r>
          </w:p>
        </w:tc>
        <w:tc>
          <w:tcPr>
            <w:tcW w:w="1370" w:type="dxa"/>
            <w:vAlign w:val="bottom"/>
          </w:tcPr>
          <w:p w:rsidR="006D70B6" w:rsidRPr="00C1744A" w:rsidRDefault="006D70B6" w:rsidP="006D70B6">
            <w:pPr>
              <w:jc w:val="center"/>
              <w:rPr>
                <w:sz w:val="20"/>
              </w:rPr>
            </w:pPr>
            <w:r w:rsidRPr="00C1744A">
              <w:rPr>
                <w:sz w:val="20"/>
              </w:rPr>
              <w:t>66.48</w:t>
            </w:r>
          </w:p>
        </w:tc>
        <w:tc>
          <w:tcPr>
            <w:tcW w:w="1512" w:type="dxa"/>
            <w:vAlign w:val="bottom"/>
          </w:tcPr>
          <w:p w:rsidR="006D70B6" w:rsidRPr="00C1744A" w:rsidRDefault="006D70B6" w:rsidP="006D70B6">
            <w:pPr>
              <w:jc w:val="center"/>
              <w:rPr>
                <w:sz w:val="20"/>
              </w:rPr>
            </w:pPr>
            <w:r w:rsidRPr="00C1744A">
              <w:rPr>
                <w:sz w:val="20"/>
              </w:rPr>
              <w:t>19.53</w:t>
            </w:r>
          </w:p>
        </w:tc>
        <w:tc>
          <w:tcPr>
            <w:tcW w:w="1370" w:type="dxa"/>
            <w:vAlign w:val="bottom"/>
          </w:tcPr>
          <w:p w:rsidR="006D70B6" w:rsidRPr="00C1744A" w:rsidRDefault="006D70B6" w:rsidP="006D70B6">
            <w:pPr>
              <w:jc w:val="center"/>
              <w:rPr>
                <w:sz w:val="20"/>
              </w:rPr>
            </w:pPr>
            <w:r w:rsidRPr="00C1744A">
              <w:rPr>
                <w:sz w:val="20"/>
              </w:rPr>
              <w:t>3.23</w:t>
            </w:r>
          </w:p>
        </w:tc>
        <w:tc>
          <w:tcPr>
            <w:tcW w:w="1370" w:type="dxa"/>
            <w:vAlign w:val="bottom"/>
          </w:tcPr>
          <w:p w:rsidR="006D70B6" w:rsidRPr="00C1744A" w:rsidRDefault="006D70B6" w:rsidP="006D70B6">
            <w:pPr>
              <w:jc w:val="center"/>
              <w:rPr>
                <w:sz w:val="20"/>
              </w:rPr>
            </w:pPr>
            <w:r w:rsidRPr="00C1744A">
              <w:rPr>
                <w:sz w:val="20"/>
              </w:rPr>
              <w:t>73.61</w:t>
            </w:r>
          </w:p>
        </w:tc>
        <w:tc>
          <w:tcPr>
            <w:tcW w:w="1371" w:type="dxa"/>
            <w:vAlign w:val="bottom"/>
          </w:tcPr>
          <w:p w:rsidR="006D70B6" w:rsidRPr="00C1744A" w:rsidRDefault="006D70B6" w:rsidP="006D70B6">
            <w:pPr>
              <w:jc w:val="center"/>
              <w:rPr>
                <w:sz w:val="20"/>
              </w:rPr>
            </w:pPr>
            <w:r w:rsidRPr="00C1744A">
              <w:rPr>
                <w:sz w:val="20"/>
              </w:rPr>
              <w:t>23.16</w:t>
            </w:r>
          </w:p>
        </w:tc>
        <w:tc>
          <w:tcPr>
            <w:tcW w:w="1370" w:type="dxa"/>
            <w:vAlign w:val="bottom"/>
          </w:tcPr>
          <w:p w:rsidR="006D70B6" w:rsidRPr="00C1744A" w:rsidRDefault="006D70B6" w:rsidP="006D70B6">
            <w:pPr>
              <w:jc w:val="center"/>
              <w:rPr>
                <w:sz w:val="20"/>
              </w:rPr>
            </w:pPr>
            <w:r w:rsidRPr="00C1744A">
              <w:rPr>
                <w:sz w:val="20"/>
              </w:rPr>
              <w:t>40.92</w:t>
            </w:r>
          </w:p>
        </w:tc>
        <w:tc>
          <w:tcPr>
            <w:tcW w:w="1370" w:type="dxa"/>
            <w:vAlign w:val="bottom"/>
          </w:tcPr>
          <w:p w:rsidR="006D70B6" w:rsidRPr="00C1744A" w:rsidRDefault="006D70B6" w:rsidP="006D70B6">
            <w:pPr>
              <w:jc w:val="center"/>
              <w:rPr>
                <w:sz w:val="20"/>
              </w:rPr>
            </w:pPr>
            <w:r w:rsidRPr="00C1744A">
              <w:rPr>
                <w:sz w:val="20"/>
              </w:rPr>
              <w:t>29.53</w:t>
            </w:r>
          </w:p>
        </w:tc>
        <w:tc>
          <w:tcPr>
            <w:tcW w:w="1371" w:type="dxa"/>
            <w:vAlign w:val="bottom"/>
          </w:tcPr>
          <w:p w:rsidR="006D70B6" w:rsidRPr="00C1744A" w:rsidRDefault="006D70B6" w:rsidP="006D70B6">
            <w:pPr>
              <w:jc w:val="center"/>
              <w:rPr>
                <w:sz w:val="20"/>
              </w:rPr>
            </w:pPr>
            <w:r w:rsidRPr="00C1744A">
              <w:rPr>
                <w:sz w:val="20"/>
              </w:rPr>
              <w:t>29.55</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33.33</w:t>
            </w:r>
          </w:p>
        </w:tc>
        <w:tc>
          <w:tcPr>
            <w:tcW w:w="1370" w:type="dxa"/>
            <w:vAlign w:val="bottom"/>
          </w:tcPr>
          <w:p w:rsidR="006D70B6" w:rsidRPr="00C1744A" w:rsidRDefault="006D70B6" w:rsidP="006D70B6">
            <w:pPr>
              <w:jc w:val="center"/>
              <w:rPr>
                <w:sz w:val="20"/>
              </w:rPr>
            </w:pPr>
            <w:r w:rsidRPr="00C1744A">
              <w:rPr>
                <w:sz w:val="20"/>
              </w:rPr>
              <w:t>33.33</w:t>
            </w:r>
          </w:p>
        </w:tc>
        <w:tc>
          <w:tcPr>
            <w:tcW w:w="1512" w:type="dxa"/>
            <w:vAlign w:val="bottom"/>
          </w:tcPr>
          <w:p w:rsidR="006D70B6" w:rsidRPr="00C1744A" w:rsidRDefault="006D70B6" w:rsidP="006D70B6">
            <w:pPr>
              <w:jc w:val="center"/>
              <w:rPr>
                <w:sz w:val="20"/>
              </w:rPr>
            </w:pPr>
            <w:r w:rsidRPr="00C1744A">
              <w:rPr>
                <w:sz w:val="20"/>
              </w:rPr>
              <w:t>33.34</w:t>
            </w:r>
          </w:p>
        </w:tc>
        <w:tc>
          <w:tcPr>
            <w:tcW w:w="1370" w:type="dxa"/>
            <w:vAlign w:val="bottom"/>
          </w:tcPr>
          <w:p w:rsidR="006D70B6" w:rsidRPr="00C1744A" w:rsidRDefault="006D70B6" w:rsidP="006D70B6">
            <w:pPr>
              <w:jc w:val="center"/>
              <w:rPr>
                <w:sz w:val="20"/>
              </w:rPr>
            </w:pPr>
            <w:r w:rsidRPr="00C1744A">
              <w:rPr>
                <w:sz w:val="20"/>
              </w:rPr>
              <w:t>7.07</w:t>
            </w:r>
          </w:p>
        </w:tc>
        <w:tc>
          <w:tcPr>
            <w:tcW w:w="1370" w:type="dxa"/>
            <w:vAlign w:val="bottom"/>
          </w:tcPr>
          <w:p w:rsidR="006D70B6" w:rsidRPr="00C1744A" w:rsidRDefault="006D70B6" w:rsidP="006D70B6">
            <w:pPr>
              <w:jc w:val="center"/>
              <w:rPr>
                <w:sz w:val="20"/>
              </w:rPr>
            </w:pPr>
            <w:r w:rsidRPr="00C1744A">
              <w:rPr>
                <w:sz w:val="20"/>
              </w:rPr>
              <w:t>56.81</w:t>
            </w:r>
          </w:p>
        </w:tc>
        <w:tc>
          <w:tcPr>
            <w:tcW w:w="1371" w:type="dxa"/>
            <w:vAlign w:val="bottom"/>
          </w:tcPr>
          <w:p w:rsidR="006D70B6" w:rsidRPr="00C1744A" w:rsidRDefault="006D70B6" w:rsidP="006D70B6">
            <w:pPr>
              <w:jc w:val="center"/>
              <w:rPr>
                <w:sz w:val="20"/>
              </w:rPr>
            </w:pPr>
            <w:r w:rsidRPr="00C1744A">
              <w:rPr>
                <w:sz w:val="20"/>
              </w:rPr>
              <w:t>36.12</w:t>
            </w:r>
          </w:p>
        </w:tc>
        <w:tc>
          <w:tcPr>
            <w:tcW w:w="1370" w:type="dxa"/>
            <w:vAlign w:val="bottom"/>
          </w:tcPr>
          <w:p w:rsidR="006D70B6" w:rsidRPr="00C1744A" w:rsidRDefault="006D70B6" w:rsidP="006D70B6">
            <w:pPr>
              <w:jc w:val="center"/>
              <w:rPr>
                <w:sz w:val="20"/>
              </w:rPr>
            </w:pPr>
            <w:r w:rsidRPr="00C1744A">
              <w:rPr>
                <w:sz w:val="20"/>
              </w:rPr>
              <w:t>4.42</w:t>
            </w:r>
          </w:p>
        </w:tc>
        <w:tc>
          <w:tcPr>
            <w:tcW w:w="1370" w:type="dxa"/>
            <w:vAlign w:val="bottom"/>
          </w:tcPr>
          <w:p w:rsidR="006D70B6" w:rsidRPr="00C1744A" w:rsidRDefault="006D70B6" w:rsidP="006D70B6">
            <w:pPr>
              <w:jc w:val="center"/>
              <w:rPr>
                <w:sz w:val="20"/>
              </w:rPr>
            </w:pPr>
            <w:r w:rsidRPr="00C1744A">
              <w:rPr>
                <w:sz w:val="20"/>
              </w:rPr>
              <w:t>63.54</w:t>
            </w:r>
          </w:p>
        </w:tc>
        <w:tc>
          <w:tcPr>
            <w:tcW w:w="1371" w:type="dxa"/>
            <w:vAlign w:val="bottom"/>
          </w:tcPr>
          <w:p w:rsidR="006D70B6" w:rsidRPr="00C1744A" w:rsidRDefault="006D70B6" w:rsidP="006D70B6">
            <w:pPr>
              <w:jc w:val="center"/>
              <w:rPr>
                <w:sz w:val="20"/>
              </w:rPr>
            </w:pPr>
            <w:r w:rsidRPr="00C1744A">
              <w:rPr>
                <w:sz w:val="20"/>
              </w:rPr>
              <w:t>32.04</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1370" w:type="dxa"/>
            <w:vAlign w:val="bottom"/>
          </w:tcPr>
          <w:p w:rsidR="006D70B6" w:rsidRPr="00C1744A" w:rsidRDefault="006D70B6" w:rsidP="006D70B6">
            <w:pPr>
              <w:jc w:val="center"/>
              <w:rPr>
                <w:sz w:val="20"/>
              </w:rPr>
            </w:pPr>
            <w:r w:rsidRPr="00C1744A">
              <w:rPr>
                <w:sz w:val="20"/>
              </w:rPr>
              <w:t>13.99</w:t>
            </w:r>
          </w:p>
        </w:tc>
        <w:tc>
          <w:tcPr>
            <w:tcW w:w="1370" w:type="dxa"/>
            <w:vAlign w:val="bottom"/>
          </w:tcPr>
          <w:p w:rsidR="006D70B6" w:rsidRPr="00C1744A" w:rsidRDefault="006D70B6" w:rsidP="006D70B6">
            <w:pPr>
              <w:jc w:val="center"/>
              <w:rPr>
                <w:sz w:val="20"/>
              </w:rPr>
            </w:pPr>
            <w:r w:rsidRPr="00C1744A">
              <w:rPr>
                <w:sz w:val="20"/>
              </w:rPr>
              <w:t>66.48</w:t>
            </w:r>
          </w:p>
        </w:tc>
        <w:tc>
          <w:tcPr>
            <w:tcW w:w="1512" w:type="dxa"/>
            <w:vAlign w:val="bottom"/>
          </w:tcPr>
          <w:p w:rsidR="006D70B6" w:rsidRPr="00C1744A" w:rsidRDefault="006D70B6" w:rsidP="006D70B6">
            <w:pPr>
              <w:jc w:val="center"/>
              <w:rPr>
                <w:sz w:val="20"/>
              </w:rPr>
            </w:pPr>
            <w:r w:rsidRPr="00C1744A">
              <w:rPr>
                <w:sz w:val="20"/>
              </w:rPr>
              <w:t>19.53</w:t>
            </w:r>
          </w:p>
        </w:tc>
        <w:tc>
          <w:tcPr>
            <w:tcW w:w="1370" w:type="dxa"/>
            <w:vAlign w:val="bottom"/>
          </w:tcPr>
          <w:p w:rsidR="006D70B6" w:rsidRPr="00C1744A" w:rsidRDefault="006D70B6" w:rsidP="006D70B6">
            <w:pPr>
              <w:jc w:val="center"/>
              <w:rPr>
                <w:sz w:val="20"/>
              </w:rPr>
            </w:pPr>
            <w:r w:rsidRPr="00C1744A">
              <w:rPr>
                <w:sz w:val="20"/>
              </w:rPr>
              <w:t>3.23</w:t>
            </w:r>
          </w:p>
        </w:tc>
        <w:tc>
          <w:tcPr>
            <w:tcW w:w="1370" w:type="dxa"/>
            <w:vAlign w:val="bottom"/>
          </w:tcPr>
          <w:p w:rsidR="006D70B6" w:rsidRPr="00C1744A" w:rsidRDefault="006D70B6" w:rsidP="006D70B6">
            <w:pPr>
              <w:jc w:val="center"/>
              <w:rPr>
                <w:sz w:val="20"/>
              </w:rPr>
            </w:pPr>
            <w:r w:rsidRPr="00C1744A">
              <w:rPr>
                <w:sz w:val="20"/>
              </w:rPr>
              <w:t>73.61</w:t>
            </w:r>
          </w:p>
        </w:tc>
        <w:tc>
          <w:tcPr>
            <w:tcW w:w="1371" w:type="dxa"/>
            <w:vAlign w:val="bottom"/>
          </w:tcPr>
          <w:p w:rsidR="006D70B6" w:rsidRPr="00C1744A" w:rsidRDefault="006D70B6" w:rsidP="006D70B6">
            <w:pPr>
              <w:jc w:val="center"/>
              <w:rPr>
                <w:sz w:val="20"/>
              </w:rPr>
            </w:pPr>
            <w:r w:rsidRPr="00C1744A">
              <w:rPr>
                <w:sz w:val="20"/>
              </w:rPr>
              <w:t>23.16</w:t>
            </w:r>
          </w:p>
        </w:tc>
        <w:tc>
          <w:tcPr>
            <w:tcW w:w="1370" w:type="dxa"/>
            <w:vAlign w:val="bottom"/>
          </w:tcPr>
          <w:p w:rsidR="006D70B6" w:rsidRPr="00C1744A" w:rsidRDefault="006D70B6" w:rsidP="006D70B6">
            <w:pPr>
              <w:jc w:val="center"/>
              <w:rPr>
                <w:sz w:val="20"/>
              </w:rPr>
            </w:pPr>
            <w:r w:rsidRPr="00C1744A">
              <w:rPr>
                <w:sz w:val="20"/>
              </w:rPr>
              <w:t>40.92</w:t>
            </w:r>
          </w:p>
        </w:tc>
        <w:tc>
          <w:tcPr>
            <w:tcW w:w="1370" w:type="dxa"/>
            <w:vAlign w:val="bottom"/>
          </w:tcPr>
          <w:p w:rsidR="006D70B6" w:rsidRPr="00C1744A" w:rsidRDefault="006D70B6" w:rsidP="006D70B6">
            <w:pPr>
              <w:jc w:val="center"/>
              <w:rPr>
                <w:sz w:val="20"/>
              </w:rPr>
            </w:pPr>
            <w:r w:rsidRPr="00C1744A">
              <w:rPr>
                <w:sz w:val="20"/>
              </w:rPr>
              <w:t>29.53</w:t>
            </w:r>
          </w:p>
        </w:tc>
        <w:tc>
          <w:tcPr>
            <w:tcW w:w="1371" w:type="dxa"/>
            <w:vAlign w:val="bottom"/>
          </w:tcPr>
          <w:p w:rsidR="006D70B6" w:rsidRPr="00C1744A" w:rsidRDefault="006D70B6" w:rsidP="006D70B6">
            <w:pPr>
              <w:jc w:val="center"/>
              <w:rPr>
                <w:sz w:val="20"/>
              </w:rPr>
            </w:pPr>
            <w:r w:rsidRPr="00C1744A">
              <w:rPr>
                <w:sz w:val="20"/>
              </w:rPr>
              <w:t>29.55</w:t>
            </w:r>
          </w:p>
        </w:tc>
      </w:tr>
    </w:tbl>
    <w:p w:rsidR="0010235F" w:rsidRPr="00C1744A" w:rsidRDefault="0010235F" w:rsidP="0010235F">
      <w:pPr>
        <w:jc w:val="center"/>
      </w:pPr>
    </w:p>
    <w:p w:rsidR="0010235F" w:rsidRPr="00C1744A" w:rsidRDefault="0010235F" w:rsidP="0010235F">
      <w:pPr>
        <w:spacing w:line="280" w:lineRule="exact"/>
        <w:jc w:val="right"/>
        <w:outlineLvl w:val="0"/>
        <w:rPr>
          <w:i/>
          <w:sz w:val="22"/>
          <w:szCs w:val="22"/>
        </w:rPr>
      </w:pPr>
    </w:p>
    <w:p w:rsidR="0010235F" w:rsidRPr="00C1744A" w:rsidRDefault="0010235F" w:rsidP="0010235F">
      <w:pPr>
        <w:spacing w:line="280" w:lineRule="exact"/>
        <w:jc w:val="right"/>
        <w:outlineLvl w:val="0"/>
        <w:rPr>
          <w:i/>
          <w:sz w:val="22"/>
          <w:szCs w:val="22"/>
        </w:rPr>
      </w:pPr>
    </w:p>
    <w:p w:rsidR="0010235F" w:rsidRDefault="0010235F" w:rsidP="0010235F">
      <w:pPr>
        <w:spacing w:line="280" w:lineRule="exact"/>
        <w:jc w:val="right"/>
        <w:outlineLvl w:val="0"/>
        <w:rPr>
          <w:i/>
          <w:sz w:val="22"/>
          <w:szCs w:val="22"/>
        </w:rPr>
      </w:pPr>
    </w:p>
    <w:p w:rsidR="0010235F" w:rsidRPr="00C1744A" w:rsidRDefault="006D70B6" w:rsidP="0010235F">
      <w:pPr>
        <w:ind w:left="9639"/>
        <w:outlineLvl w:val="0"/>
      </w:pPr>
      <w:r>
        <w:t>Appendix</w:t>
      </w:r>
      <w:r w:rsidR="0010235F" w:rsidRPr="00C1744A">
        <w:t xml:space="preserve"> 11</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062082" w:rsidP="00062082">
      <w:pPr>
        <w:tabs>
          <w:tab w:val="left" w:pos="9825"/>
        </w:tabs>
        <w:rPr>
          <w:lang w:val="kk-KZ"/>
        </w:rPr>
      </w:pPr>
      <w:r>
        <w:tab/>
      </w:r>
    </w:p>
    <w:p w:rsidR="00062082" w:rsidRPr="00062082" w:rsidRDefault="00062082" w:rsidP="00062082">
      <w:pPr>
        <w:tabs>
          <w:tab w:val="left" w:pos="9825"/>
        </w:tabs>
        <w:rPr>
          <w:lang w:val="kk-KZ"/>
        </w:rPr>
      </w:pPr>
    </w:p>
    <w:p w:rsidR="0010235F" w:rsidRPr="00C1744A" w:rsidRDefault="0010235F" w:rsidP="0010235F">
      <w:pPr>
        <w:jc w:val="center"/>
        <w:rPr>
          <w:sz w:val="28"/>
          <w:szCs w:val="28"/>
        </w:rPr>
      </w:pPr>
      <w:r w:rsidRPr="00C1744A">
        <w:rPr>
          <w:sz w:val="28"/>
          <w:szCs w:val="28"/>
        </w:rPr>
        <w:lastRenderedPageBreak/>
        <w:t>Monthly structure of production as a percentage of the annual volume</w:t>
      </w:r>
    </w:p>
    <w:p w:rsidR="0010235F" w:rsidRPr="00C1744A" w:rsidRDefault="0010235F" w:rsidP="0010235F">
      <w:pPr>
        <w:jc w:val="center"/>
      </w:pPr>
      <w:r w:rsidRPr="00C1744A">
        <w:t>Bulb onions</w:t>
      </w:r>
    </w:p>
    <w:p w:rsidR="0010235F" w:rsidRPr="00C1744A" w:rsidRDefault="0010235F" w:rsidP="0010235F">
      <w:pPr>
        <w:ind w:left="284"/>
        <w:rPr>
          <w:sz w:val="18"/>
          <w:szCs w:val="1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370"/>
        <w:gridCol w:w="1371"/>
        <w:gridCol w:w="1370"/>
        <w:gridCol w:w="1370"/>
        <w:gridCol w:w="1512"/>
        <w:gridCol w:w="1370"/>
        <w:gridCol w:w="1370"/>
        <w:gridCol w:w="1371"/>
      </w:tblGrid>
      <w:tr w:rsidR="0010235F" w:rsidRPr="00C1744A" w:rsidTr="00276896">
        <w:trPr>
          <w:trHeight w:val="393"/>
        </w:trPr>
        <w:tc>
          <w:tcPr>
            <w:tcW w:w="1843"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3"/>
            <w:vAlign w:val="center"/>
          </w:tcPr>
          <w:p w:rsidR="0010235F" w:rsidRPr="00C1744A" w:rsidRDefault="0010235F" w:rsidP="00276896">
            <w:pPr>
              <w:jc w:val="center"/>
              <w:rPr>
                <w:sz w:val="20"/>
              </w:rPr>
            </w:pPr>
            <w:r w:rsidRPr="00C1744A">
              <w:rPr>
                <w:sz w:val="20"/>
              </w:rPr>
              <w:t>Agricultural enterprises</w:t>
            </w:r>
          </w:p>
        </w:tc>
        <w:tc>
          <w:tcPr>
            <w:tcW w:w="4252" w:type="dxa"/>
            <w:gridSpan w:val="3"/>
            <w:vAlign w:val="center"/>
          </w:tcPr>
          <w:p w:rsidR="0010235F" w:rsidRPr="00C1744A" w:rsidRDefault="0010235F" w:rsidP="00276896">
            <w:pPr>
              <w:jc w:val="center"/>
              <w:rPr>
                <w:sz w:val="20"/>
              </w:rPr>
            </w:pPr>
            <w:r w:rsidRPr="00C1744A">
              <w:rPr>
                <w:sz w:val="20"/>
              </w:rPr>
              <w:t>Individual entrepreneurs and peasant or farm enterprises</w:t>
            </w:r>
          </w:p>
        </w:tc>
        <w:tc>
          <w:tcPr>
            <w:tcW w:w="4111" w:type="dxa"/>
            <w:gridSpan w:val="3"/>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233"/>
        </w:trPr>
        <w:tc>
          <w:tcPr>
            <w:tcW w:w="1843" w:type="dxa"/>
            <w:vMerge/>
            <w:vAlign w:val="bottom"/>
          </w:tcPr>
          <w:p w:rsidR="0010235F" w:rsidRPr="00C1744A" w:rsidRDefault="0010235F" w:rsidP="00276896">
            <w:pPr>
              <w:rPr>
                <w:sz w:val="20"/>
              </w:rPr>
            </w:pP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512"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1370" w:type="dxa"/>
            <w:vAlign w:val="bottom"/>
          </w:tcPr>
          <w:p w:rsidR="006D70B6" w:rsidRPr="00C1744A" w:rsidRDefault="006D70B6" w:rsidP="006D70B6">
            <w:pPr>
              <w:jc w:val="center"/>
              <w:rPr>
                <w:sz w:val="20"/>
              </w:rPr>
            </w:pPr>
            <w:r w:rsidRPr="00C1744A">
              <w:rPr>
                <w:sz w:val="20"/>
              </w:rPr>
              <w:t>24.05</w:t>
            </w:r>
          </w:p>
        </w:tc>
        <w:tc>
          <w:tcPr>
            <w:tcW w:w="1370" w:type="dxa"/>
            <w:vAlign w:val="bottom"/>
          </w:tcPr>
          <w:p w:rsidR="006D70B6" w:rsidRPr="00C1744A" w:rsidRDefault="006D70B6" w:rsidP="006D70B6">
            <w:pPr>
              <w:jc w:val="center"/>
              <w:rPr>
                <w:sz w:val="20"/>
              </w:rPr>
            </w:pPr>
            <w:r w:rsidRPr="00C1744A">
              <w:rPr>
                <w:sz w:val="20"/>
              </w:rPr>
              <w:t>75.95</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9.42</w:t>
            </w:r>
          </w:p>
        </w:tc>
        <w:tc>
          <w:tcPr>
            <w:tcW w:w="1370" w:type="dxa"/>
            <w:vAlign w:val="bottom"/>
          </w:tcPr>
          <w:p w:rsidR="006D70B6" w:rsidRPr="00C1744A" w:rsidRDefault="006D70B6" w:rsidP="006D70B6">
            <w:pPr>
              <w:jc w:val="center"/>
              <w:rPr>
                <w:sz w:val="20"/>
              </w:rPr>
            </w:pPr>
            <w:r w:rsidRPr="00C1744A">
              <w:rPr>
                <w:sz w:val="20"/>
              </w:rPr>
              <w:t>79.50</w:t>
            </w:r>
          </w:p>
        </w:tc>
        <w:tc>
          <w:tcPr>
            <w:tcW w:w="1371" w:type="dxa"/>
            <w:vAlign w:val="bottom"/>
          </w:tcPr>
          <w:p w:rsidR="006D70B6" w:rsidRPr="00C1744A" w:rsidRDefault="006D70B6" w:rsidP="006D70B6">
            <w:pPr>
              <w:jc w:val="center"/>
              <w:rPr>
                <w:sz w:val="20"/>
              </w:rPr>
            </w:pPr>
            <w:r w:rsidRPr="00C1744A">
              <w:rPr>
                <w:sz w:val="20"/>
              </w:rPr>
              <w:t>11.08</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1370" w:type="dxa"/>
            <w:vAlign w:val="bottom"/>
          </w:tcPr>
          <w:p w:rsidR="006D70B6" w:rsidRPr="00C1744A" w:rsidRDefault="006D70B6" w:rsidP="006D70B6">
            <w:pPr>
              <w:jc w:val="center"/>
              <w:rPr>
                <w:sz w:val="20"/>
              </w:rPr>
            </w:pPr>
            <w:r w:rsidRPr="00C1744A">
              <w:rPr>
                <w:sz w:val="20"/>
              </w:rPr>
              <w:t>8.52</w:t>
            </w:r>
          </w:p>
        </w:tc>
        <w:tc>
          <w:tcPr>
            <w:tcW w:w="1370" w:type="dxa"/>
            <w:vAlign w:val="bottom"/>
          </w:tcPr>
          <w:p w:rsidR="006D70B6" w:rsidRPr="00C1744A" w:rsidRDefault="006D70B6" w:rsidP="006D70B6">
            <w:pPr>
              <w:jc w:val="center"/>
              <w:rPr>
                <w:sz w:val="20"/>
              </w:rPr>
            </w:pPr>
            <w:r w:rsidRPr="00C1744A">
              <w:rPr>
                <w:sz w:val="20"/>
              </w:rPr>
              <w:t>91.48</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1.19</w:t>
            </w:r>
          </w:p>
        </w:tc>
        <w:tc>
          <w:tcPr>
            <w:tcW w:w="1370" w:type="dxa"/>
            <w:vAlign w:val="bottom"/>
          </w:tcPr>
          <w:p w:rsidR="006D70B6" w:rsidRPr="00C1744A" w:rsidRDefault="006D70B6" w:rsidP="006D70B6">
            <w:pPr>
              <w:jc w:val="center"/>
              <w:rPr>
                <w:sz w:val="20"/>
              </w:rPr>
            </w:pPr>
            <w:r w:rsidRPr="00C1744A">
              <w:rPr>
                <w:sz w:val="20"/>
              </w:rPr>
              <w:t>58.35</w:t>
            </w:r>
          </w:p>
        </w:tc>
        <w:tc>
          <w:tcPr>
            <w:tcW w:w="1512" w:type="dxa"/>
            <w:vAlign w:val="bottom"/>
          </w:tcPr>
          <w:p w:rsidR="006D70B6" w:rsidRPr="00C1744A" w:rsidRDefault="006D70B6" w:rsidP="006D70B6">
            <w:pPr>
              <w:jc w:val="center"/>
              <w:rPr>
                <w:sz w:val="20"/>
              </w:rPr>
            </w:pPr>
            <w:r w:rsidRPr="00C1744A">
              <w:rPr>
                <w:sz w:val="20"/>
              </w:rPr>
              <w:t>40.46</w:t>
            </w:r>
          </w:p>
        </w:tc>
        <w:tc>
          <w:tcPr>
            <w:tcW w:w="1370" w:type="dxa"/>
            <w:vAlign w:val="bottom"/>
          </w:tcPr>
          <w:p w:rsidR="006D70B6" w:rsidRPr="00C1744A" w:rsidRDefault="006D70B6" w:rsidP="006D70B6">
            <w:pPr>
              <w:jc w:val="center"/>
              <w:rPr>
                <w:sz w:val="20"/>
              </w:rPr>
            </w:pPr>
            <w:r w:rsidRPr="00C1744A">
              <w:rPr>
                <w:sz w:val="20"/>
              </w:rPr>
              <w:t>5.28</w:t>
            </w:r>
          </w:p>
        </w:tc>
        <w:tc>
          <w:tcPr>
            <w:tcW w:w="1370" w:type="dxa"/>
            <w:vAlign w:val="bottom"/>
          </w:tcPr>
          <w:p w:rsidR="006D70B6" w:rsidRPr="00C1744A" w:rsidRDefault="006D70B6" w:rsidP="006D70B6">
            <w:pPr>
              <w:jc w:val="center"/>
              <w:rPr>
                <w:sz w:val="20"/>
              </w:rPr>
            </w:pPr>
            <w:r w:rsidRPr="00C1744A">
              <w:rPr>
                <w:sz w:val="20"/>
              </w:rPr>
              <w:t>54.88</w:t>
            </w:r>
          </w:p>
        </w:tc>
        <w:tc>
          <w:tcPr>
            <w:tcW w:w="1371" w:type="dxa"/>
            <w:vAlign w:val="bottom"/>
          </w:tcPr>
          <w:p w:rsidR="006D70B6" w:rsidRPr="00C1744A" w:rsidRDefault="006D70B6" w:rsidP="006D70B6">
            <w:pPr>
              <w:jc w:val="center"/>
              <w:rPr>
                <w:sz w:val="20"/>
              </w:rPr>
            </w:pPr>
            <w:r w:rsidRPr="00C1744A">
              <w:rPr>
                <w:sz w:val="20"/>
              </w:rPr>
              <w:t>39.84</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1370" w:type="dxa"/>
            <w:vAlign w:val="bottom"/>
          </w:tcPr>
          <w:p w:rsidR="006D70B6" w:rsidRPr="00C1744A" w:rsidRDefault="006D70B6" w:rsidP="006D70B6">
            <w:pPr>
              <w:jc w:val="center"/>
              <w:rPr>
                <w:sz w:val="20"/>
              </w:rPr>
            </w:pPr>
            <w:r w:rsidRPr="00C1744A">
              <w:rPr>
                <w:sz w:val="20"/>
              </w:rPr>
              <w:t>11.89</w:t>
            </w:r>
          </w:p>
        </w:tc>
        <w:tc>
          <w:tcPr>
            <w:tcW w:w="1370" w:type="dxa"/>
            <w:vAlign w:val="bottom"/>
          </w:tcPr>
          <w:p w:rsidR="006D70B6" w:rsidRPr="00C1744A" w:rsidRDefault="006D70B6" w:rsidP="006D70B6">
            <w:pPr>
              <w:jc w:val="center"/>
              <w:rPr>
                <w:sz w:val="20"/>
              </w:rPr>
            </w:pPr>
            <w:r w:rsidRPr="00C1744A">
              <w:rPr>
                <w:sz w:val="20"/>
              </w:rPr>
              <w:t>70.68</w:t>
            </w:r>
          </w:p>
        </w:tc>
        <w:tc>
          <w:tcPr>
            <w:tcW w:w="1371" w:type="dxa"/>
            <w:vAlign w:val="bottom"/>
          </w:tcPr>
          <w:p w:rsidR="006D70B6" w:rsidRPr="00C1744A" w:rsidRDefault="006D70B6" w:rsidP="006D70B6">
            <w:pPr>
              <w:jc w:val="center"/>
              <w:rPr>
                <w:sz w:val="20"/>
              </w:rPr>
            </w:pPr>
            <w:r w:rsidRPr="00C1744A">
              <w:rPr>
                <w:sz w:val="20"/>
              </w:rPr>
              <w:t>17.43</w:t>
            </w:r>
          </w:p>
        </w:tc>
        <w:tc>
          <w:tcPr>
            <w:tcW w:w="1370" w:type="dxa"/>
            <w:vAlign w:val="bottom"/>
          </w:tcPr>
          <w:p w:rsidR="006D70B6" w:rsidRPr="00C1744A" w:rsidRDefault="006D70B6" w:rsidP="006D70B6">
            <w:pPr>
              <w:jc w:val="center"/>
              <w:rPr>
                <w:sz w:val="20"/>
              </w:rPr>
            </w:pPr>
            <w:r w:rsidRPr="00C1744A">
              <w:rPr>
                <w:sz w:val="20"/>
              </w:rPr>
              <w:t>8.04</w:t>
            </w:r>
          </w:p>
        </w:tc>
        <w:tc>
          <w:tcPr>
            <w:tcW w:w="1370" w:type="dxa"/>
            <w:vAlign w:val="bottom"/>
          </w:tcPr>
          <w:p w:rsidR="006D70B6" w:rsidRPr="00C1744A" w:rsidRDefault="006D70B6" w:rsidP="006D70B6">
            <w:pPr>
              <w:jc w:val="center"/>
              <w:rPr>
                <w:sz w:val="20"/>
              </w:rPr>
            </w:pPr>
            <w:r w:rsidRPr="00C1744A">
              <w:rPr>
                <w:sz w:val="20"/>
              </w:rPr>
              <w:t>65.33</w:t>
            </w:r>
          </w:p>
        </w:tc>
        <w:tc>
          <w:tcPr>
            <w:tcW w:w="1512" w:type="dxa"/>
            <w:vAlign w:val="bottom"/>
          </w:tcPr>
          <w:p w:rsidR="006D70B6" w:rsidRPr="00C1744A" w:rsidRDefault="006D70B6" w:rsidP="006D70B6">
            <w:pPr>
              <w:jc w:val="center"/>
              <w:rPr>
                <w:sz w:val="20"/>
              </w:rPr>
            </w:pPr>
            <w:r w:rsidRPr="00C1744A">
              <w:rPr>
                <w:sz w:val="20"/>
              </w:rPr>
              <w:t>26.63</w:t>
            </w:r>
          </w:p>
        </w:tc>
        <w:tc>
          <w:tcPr>
            <w:tcW w:w="1370" w:type="dxa"/>
            <w:vAlign w:val="bottom"/>
          </w:tcPr>
          <w:p w:rsidR="006D70B6" w:rsidRPr="00C1744A" w:rsidRDefault="006D70B6" w:rsidP="006D70B6">
            <w:pPr>
              <w:jc w:val="center"/>
              <w:rPr>
                <w:sz w:val="20"/>
              </w:rPr>
            </w:pPr>
            <w:r w:rsidRPr="00C1744A">
              <w:rPr>
                <w:sz w:val="20"/>
              </w:rPr>
              <w:t>35.02</w:t>
            </w:r>
          </w:p>
        </w:tc>
        <w:tc>
          <w:tcPr>
            <w:tcW w:w="1370" w:type="dxa"/>
            <w:vAlign w:val="bottom"/>
          </w:tcPr>
          <w:p w:rsidR="006D70B6" w:rsidRPr="00C1744A" w:rsidRDefault="006D70B6" w:rsidP="006D70B6">
            <w:pPr>
              <w:jc w:val="center"/>
              <w:rPr>
                <w:sz w:val="20"/>
              </w:rPr>
            </w:pPr>
            <w:r w:rsidRPr="00C1744A">
              <w:rPr>
                <w:sz w:val="20"/>
              </w:rPr>
              <w:t>58.78</w:t>
            </w:r>
          </w:p>
        </w:tc>
        <w:tc>
          <w:tcPr>
            <w:tcW w:w="1371" w:type="dxa"/>
            <w:vAlign w:val="bottom"/>
          </w:tcPr>
          <w:p w:rsidR="006D70B6" w:rsidRPr="00C1744A" w:rsidRDefault="006D70B6" w:rsidP="006D70B6">
            <w:pPr>
              <w:jc w:val="center"/>
              <w:rPr>
                <w:sz w:val="20"/>
              </w:rPr>
            </w:pPr>
            <w:r w:rsidRPr="00C1744A">
              <w:rPr>
                <w:sz w:val="20"/>
              </w:rPr>
              <w:t>6.20</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1370" w:type="dxa"/>
            <w:vAlign w:val="bottom"/>
          </w:tcPr>
          <w:p w:rsidR="006D70B6" w:rsidRPr="00C1744A" w:rsidRDefault="006D70B6" w:rsidP="006D70B6">
            <w:pPr>
              <w:jc w:val="center"/>
              <w:rPr>
                <w:sz w:val="20"/>
              </w:rPr>
            </w:pPr>
            <w:r w:rsidRPr="00C1744A">
              <w:rPr>
                <w:sz w:val="20"/>
              </w:rPr>
              <w:t>0.00</w:t>
            </w:r>
          </w:p>
        </w:tc>
        <w:tc>
          <w:tcPr>
            <w:tcW w:w="1370" w:type="dxa"/>
            <w:vAlign w:val="bottom"/>
          </w:tcPr>
          <w:p w:rsidR="006D70B6" w:rsidRPr="00C1744A" w:rsidRDefault="006D70B6" w:rsidP="006D70B6">
            <w:pPr>
              <w:jc w:val="center"/>
              <w:rPr>
                <w:sz w:val="20"/>
              </w:rPr>
            </w:pPr>
            <w:r w:rsidRPr="00C1744A">
              <w:rPr>
                <w:sz w:val="20"/>
              </w:rPr>
              <w:t>25.55</w:t>
            </w:r>
          </w:p>
        </w:tc>
        <w:tc>
          <w:tcPr>
            <w:tcW w:w="1371" w:type="dxa"/>
            <w:vAlign w:val="bottom"/>
          </w:tcPr>
          <w:p w:rsidR="006D70B6" w:rsidRPr="00C1744A" w:rsidRDefault="006D70B6" w:rsidP="006D70B6">
            <w:pPr>
              <w:jc w:val="center"/>
              <w:rPr>
                <w:sz w:val="20"/>
              </w:rPr>
            </w:pPr>
            <w:r w:rsidRPr="00C1744A">
              <w:rPr>
                <w:sz w:val="20"/>
              </w:rPr>
              <w:t>74.45</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87.54</w:t>
            </w:r>
          </w:p>
        </w:tc>
        <w:tc>
          <w:tcPr>
            <w:tcW w:w="1512" w:type="dxa"/>
            <w:vAlign w:val="bottom"/>
          </w:tcPr>
          <w:p w:rsidR="006D70B6" w:rsidRPr="00C1744A" w:rsidRDefault="006D70B6" w:rsidP="006D70B6">
            <w:pPr>
              <w:jc w:val="center"/>
              <w:rPr>
                <w:sz w:val="20"/>
              </w:rPr>
            </w:pPr>
            <w:r w:rsidRPr="00C1744A">
              <w:rPr>
                <w:sz w:val="20"/>
              </w:rPr>
              <w:t>12.46</w:t>
            </w:r>
          </w:p>
        </w:tc>
        <w:tc>
          <w:tcPr>
            <w:tcW w:w="1370" w:type="dxa"/>
            <w:vAlign w:val="bottom"/>
          </w:tcPr>
          <w:p w:rsidR="006D70B6" w:rsidRPr="00C1744A" w:rsidRDefault="006D70B6" w:rsidP="006D70B6">
            <w:pPr>
              <w:jc w:val="center"/>
              <w:rPr>
                <w:sz w:val="20"/>
              </w:rPr>
            </w:pPr>
            <w:r w:rsidRPr="00C1744A">
              <w:rPr>
                <w:sz w:val="20"/>
              </w:rPr>
              <w:t>9.61</w:t>
            </w:r>
          </w:p>
        </w:tc>
        <w:tc>
          <w:tcPr>
            <w:tcW w:w="1370" w:type="dxa"/>
            <w:vAlign w:val="bottom"/>
          </w:tcPr>
          <w:p w:rsidR="006D70B6" w:rsidRPr="00C1744A" w:rsidRDefault="006D70B6" w:rsidP="006D70B6">
            <w:pPr>
              <w:jc w:val="center"/>
              <w:rPr>
                <w:sz w:val="20"/>
              </w:rPr>
            </w:pPr>
            <w:r w:rsidRPr="00C1744A">
              <w:rPr>
                <w:sz w:val="20"/>
              </w:rPr>
              <w:t>86.24</w:t>
            </w:r>
          </w:p>
        </w:tc>
        <w:tc>
          <w:tcPr>
            <w:tcW w:w="1371" w:type="dxa"/>
            <w:vAlign w:val="bottom"/>
          </w:tcPr>
          <w:p w:rsidR="006D70B6" w:rsidRPr="00C1744A" w:rsidRDefault="006D70B6" w:rsidP="006D70B6">
            <w:pPr>
              <w:jc w:val="center"/>
              <w:rPr>
                <w:sz w:val="20"/>
              </w:rPr>
            </w:pPr>
            <w:r w:rsidRPr="00C1744A">
              <w:rPr>
                <w:sz w:val="20"/>
              </w:rPr>
              <w:t>4.15</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2.83</w:t>
            </w:r>
          </w:p>
        </w:tc>
        <w:tc>
          <w:tcPr>
            <w:tcW w:w="1370" w:type="dxa"/>
            <w:vAlign w:val="bottom"/>
          </w:tcPr>
          <w:p w:rsidR="006D70B6" w:rsidRPr="00C1744A" w:rsidRDefault="006D70B6" w:rsidP="006D70B6">
            <w:pPr>
              <w:jc w:val="center"/>
              <w:rPr>
                <w:sz w:val="20"/>
              </w:rPr>
            </w:pPr>
            <w:r w:rsidRPr="00C1744A">
              <w:rPr>
                <w:sz w:val="20"/>
              </w:rPr>
              <w:t>91.58</w:t>
            </w:r>
          </w:p>
        </w:tc>
        <w:tc>
          <w:tcPr>
            <w:tcW w:w="1371" w:type="dxa"/>
            <w:vAlign w:val="bottom"/>
          </w:tcPr>
          <w:p w:rsidR="006D70B6" w:rsidRPr="00C1744A" w:rsidRDefault="006D70B6" w:rsidP="006D70B6">
            <w:pPr>
              <w:jc w:val="center"/>
              <w:rPr>
                <w:sz w:val="20"/>
              </w:rPr>
            </w:pPr>
            <w:r w:rsidRPr="00C1744A">
              <w:rPr>
                <w:sz w:val="20"/>
              </w:rPr>
              <w:t>5.59</w:t>
            </w:r>
          </w:p>
        </w:tc>
        <w:tc>
          <w:tcPr>
            <w:tcW w:w="1370" w:type="dxa"/>
            <w:vAlign w:val="bottom"/>
          </w:tcPr>
          <w:p w:rsidR="006D70B6" w:rsidRPr="00C1744A" w:rsidRDefault="006D70B6" w:rsidP="006D70B6">
            <w:pPr>
              <w:jc w:val="center"/>
              <w:rPr>
                <w:sz w:val="20"/>
              </w:rPr>
            </w:pPr>
            <w:r w:rsidRPr="00C1744A">
              <w:rPr>
                <w:sz w:val="20"/>
              </w:rPr>
              <w:t>5.12</w:t>
            </w:r>
          </w:p>
        </w:tc>
        <w:tc>
          <w:tcPr>
            <w:tcW w:w="1370" w:type="dxa"/>
            <w:vAlign w:val="bottom"/>
          </w:tcPr>
          <w:p w:rsidR="006D70B6" w:rsidRPr="00C1744A" w:rsidRDefault="006D70B6" w:rsidP="006D70B6">
            <w:pPr>
              <w:jc w:val="center"/>
              <w:rPr>
                <w:sz w:val="20"/>
              </w:rPr>
            </w:pPr>
            <w:r w:rsidRPr="00C1744A">
              <w:rPr>
                <w:sz w:val="20"/>
              </w:rPr>
              <w:t>94.88</w:t>
            </w:r>
          </w:p>
        </w:tc>
        <w:tc>
          <w:tcPr>
            <w:tcW w:w="1512"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8.77</w:t>
            </w:r>
          </w:p>
        </w:tc>
        <w:tc>
          <w:tcPr>
            <w:tcW w:w="1370" w:type="dxa"/>
            <w:vAlign w:val="bottom"/>
          </w:tcPr>
          <w:p w:rsidR="006D70B6" w:rsidRPr="00C1744A" w:rsidRDefault="006D70B6" w:rsidP="006D70B6">
            <w:pPr>
              <w:jc w:val="center"/>
              <w:rPr>
                <w:sz w:val="20"/>
              </w:rPr>
            </w:pPr>
            <w:r w:rsidRPr="00C1744A">
              <w:rPr>
                <w:sz w:val="20"/>
              </w:rPr>
              <w:t>76.74</w:t>
            </w:r>
          </w:p>
        </w:tc>
        <w:tc>
          <w:tcPr>
            <w:tcW w:w="1371" w:type="dxa"/>
            <w:vAlign w:val="bottom"/>
          </w:tcPr>
          <w:p w:rsidR="006D70B6" w:rsidRPr="00C1744A" w:rsidRDefault="006D70B6" w:rsidP="006D70B6">
            <w:pPr>
              <w:jc w:val="center"/>
              <w:rPr>
                <w:sz w:val="20"/>
              </w:rPr>
            </w:pPr>
            <w:r w:rsidRPr="00C1744A">
              <w:rPr>
                <w:sz w:val="20"/>
              </w:rPr>
              <w:t>14.49</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1370" w:type="dxa"/>
            <w:vAlign w:val="bottom"/>
          </w:tcPr>
          <w:p w:rsidR="006D70B6" w:rsidRPr="00C1744A" w:rsidRDefault="006D70B6" w:rsidP="006D70B6">
            <w:pPr>
              <w:jc w:val="center"/>
              <w:rPr>
                <w:sz w:val="20"/>
              </w:rPr>
            </w:pPr>
            <w:r w:rsidRPr="00C1744A">
              <w:rPr>
                <w:sz w:val="20"/>
              </w:rPr>
              <w:t>1.49</w:t>
            </w:r>
          </w:p>
        </w:tc>
        <w:tc>
          <w:tcPr>
            <w:tcW w:w="1370" w:type="dxa"/>
            <w:vAlign w:val="bottom"/>
          </w:tcPr>
          <w:p w:rsidR="006D70B6" w:rsidRPr="00C1744A" w:rsidRDefault="006D70B6" w:rsidP="006D70B6">
            <w:pPr>
              <w:jc w:val="center"/>
              <w:rPr>
                <w:sz w:val="20"/>
              </w:rPr>
            </w:pPr>
            <w:r w:rsidRPr="00C1744A">
              <w:rPr>
                <w:sz w:val="20"/>
              </w:rPr>
              <w:t>85.54</w:t>
            </w:r>
          </w:p>
        </w:tc>
        <w:tc>
          <w:tcPr>
            <w:tcW w:w="1371" w:type="dxa"/>
            <w:vAlign w:val="bottom"/>
          </w:tcPr>
          <w:p w:rsidR="006D70B6" w:rsidRPr="00C1744A" w:rsidRDefault="006D70B6" w:rsidP="006D70B6">
            <w:pPr>
              <w:jc w:val="center"/>
              <w:rPr>
                <w:sz w:val="20"/>
              </w:rPr>
            </w:pPr>
            <w:r w:rsidRPr="00C1744A">
              <w:rPr>
                <w:sz w:val="20"/>
              </w:rPr>
              <w:t>12.97</w:t>
            </w:r>
          </w:p>
        </w:tc>
        <w:tc>
          <w:tcPr>
            <w:tcW w:w="1370" w:type="dxa"/>
            <w:vAlign w:val="bottom"/>
          </w:tcPr>
          <w:p w:rsidR="006D70B6" w:rsidRPr="00C1744A" w:rsidRDefault="006D70B6" w:rsidP="006D70B6">
            <w:pPr>
              <w:jc w:val="center"/>
              <w:rPr>
                <w:sz w:val="20"/>
              </w:rPr>
            </w:pPr>
            <w:r w:rsidRPr="00C1744A">
              <w:rPr>
                <w:sz w:val="20"/>
              </w:rPr>
              <w:t>4.83</w:t>
            </w:r>
          </w:p>
        </w:tc>
        <w:tc>
          <w:tcPr>
            <w:tcW w:w="1370" w:type="dxa"/>
            <w:vAlign w:val="bottom"/>
          </w:tcPr>
          <w:p w:rsidR="006D70B6" w:rsidRPr="00C1744A" w:rsidRDefault="006D70B6" w:rsidP="006D70B6">
            <w:pPr>
              <w:jc w:val="center"/>
              <w:rPr>
                <w:sz w:val="20"/>
              </w:rPr>
            </w:pPr>
            <w:r w:rsidRPr="00C1744A">
              <w:rPr>
                <w:sz w:val="20"/>
              </w:rPr>
              <w:t>81.65</w:t>
            </w:r>
          </w:p>
        </w:tc>
        <w:tc>
          <w:tcPr>
            <w:tcW w:w="1512" w:type="dxa"/>
            <w:vAlign w:val="bottom"/>
          </w:tcPr>
          <w:p w:rsidR="006D70B6" w:rsidRPr="00C1744A" w:rsidRDefault="006D70B6" w:rsidP="006D70B6">
            <w:pPr>
              <w:jc w:val="center"/>
              <w:rPr>
                <w:sz w:val="20"/>
              </w:rPr>
            </w:pPr>
            <w:r w:rsidRPr="00C1744A">
              <w:rPr>
                <w:sz w:val="20"/>
              </w:rPr>
              <w:t>13.52</w:t>
            </w:r>
          </w:p>
        </w:tc>
        <w:tc>
          <w:tcPr>
            <w:tcW w:w="1370" w:type="dxa"/>
            <w:vAlign w:val="bottom"/>
          </w:tcPr>
          <w:p w:rsidR="006D70B6" w:rsidRPr="00C1744A" w:rsidRDefault="006D70B6" w:rsidP="006D70B6">
            <w:pPr>
              <w:jc w:val="center"/>
              <w:rPr>
                <w:sz w:val="20"/>
              </w:rPr>
            </w:pPr>
            <w:r w:rsidRPr="00C1744A">
              <w:rPr>
                <w:sz w:val="20"/>
              </w:rPr>
              <w:t>10.31</w:t>
            </w:r>
          </w:p>
        </w:tc>
        <w:tc>
          <w:tcPr>
            <w:tcW w:w="1370" w:type="dxa"/>
            <w:vAlign w:val="bottom"/>
          </w:tcPr>
          <w:p w:rsidR="006D70B6" w:rsidRPr="00C1744A" w:rsidRDefault="006D70B6" w:rsidP="006D70B6">
            <w:pPr>
              <w:jc w:val="center"/>
              <w:rPr>
                <w:sz w:val="20"/>
              </w:rPr>
            </w:pPr>
            <w:r w:rsidRPr="00C1744A">
              <w:rPr>
                <w:sz w:val="20"/>
              </w:rPr>
              <w:t>79.40</w:t>
            </w:r>
          </w:p>
        </w:tc>
        <w:tc>
          <w:tcPr>
            <w:tcW w:w="1371" w:type="dxa"/>
            <w:vAlign w:val="bottom"/>
          </w:tcPr>
          <w:p w:rsidR="006D70B6" w:rsidRPr="00C1744A" w:rsidRDefault="006D70B6" w:rsidP="006D70B6">
            <w:pPr>
              <w:jc w:val="center"/>
              <w:rPr>
                <w:sz w:val="20"/>
              </w:rPr>
            </w:pPr>
            <w:r w:rsidRPr="00C1744A">
              <w:rPr>
                <w:sz w:val="20"/>
              </w:rPr>
              <w:t>10.29</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68.87</w:t>
            </w:r>
          </w:p>
        </w:tc>
        <w:tc>
          <w:tcPr>
            <w:tcW w:w="1370" w:type="dxa"/>
            <w:vAlign w:val="bottom"/>
          </w:tcPr>
          <w:p w:rsidR="006D70B6" w:rsidRPr="00C1744A" w:rsidRDefault="006D70B6" w:rsidP="006D70B6">
            <w:pPr>
              <w:jc w:val="center"/>
              <w:rPr>
                <w:sz w:val="20"/>
              </w:rPr>
            </w:pPr>
            <w:r w:rsidRPr="00C1744A">
              <w:rPr>
                <w:sz w:val="20"/>
              </w:rPr>
              <w:t>31.13</w:t>
            </w:r>
          </w:p>
        </w:tc>
        <w:tc>
          <w:tcPr>
            <w:tcW w:w="1512"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60.77</w:t>
            </w:r>
          </w:p>
        </w:tc>
        <w:tc>
          <w:tcPr>
            <w:tcW w:w="1370" w:type="dxa"/>
            <w:vAlign w:val="bottom"/>
          </w:tcPr>
          <w:p w:rsidR="006D70B6" w:rsidRPr="00C1744A" w:rsidRDefault="006D70B6" w:rsidP="006D70B6">
            <w:pPr>
              <w:jc w:val="center"/>
              <w:rPr>
                <w:sz w:val="20"/>
              </w:rPr>
            </w:pPr>
            <w:r w:rsidRPr="00C1744A">
              <w:rPr>
                <w:sz w:val="20"/>
              </w:rPr>
              <w:t>28.28</w:t>
            </w:r>
          </w:p>
        </w:tc>
        <w:tc>
          <w:tcPr>
            <w:tcW w:w="1371" w:type="dxa"/>
            <w:vAlign w:val="bottom"/>
          </w:tcPr>
          <w:p w:rsidR="006D70B6" w:rsidRPr="00C1744A" w:rsidRDefault="006D70B6" w:rsidP="006D70B6">
            <w:pPr>
              <w:jc w:val="center"/>
              <w:rPr>
                <w:sz w:val="20"/>
              </w:rPr>
            </w:pPr>
            <w:r w:rsidRPr="00C1744A">
              <w:rPr>
                <w:sz w:val="20"/>
              </w:rPr>
              <w:t>10.95</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1370" w:type="dxa"/>
            <w:vAlign w:val="bottom"/>
          </w:tcPr>
          <w:p w:rsidR="006D70B6" w:rsidRPr="00C1744A" w:rsidRDefault="006D70B6" w:rsidP="006D70B6">
            <w:pPr>
              <w:jc w:val="center"/>
              <w:rPr>
                <w:sz w:val="20"/>
              </w:rPr>
            </w:pPr>
            <w:r w:rsidRPr="00C1744A">
              <w:rPr>
                <w:sz w:val="20"/>
              </w:rPr>
              <w:t>2.91</w:t>
            </w:r>
          </w:p>
        </w:tc>
        <w:tc>
          <w:tcPr>
            <w:tcW w:w="1370" w:type="dxa"/>
            <w:vAlign w:val="bottom"/>
          </w:tcPr>
          <w:p w:rsidR="006D70B6" w:rsidRPr="00C1744A" w:rsidRDefault="006D70B6" w:rsidP="006D70B6">
            <w:pPr>
              <w:jc w:val="center"/>
              <w:rPr>
                <w:sz w:val="20"/>
              </w:rPr>
            </w:pPr>
            <w:r w:rsidRPr="00C1744A">
              <w:rPr>
                <w:sz w:val="20"/>
              </w:rPr>
              <w:t>29.76</w:t>
            </w:r>
          </w:p>
        </w:tc>
        <w:tc>
          <w:tcPr>
            <w:tcW w:w="1371" w:type="dxa"/>
            <w:vAlign w:val="bottom"/>
          </w:tcPr>
          <w:p w:rsidR="006D70B6" w:rsidRPr="00C1744A" w:rsidRDefault="006D70B6" w:rsidP="006D70B6">
            <w:pPr>
              <w:jc w:val="center"/>
              <w:rPr>
                <w:sz w:val="20"/>
              </w:rPr>
            </w:pPr>
            <w:r w:rsidRPr="00C1744A">
              <w:rPr>
                <w:sz w:val="20"/>
              </w:rPr>
              <w:t>67.33</w:t>
            </w:r>
          </w:p>
        </w:tc>
        <w:tc>
          <w:tcPr>
            <w:tcW w:w="1370" w:type="dxa"/>
            <w:vAlign w:val="bottom"/>
          </w:tcPr>
          <w:p w:rsidR="006D70B6" w:rsidRPr="00C1744A" w:rsidRDefault="006D70B6" w:rsidP="006D70B6">
            <w:pPr>
              <w:jc w:val="center"/>
              <w:rPr>
                <w:sz w:val="20"/>
              </w:rPr>
            </w:pPr>
            <w:r w:rsidRPr="00C1744A">
              <w:rPr>
                <w:sz w:val="20"/>
              </w:rPr>
              <w:t>4.49</w:t>
            </w:r>
          </w:p>
        </w:tc>
        <w:tc>
          <w:tcPr>
            <w:tcW w:w="1370" w:type="dxa"/>
            <w:vAlign w:val="bottom"/>
          </w:tcPr>
          <w:p w:rsidR="006D70B6" w:rsidRPr="00C1744A" w:rsidRDefault="006D70B6" w:rsidP="006D70B6">
            <w:pPr>
              <w:jc w:val="center"/>
              <w:rPr>
                <w:sz w:val="20"/>
              </w:rPr>
            </w:pPr>
            <w:r w:rsidRPr="00C1744A">
              <w:rPr>
                <w:sz w:val="20"/>
              </w:rPr>
              <w:t>66.52</w:t>
            </w:r>
          </w:p>
        </w:tc>
        <w:tc>
          <w:tcPr>
            <w:tcW w:w="1512" w:type="dxa"/>
            <w:vAlign w:val="bottom"/>
          </w:tcPr>
          <w:p w:rsidR="006D70B6" w:rsidRPr="00C1744A" w:rsidRDefault="006D70B6" w:rsidP="006D70B6">
            <w:pPr>
              <w:jc w:val="center"/>
              <w:rPr>
                <w:sz w:val="20"/>
              </w:rPr>
            </w:pPr>
            <w:r w:rsidRPr="00C1744A">
              <w:rPr>
                <w:sz w:val="20"/>
              </w:rPr>
              <w:t>28.99</w:t>
            </w:r>
          </w:p>
        </w:tc>
        <w:tc>
          <w:tcPr>
            <w:tcW w:w="1370" w:type="dxa"/>
            <w:vAlign w:val="bottom"/>
          </w:tcPr>
          <w:p w:rsidR="006D70B6" w:rsidRPr="00C1744A" w:rsidRDefault="006D70B6" w:rsidP="006D70B6">
            <w:pPr>
              <w:jc w:val="center"/>
              <w:rPr>
                <w:sz w:val="20"/>
              </w:rPr>
            </w:pPr>
            <w:r w:rsidRPr="00C1744A">
              <w:rPr>
                <w:sz w:val="20"/>
              </w:rPr>
              <w:t>8.45</w:t>
            </w:r>
          </w:p>
        </w:tc>
        <w:tc>
          <w:tcPr>
            <w:tcW w:w="1370" w:type="dxa"/>
            <w:vAlign w:val="bottom"/>
          </w:tcPr>
          <w:p w:rsidR="006D70B6" w:rsidRPr="00C1744A" w:rsidRDefault="006D70B6" w:rsidP="006D70B6">
            <w:pPr>
              <w:jc w:val="center"/>
              <w:rPr>
                <w:sz w:val="20"/>
              </w:rPr>
            </w:pPr>
            <w:r w:rsidRPr="00C1744A">
              <w:rPr>
                <w:sz w:val="20"/>
              </w:rPr>
              <w:t>78.87</w:t>
            </w:r>
          </w:p>
        </w:tc>
        <w:tc>
          <w:tcPr>
            <w:tcW w:w="1371" w:type="dxa"/>
            <w:vAlign w:val="bottom"/>
          </w:tcPr>
          <w:p w:rsidR="006D70B6" w:rsidRPr="00C1744A" w:rsidRDefault="006D70B6" w:rsidP="006D70B6">
            <w:pPr>
              <w:jc w:val="center"/>
              <w:rPr>
                <w:sz w:val="20"/>
              </w:rPr>
            </w:pPr>
            <w:r w:rsidRPr="00C1744A">
              <w:rPr>
                <w:sz w:val="20"/>
              </w:rPr>
              <w:t>12.68</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5.19</w:t>
            </w:r>
          </w:p>
        </w:tc>
        <w:tc>
          <w:tcPr>
            <w:tcW w:w="1370" w:type="dxa"/>
            <w:vAlign w:val="bottom"/>
          </w:tcPr>
          <w:p w:rsidR="006D70B6" w:rsidRPr="00C1744A" w:rsidRDefault="006D70B6" w:rsidP="006D70B6">
            <w:pPr>
              <w:jc w:val="center"/>
              <w:rPr>
                <w:sz w:val="20"/>
              </w:rPr>
            </w:pPr>
            <w:r w:rsidRPr="00C1744A">
              <w:rPr>
                <w:sz w:val="20"/>
              </w:rPr>
              <w:t>55.18</w:t>
            </w:r>
          </w:p>
        </w:tc>
        <w:tc>
          <w:tcPr>
            <w:tcW w:w="1512" w:type="dxa"/>
            <w:vAlign w:val="bottom"/>
          </w:tcPr>
          <w:p w:rsidR="006D70B6" w:rsidRPr="00C1744A" w:rsidRDefault="006D70B6" w:rsidP="006D70B6">
            <w:pPr>
              <w:jc w:val="center"/>
              <w:rPr>
                <w:sz w:val="20"/>
              </w:rPr>
            </w:pPr>
            <w:r w:rsidRPr="00C1744A">
              <w:rPr>
                <w:sz w:val="20"/>
              </w:rPr>
              <w:t>39.63</w:t>
            </w:r>
          </w:p>
        </w:tc>
        <w:tc>
          <w:tcPr>
            <w:tcW w:w="1370" w:type="dxa"/>
            <w:vAlign w:val="bottom"/>
          </w:tcPr>
          <w:p w:rsidR="006D70B6" w:rsidRPr="00C1744A" w:rsidRDefault="006D70B6" w:rsidP="006D70B6">
            <w:pPr>
              <w:jc w:val="center"/>
              <w:rPr>
                <w:sz w:val="20"/>
              </w:rPr>
            </w:pPr>
            <w:r w:rsidRPr="00C1744A">
              <w:rPr>
                <w:sz w:val="20"/>
              </w:rPr>
              <w:t>6.41</w:t>
            </w:r>
          </w:p>
        </w:tc>
        <w:tc>
          <w:tcPr>
            <w:tcW w:w="1370" w:type="dxa"/>
            <w:vAlign w:val="bottom"/>
          </w:tcPr>
          <w:p w:rsidR="006D70B6" w:rsidRPr="00C1744A" w:rsidRDefault="006D70B6" w:rsidP="006D70B6">
            <w:pPr>
              <w:jc w:val="center"/>
              <w:rPr>
                <w:sz w:val="20"/>
              </w:rPr>
            </w:pPr>
            <w:r w:rsidRPr="00C1744A">
              <w:rPr>
                <w:sz w:val="20"/>
              </w:rPr>
              <w:t>68.44</w:t>
            </w:r>
          </w:p>
        </w:tc>
        <w:tc>
          <w:tcPr>
            <w:tcW w:w="1371" w:type="dxa"/>
            <w:vAlign w:val="bottom"/>
          </w:tcPr>
          <w:p w:rsidR="006D70B6" w:rsidRPr="00C1744A" w:rsidRDefault="006D70B6" w:rsidP="006D70B6">
            <w:pPr>
              <w:jc w:val="center"/>
              <w:rPr>
                <w:sz w:val="20"/>
              </w:rPr>
            </w:pPr>
            <w:r w:rsidRPr="00C1744A">
              <w:rPr>
                <w:sz w:val="20"/>
              </w:rPr>
              <w:t>25.15</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21.71</w:t>
            </w:r>
          </w:p>
        </w:tc>
        <w:tc>
          <w:tcPr>
            <w:tcW w:w="1370" w:type="dxa"/>
            <w:vAlign w:val="bottom"/>
          </w:tcPr>
          <w:p w:rsidR="006D70B6" w:rsidRPr="00C1744A" w:rsidRDefault="006D70B6" w:rsidP="006D70B6">
            <w:pPr>
              <w:jc w:val="center"/>
              <w:rPr>
                <w:sz w:val="20"/>
              </w:rPr>
            </w:pPr>
            <w:r w:rsidRPr="00C1744A">
              <w:rPr>
                <w:sz w:val="20"/>
              </w:rPr>
              <w:t>78.29</w:t>
            </w:r>
          </w:p>
        </w:tc>
        <w:tc>
          <w:tcPr>
            <w:tcW w:w="1371"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9.19</w:t>
            </w:r>
          </w:p>
        </w:tc>
        <w:tc>
          <w:tcPr>
            <w:tcW w:w="1370" w:type="dxa"/>
            <w:vAlign w:val="bottom"/>
          </w:tcPr>
          <w:p w:rsidR="006D70B6" w:rsidRPr="00C1744A" w:rsidRDefault="006D70B6" w:rsidP="006D70B6">
            <w:pPr>
              <w:jc w:val="center"/>
              <w:rPr>
                <w:sz w:val="20"/>
              </w:rPr>
            </w:pPr>
            <w:r w:rsidRPr="00C1744A">
              <w:rPr>
                <w:sz w:val="20"/>
              </w:rPr>
              <w:t>90.81</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10.21</w:t>
            </w:r>
          </w:p>
        </w:tc>
        <w:tc>
          <w:tcPr>
            <w:tcW w:w="1370" w:type="dxa"/>
            <w:vAlign w:val="bottom"/>
          </w:tcPr>
          <w:p w:rsidR="006D70B6" w:rsidRPr="00C1744A" w:rsidRDefault="006D70B6" w:rsidP="006D70B6">
            <w:pPr>
              <w:jc w:val="center"/>
              <w:rPr>
                <w:sz w:val="20"/>
              </w:rPr>
            </w:pPr>
            <w:r w:rsidRPr="00C1744A">
              <w:rPr>
                <w:sz w:val="20"/>
              </w:rPr>
              <w:t>89.79</w:t>
            </w:r>
          </w:p>
        </w:tc>
        <w:tc>
          <w:tcPr>
            <w:tcW w:w="1371"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1370" w:type="dxa"/>
            <w:vAlign w:val="bottom"/>
          </w:tcPr>
          <w:p w:rsidR="006D70B6" w:rsidRPr="00C1744A" w:rsidRDefault="006D70B6" w:rsidP="006D70B6">
            <w:pPr>
              <w:jc w:val="center"/>
              <w:rPr>
                <w:sz w:val="20"/>
              </w:rPr>
            </w:pPr>
            <w:r w:rsidRPr="00C1744A">
              <w:rPr>
                <w:sz w:val="20"/>
              </w:rPr>
              <w:t>20.24</w:t>
            </w:r>
          </w:p>
        </w:tc>
        <w:tc>
          <w:tcPr>
            <w:tcW w:w="1370" w:type="dxa"/>
            <w:vAlign w:val="bottom"/>
          </w:tcPr>
          <w:p w:rsidR="006D70B6" w:rsidRPr="00C1744A" w:rsidRDefault="006D70B6" w:rsidP="006D70B6">
            <w:pPr>
              <w:jc w:val="center"/>
              <w:rPr>
                <w:sz w:val="20"/>
              </w:rPr>
            </w:pPr>
            <w:r w:rsidRPr="00C1744A">
              <w:rPr>
                <w:sz w:val="20"/>
              </w:rPr>
              <w:t>79.76</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3.72</w:t>
            </w:r>
          </w:p>
        </w:tc>
        <w:tc>
          <w:tcPr>
            <w:tcW w:w="1370" w:type="dxa"/>
            <w:vAlign w:val="bottom"/>
          </w:tcPr>
          <w:p w:rsidR="006D70B6" w:rsidRPr="00C1744A" w:rsidRDefault="006D70B6" w:rsidP="006D70B6">
            <w:pPr>
              <w:jc w:val="center"/>
              <w:rPr>
                <w:sz w:val="20"/>
              </w:rPr>
            </w:pPr>
            <w:r w:rsidRPr="00C1744A">
              <w:rPr>
                <w:sz w:val="20"/>
              </w:rPr>
              <w:t>84.58</w:t>
            </w:r>
          </w:p>
        </w:tc>
        <w:tc>
          <w:tcPr>
            <w:tcW w:w="1512" w:type="dxa"/>
            <w:vAlign w:val="bottom"/>
          </w:tcPr>
          <w:p w:rsidR="006D70B6" w:rsidRPr="00C1744A" w:rsidRDefault="006D70B6" w:rsidP="006D70B6">
            <w:pPr>
              <w:jc w:val="center"/>
              <w:rPr>
                <w:sz w:val="20"/>
              </w:rPr>
            </w:pPr>
            <w:r w:rsidRPr="00C1744A">
              <w:rPr>
                <w:sz w:val="20"/>
              </w:rPr>
              <w:t>11.70</w:t>
            </w:r>
          </w:p>
        </w:tc>
        <w:tc>
          <w:tcPr>
            <w:tcW w:w="1370" w:type="dxa"/>
            <w:vAlign w:val="bottom"/>
          </w:tcPr>
          <w:p w:rsidR="006D70B6" w:rsidRPr="00C1744A" w:rsidRDefault="006D70B6" w:rsidP="006D70B6">
            <w:pPr>
              <w:jc w:val="center"/>
              <w:rPr>
                <w:sz w:val="20"/>
              </w:rPr>
            </w:pPr>
            <w:r w:rsidRPr="00C1744A">
              <w:rPr>
                <w:sz w:val="20"/>
              </w:rPr>
              <w:t>32.35</w:t>
            </w:r>
          </w:p>
        </w:tc>
        <w:tc>
          <w:tcPr>
            <w:tcW w:w="1370" w:type="dxa"/>
            <w:vAlign w:val="bottom"/>
          </w:tcPr>
          <w:p w:rsidR="006D70B6" w:rsidRPr="00C1744A" w:rsidRDefault="006D70B6" w:rsidP="006D70B6">
            <w:pPr>
              <w:jc w:val="center"/>
              <w:rPr>
                <w:sz w:val="20"/>
              </w:rPr>
            </w:pPr>
            <w:r w:rsidRPr="00C1744A">
              <w:rPr>
                <w:sz w:val="20"/>
              </w:rPr>
              <w:t>44.83</w:t>
            </w:r>
          </w:p>
        </w:tc>
        <w:tc>
          <w:tcPr>
            <w:tcW w:w="1371" w:type="dxa"/>
            <w:vAlign w:val="bottom"/>
          </w:tcPr>
          <w:p w:rsidR="006D70B6" w:rsidRPr="00C1744A" w:rsidRDefault="006D70B6" w:rsidP="006D70B6">
            <w:pPr>
              <w:jc w:val="center"/>
              <w:rPr>
                <w:sz w:val="20"/>
              </w:rPr>
            </w:pPr>
            <w:r w:rsidRPr="00C1744A">
              <w:rPr>
                <w:sz w:val="20"/>
              </w:rPr>
              <w:t>22.82</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31.18</w:t>
            </w:r>
          </w:p>
        </w:tc>
        <w:tc>
          <w:tcPr>
            <w:tcW w:w="1370" w:type="dxa"/>
            <w:vAlign w:val="bottom"/>
          </w:tcPr>
          <w:p w:rsidR="006D70B6" w:rsidRPr="00C1744A" w:rsidRDefault="006D70B6" w:rsidP="006D70B6">
            <w:pPr>
              <w:jc w:val="center"/>
              <w:rPr>
                <w:sz w:val="20"/>
              </w:rPr>
            </w:pPr>
            <w:r w:rsidRPr="00C1744A">
              <w:rPr>
                <w:sz w:val="20"/>
              </w:rPr>
              <w:t>68.82</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8.80</w:t>
            </w:r>
          </w:p>
        </w:tc>
        <w:tc>
          <w:tcPr>
            <w:tcW w:w="1370" w:type="dxa"/>
            <w:vAlign w:val="bottom"/>
          </w:tcPr>
          <w:p w:rsidR="006D70B6" w:rsidRPr="00C1744A" w:rsidRDefault="006D70B6" w:rsidP="006D70B6">
            <w:pPr>
              <w:jc w:val="center"/>
              <w:rPr>
                <w:sz w:val="20"/>
              </w:rPr>
            </w:pPr>
            <w:r w:rsidRPr="00C1744A">
              <w:rPr>
                <w:sz w:val="20"/>
              </w:rPr>
              <w:t>70.73</w:t>
            </w:r>
          </w:p>
        </w:tc>
        <w:tc>
          <w:tcPr>
            <w:tcW w:w="1512" w:type="dxa"/>
            <w:vAlign w:val="bottom"/>
          </w:tcPr>
          <w:p w:rsidR="006D70B6" w:rsidRPr="00C1744A" w:rsidRDefault="006D70B6" w:rsidP="006D70B6">
            <w:pPr>
              <w:jc w:val="center"/>
              <w:rPr>
                <w:sz w:val="20"/>
              </w:rPr>
            </w:pPr>
            <w:r w:rsidRPr="00C1744A">
              <w:rPr>
                <w:sz w:val="20"/>
              </w:rPr>
              <w:t>20.47</w:t>
            </w:r>
          </w:p>
        </w:tc>
        <w:tc>
          <w:tcPr>
            <w:tcW w:w="1370" w:type="dxa"/>
            <w:vAlign w:val="bottom"/>
          </w:tcPr>
          <w:p w:rsidR="006D70B6" w:rsidRPr="00C1744A" w:rsidRDefault="006D70B6" w:rsidP="006D70B6">
            <w:pPr>
              <w:jc w:val="center"/>
              <w:rPr>
                <w:sz w:val="20"/>
              </w:rPr>
            </w:pPr>
            <w:r w:rsidRPr="00C1744A">
              <w:rPr>
                <w:sz w:val="20"/>
              </w:rPr>
              <w:t>4.54</w:t>
            </w:r>
          </w:p>
        </w:tc>
        <w:tc>
          <w:tcPr>
            <w:tcW w:w="1370" w:type="dxa"/>
            <w:vAlign w:val="bottom"/>
          </w:tcPr>
          <w:p w:rsidR="006D70B6" w:rsidRPr="00C1744A" w:rsidRDefault="006D70B6" w:rsidP="006D70B6">
            <w:pPr>
              <w:jc w:val="center"/>
              <w:rPr>
                <w:sz w:val="20"/>
              </w:rPr>
            </w:pPr>
            <w:r w:rsidRPr="00C1744A">
              <w:rPr>
                <w:sz w:val="20"/>
              </w:rPr>
              <w:t>65.32</w:t>
            </w:r>
          </w:p>
        </w:tc>
        <w:tc>
          <w:tcPr>
            <w:tcW w:w="1371" w:type="dxa"/>
            <w:vAlign w:val="bottom"/>
          </w:tcPr>
          <w:p w:rsidR="006D70B6" w:rsidRPr="00C1744A" w:rsidRDefault="006D70B6" w:rsidP="006D70B6">
            <w:pPr>
              <w:jc w:val="center"/>
              <w:rPr>
                <w:sz w:val="20"/>
              </w:rPr>
            </w:pPr>
            <w:r w:rsidRPr="00C1744A">
              <w:rPr>
                <w:sz w:val="20"/>
              </w:rPr>
              <w:t>30.14</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8.22</w:t>
            </w:r>
          </w:p>
        </w:tc>
        <w:tc>
          <w:tcPr>
            <w:tcW w:w="1370" w:type="dxa"/>
            <w:vAlign w:val="bottom"/>
          </w:tcPr>
          <w:p w:rsidR="006D70B6" w:rsidRPr="00C1744A" w:rsidRDefault="006D70B6" w:rsidP="006D70B6">
            <w:pPr>
              <w:jc w:val="center"/>
              <w:rPr>
                <w:sz w:val="20"/>
              </w:rPr>
            </w:pPr>
            <w:r w:rsidRPr="00C1744A">
              <w:rPr>
                <w:sz w:val="20"/>
              </w:rPr>
              <w:t>74.74</w:t>
            </w:r>
          </w:p>
        </w:tc>
        <w:tc>
          <w:tcPr>
            <w:tcW w:w="1371" w:type="dxa"/>
            <w:vAlign w:val="bottom"/>
          </w:tcPr>
          <w:p w:rsidR="006D70B6" w:rsidRPr="00C1744A" w:rsidRDefault="006D70B6" w:rsidP="006D70B6">
            <w:pPr>
              <w:jc w:val="center"/>
              <w:rPr>
                <w:sz w:val="20"/>
              </w:rPr>
            </w:pPr>
            <w:r w:rsidRPr="00C1744A">
              <w:rPr>
                <w:sz w:val="20"/>
              </w:rPr>
              <w:t>17.04</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19.52</w:t>
            </w:r>
          </w:p>
        </w:tc>
        <w:tc>
          <w:tcPr>
            <w:tcW w:w="1370" w:type="dxa"/>
            <w:vAlign w:val="bottom"/>
          </w:tcPr>
          <w:p w:rsidR="006D70B6" w:rsidRPr="00C1744A" w:rsidRDefault="006D70B6" w:rsidP="006D70B6">
            <w:pPr>
              <w:jc w:val="center"/>
              <w:rPr>
                <w:sz w:val="20"/>
              </w:rPr>
            </w:pPr>
            <w:r w:rsidRPr="00C1744A">
              <w:rPr>
                <w:sz w:val="20"/>
              </w:rPr>
              <w:t>68.48</w:t>
            </w:r>
          </w:p>
        </w:tc>
        <w:tc>
          <w:tcPr>
            <w:tcW w:w="1371" w:type="dxa"/>
            <w:vAlign w:val="bottom"/>
          </w:tcPr>
          <w:p w:rsidR="006D70B6" w:rsidRPr="00C1744A" w:rsidRDefault="006D70B6" w:rsidP="006D70B6">
            <w:pPr>
              <w:jc w:val="center"/>
              <w:rPr>
                <w:sz w:val="20"/>
              </w:rPr>
            </w:pPr>
            <w:r w:rsidRPr="00C1744A">
              <w:rPr>
                <w:sz w:val="20"/>
              </w:rPr>
              <w:t>12.00</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1370" w:type="dxa"/>
            <w:vAlign w:val="bottom"/>
          </w:tcPr>
          <w:p w:rsidR="006D70B6" w:rsidRPr="00C1744A" w:rsidRDefault="006D70B6" w:rsidP="006D70B6">
            <w:pPr>
              <w:jc w:val="center"/>
              <w:rPr>
                <w:sz w:val="20"/>
              </w:rPr>
            </w:pPr>
            <w:r w:rsidRPr="00C1744A">
              <w:rPr>
                <w:sz w:val="20"/>
              </w:rPr>
              <w:t>20.24</w:t>
            </w:r>
          </w:p>
        </w:tc>
        <w:tc>
          <w:tcPr>
            <w:tcW w:w="1370" w:type="dxa"/>
            <w:vAlign w:val="bottom"/>
          </w:tcPr>
          <w:p w:rsidR="006D70B6" w:rsidRPr="00C1744A" w:rsidRDefault="006D70B6" w:rsidP="006D70B6">
            <w:pPr>
              <w:jc w:val="center"/>
              <w:rPr>
                <w:sz w:val="20"/>
              </w:rPr>
            </w:pPr>
            <w:r w:rsidRPr="00C1744A">
              <w:rPr>
                <w:sz w:val="20"/>
              </w:rPr>
              <w:t>79.76</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3.72</w:t>
            </w:r>
          </w:p>
        </w:tc>
        <w:tc>
          <w:tcPr>
            <w:tcW w:w="1370" w:type="dxa"/>
            <w:vAlign w:val="bottom"/>
          </w:tcPr>
          <w:p w:rsidR="006D70B6" w:rsidRPr="00C1744A" w:rsidRDefault="006D70B6" w:rsidP="006D70B6">
            <w:pPr>
              <w:jc w:val="center"/>
              <w:rPr>
                <w:sz w:val="20"/>
              </w:rPr>
            </w:pPr>
            <w:r w:rsidRPr="00C1744A">
              <w:rPr>
                <w:sz w:val="20"/>
              </w:rPr>
              <w:t>84.58</w:t>
            </w:r>
          </w:p>
        </w:tc>
        <w:tc>
          <w:tcPr>
            <w:tcW w:w="1512" w:type="dxa"/>
            <w:vAlign w:val="bottom"/>
          </w:tcPr>
          <w:p w:rsidR="006D70B6" w:rsidRPr="00C1744A" w:rsidRDefault="006D70B6" w:rsidP="006D70B6">
            <w:pPr>
              <w:jc w:val="center"/>
              <w:rPr>
                <w:sz w:val="20"/>
              </w:rPr>
            </w:pPr>
            <w:r w:rsidRPr="00C1744A">
              <w:rPr>
                <w:sz w:val="20"/>
              </w:rPr>
              <w:t>11.70</w:t>
            </w:r>
          </w:p>
        </w:tc>
        <w:tc>
          <w:tcPr>
            <w:tcW w:w="1370" w:type="dxa"/>
            <w:vAlign w:val="bottom"/>
          </w:tcPr>
          <w:p w:rsidR="006D70B6" w:rsidRPr="00C1744A" w:rsidRDefault="006D70B6" w:rsidP="006D70B6">
            <w:pPr>
              <w:jc w:val="center"/>
              <w:rPr>
                <w:sz w:val="20"/>
              </w:rPr>
            </w:pPr>
            <w:r w:rsidRPr="00C1744A">
              <w:rPr>
                <w:sz w:val="20"/>
              </w:rPr>
              <w:t>32.35</w:t>
            </w:r>
          </w:p>
        </w:tc>
        <w:tc>
          <w:tcPr>
            <w:tcW w:w="1370" w:type="dxa"/>
            <w:vAlign w:val="bottom"/>
          </w:tcPr>
          <w:p w:rsidR="006D70B6" w:rsidRPr="00C1744A" w:rsidRDefault="006D70B6" w:rsidP="006D70B6">
            <w:pPr>
              <w:jc w:val="center"/>
              <w:rPr>
                <w:sz w:val="20"/>
              </w:rPr>
            </w:pPr>
            <w:r w:rsidRPr="00C1744A">
              <w:rPr>
                <w:sz w:val="20"/>
              </w:rPr>
              <w:t>44.83</w:t>
            </w:r>
          </w:p>
        </w:tc>
        <w:tc>
          <w:tcPr>
            <w:tcW w:w="1371" w:type="dxa"/>
            <w:vAlign w:val="bottom"/>
          </w:tcPr>
          <w:p w:rsidR="006D70B6" w:rsidRPr="00C1744A" w:rsidRDefault="006D70B6" w:rsidP="006D70B6">
            <w:pPr>
              <w:jc w:val="center"/>
              <w:rPr>
                <w:sz w:val="20"/>
              </w:rPr>
            </w:pPr>
            <w:r w:rsidRPr="00C1744A">
              <w:rPr>
                <w:sz w:val="20"/>
              </w:rPr>
              <w:t>22.82</w:t>
            </w:r>
          </w:p>
        </w:tc>
      </w:tr>
    </w:tbl>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rPr>
          <w:lang w:val="kk-KZ"/>
        </w:rPr>
      </w:pPr>
    </w:p>
    <w:p w:rsidR="0010235F" w:rsidRDefault="0010235F" w:rsidP="0010235F">
      <w:pPr>
        <w:jc w:val="center"/>
        <w:rPr>
          <w:lang w:val="kk-KZ"/>
        </w:rPr>
      </w:pPr>
    </w:p>
    <w:p w:rsidR="0010235F" w:rsidRPr="00C1744A" w:rsidRDefault="0010235F" w:rsidP="0010235F">
      <w:pPr>
        <w:jc w:val="center"/>
        <w:rPr>
          <w:lang w:val="kk-KZ"/>
        </w:rPr>
      </w:pPr>
    </w:p>
    <w:p w:rsidR="0010235F" w:rsidRPr="00C1744A" w:rsidRDefault="006D70B6" w:rsidP="0010235F">
      <w:pPr>
        <w:ind w:left="9639"/>
        <w:outlineLvl w:val="0"/>
      </w:pPr>
      <w:r>
        <w:t>Appendix</w:t>
      </w:r>
      <w:r w:rsidR="0010235F" w:rsidRPr="00C1744A">
        <w:t xml:space="preserve"> 12</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lastRenderedPageBreak/>
        <w:t>Beetroot</w:t>
      </w:r>
    </w:p>
    <w:p w:rsidR="0010235F" w:rsidRPr="00C1744A" w:rsidRDefault="0010235F" w:rsidP="0010235F">
      <w:pPr>
        <w:ind w:left="284"/>
        <w:rPr>
          <w:sz w:val="18"/>
          <w:szCs w:val="1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370"/>
        <w:gridCol w:w="1371"/>
        <w:gridCol w:w="1370"/>
        <w:gridCol w:w="1370"/>
        <w:gridCol w:w="1512"/>
        <w:gridCol w:w="1370"/>
        <w:gridCol w:w="1370"/>
        <w:gridCol w:w="1371"/>
      </w:tblGrid>
      <w:tr w:rsidR="0010235F" w:rsidRPr="00C1744A" w:rsidTr="00276896">
        <w:trPr>
          <w:trHeight w:val="351"/>
        </w:trPr>
        <w:tc>
          <w:tcPr>
            <w:tcW w:w="1843"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3"/>
            <w:vAlign w:val="center"/>
          </w:tcPr>
          <w:p w:rsidR="0010235F" w:rsidRPr="00C1744A" w:rsidRDefault="0010235F" w:rsidP="00276896">
            <w:pPr>
              <w:jc w:val="center"/>
              <w:rPr>
                <w:sz w:val="20"/>
              </w:rPr>
            </w:pPr>
            <w:r w:rsidRPr="00C1744A">
              <w:rPr>
                <w:sz w:val="20"/>
              </w:rPr>
              <w:t>Agricultural enterprises</w:t>
            </w:r>
          </w:p>
        </w:tc>
        <w:tc>
          <w:tcPr>
            <w:tcW w:w="4252" w:type="dxa"/>
            <w:gridSpan w:val="3"/>
            <w:vAlign w:val="center"/>
          </w:tcPr>
          <w:p w:rsidR="0010235F" w:rsidRPr="00C1744A" w:rsidRDefault="0010235F" w:rsidP="00276896">
            <w:pPr>
              <w:jc w:val="center"/>
              <w:rPr>
                <w:sz w:val="20"/>
              </w:rPr>
            </w:pPr>
            <w:r w:rsidRPr="00C1744A">
              <w:rPr>
                <w:sz w:val="20"/>
              </w:rPr>
              <w:t>Individual entrepreneurs and peasant or farm enterprises</w:t>
            </w:r>
          </w:p>
        </w:tc>
        <w:tc>
          <w:tcPr>
            <w:tcW w:w="4111" w:type="dxa"/>
            <w:gridSpan w:val="3"/>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275"/>
        </w:trPr>
        <w:tc>
          <w:tcPr>
            <w:tcW w:w="1843" w:type="dxa"/>
            <w:vMerge/>
            <w:vAlign w:val="bottom"/>
          </w:tcPr>
          <w:p w:rsidR="0010235F" w:rsidRPr="00C1744A" w:rsidRDefault="0010235F" w:rsidP="00276896">
            <w:pPr>
              <w:rPr>
                <w:sz w:val="20"/>
              </w:rPr>
            </w:pP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512"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1370" w:type="dxa"/>
            <w:vAlign w:val="bottom"/>
          </w:tcPr>
          <w:p w:rsidR="006D70B6" w:rsidRPr="00C1744A" w:rsidRDefault="006D70B6" w:rsidP="006D70B6">
            <w:pPr>
              <w:jc w:val="center"/>
              <w:rPr>
                <w:sz w:val="20"/>
              </w:rPr>
            </w:pPr>
            <w:r w:rsidRPr="00C1744A">
              <w:rPr>
                <w:sz w:val="20"/>
              </w:rPr>
              <w:t>6.60</w:t>
            </w:r>
          </w:p>
        </w:tc>
        <w:tc>
          <w:tcPr>
            <w:tcW w:w="1370" w:type="dxa"/>
            <w:vAlign w:val="bottom"/>
          </w:tcPr>
          <w:p w:rsidR="006D70B6" w:rsidRPr="00C1744A" w:rsidRDefault="006D70B6" w:rsidP="006D70B6">
            <w:pPr>
              <w:jc w:val="center"/>
              <w:rPr>
                <w:sz w:val="20"/>
              </w:rPr>
            </w:pPr>
            <w:r w:rsidRPr="00C1744A">
              <w:rPr>
                <w:sz w:val="20"/>
              </w:rPr>
              <w:t>42.66</w:t>
            </w:r>
          </w:p>
        </w:tc>
        <w:tc>
          <w:tcPr>
            <w:tcW w:w="1371" w:type="dxa"/>
            <w:vAlign w:val="bottom"/>
          </w:tcPr>
          <w:p w:rsidR="006D70B6" w:rsidRPr="00C1744A" w:rsidRDefault="006D70B6" w:rsidP="006D70B6">
            <w:pPr>
              <w:jc w:val="center"/>
              <w:rPr>
                <w:sz w:val="20"/>
              </w:rPr>
            </w:pPr>
            <w:r w:rsidRPr="00C1744A">
              <w:rPr>
                <w:sz w:val="20"/>
              </w:rPr>
              <w:t>50.74</w:t>
            </w:r>
          </w:p>
        </w:tc>
        <w:tc>
          <w:tcPr>
            <w:tcW w:w="1370" w:type="dxa"/>
            <w:vAlign w:val="bottom"/>
          </w:tcPr>
          <w:p w:rsidR="006D70B6" w:rsidRPr="00C1744A" w:rsidRDefault="006D70B6" w:rsidP="006D70B6">
            <w:pPr>
              <w:jc w:val="center"/>
              <w:rPr>
                <w:sz w:val="20"/>
              </w:rPr>
            </w:pPr>
            <w:r w:rsidRPr="00C1744A">
              <w:rPr>
                <w:sz w:val="20"/>
              </w:rPr>
              <w:t>11.79</w:t>
            </w:r>
          </w:p>
        </w:tc>
        <w:tc>
          <w:tcPr>
            <w:tcW w:w="1370" w:type="dxa"/>
            <w:vAlign w:val="bottom"/>
          </w:tcPr>
          <w:p w:rsidR="006D70B6" w:rsidRPr="00C1744A" w:rsidRDefault="006D70B6" w:rsidP="006D70B6">
            <w:pPr>
              <w:jc w:val="center"/>
              <w:rPr>
                <w:sz w:val="20"/>
              </w:rPr>
            </w:pPr>
            <w:r w:rsidRPr="00C1744A">
              <w:rPr>
                <w:sz w:val="20"/>
              </w:rPr>
              <w:t>56.67</w:t>
            </w:r>
          </w:p>
        </w:tc>
        <w:tc>
          <w:tcPr>
            <w:tcW w:w="1512" w:type="dxa"/>
            <w:vAlign w:val="bottom"/>
          </w:tcPr>
          <w:p w:rsidR="006D70B6" w:rsidRPr="00C1744A" w:rsidRDefault="006D70B6" w:rsidP="006D70B6">
            <w:pPr>
              <w:jc w:val="center"/>
              <w:rPr>
                <w:sz w:val="20"/>
              </w:rPr>
            </w:pPr>
            <w:r w:rsidRPr="00C1744A">
              <w:rPr>
                <w:sz w:val="20"/>
              </w:rPr>
              <w:t>31.54</w:t>
            </w:r>
          </w:p>
        </w:tc>
        <w:tc>
          <w:tcPr>
            <w:tcW w:w="1370" w:type="dxa"/>
            <w:vAlign w:val="bottom"/>
          </w:tcPr>
          <w:p w:rsidR="006D70B6" w:rsidRPr="00C1744A" w:rsidRDefault="006D70B6" w:rsidP="006D70B6">
            <w:pPr>
              <w:jc w:val="center"/>
              <w:rPr>
                <w:sz w:val="20"/>
              </w:rPr>
            </w:pPr>
            <w:r w:rsidRPr="00C1744A">
              <w:rPr>
                <w:sz w:val="20"/>
              </w:rPr>
              <w:t>10.28</w:t>
            </w:r>
          </w:p>
        </w:tc>
        <w:tc>
          <w:tcPr>
            <w:tcW w:w="1370" w:type="dxa"/>
            <w:vAlign w:val="bottom"/>
          </w:tcPr>
          <w:p w:rsidR="006D70B6" w:rsidRPr="00C1744A" w:rsidRDefault="006D70B6" w:rsidP="006D70B6">
            <w:pPr>
              <w:jc w:val="center"/>
              <w:rPr>
                <w:sz w:val="20"/>
              </w:rPr>
            </w:pPr>
            <w:r w:rsidRPr="00C1744A">
              <w:rPr>
                <w:sz w:val="20"/>
              </w:rPr>
              <w:t>86.71</w:t>
            </w:r>
          </w:p>
        </w:tc>
        <w:tc>
          <w:tcPr>
            <w:tcW w:w="1371" w:type="dxa"/>
            <w:vAlign w:val="bottom"/>
          </w:tcPr>
          <w:p w:rsidR="006D70B6" w:rsidRPr="00C1744A" w:rsidRDefault="006D70B6" w:rsidP="006D70B6">
            <w:pPr>
              <w:jc w:val="center"/>
              <w:rPr>
                <w:sz w:val="20"/>
              </w:rPr>
            </w:pPr>
            <w:r w:rsidRPr="00C1744A">
              <w:rPr>
                <w:sz w:val="20"/>
              </w:rPr>
              <w:t>3.01</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1370" w:type="dxa"/>
            <w:vAlign w:val="bottom"/>
          </w:tcPr>
          <w:p w:rsidR="006D70B6" w:rsidRPr="00C1744A" w:rsidRDefault="006D70B6" w:rsidP="006D70B6">
            <w:pPr>
              <w:jc w:val="center"/>
              <w:rPr>
                <w:sz w:val="20"/>
              </w:rPr>
            </w:pPr>
            <w:r w:rsidRPr="00C1744A">
              <w:rPr>
                <w:sz w:val="20"/>
              </w:rPr>
              <w:t>2.02</w:t>
            </w:r>
          </w:p>
        </w:tc>
        <w:tc>
          <w:tcPr>
            <w:tcW w:w="1370" w:type="dxa"/>
            <w:vAlign w:val="bottom"/>
          </w:tcPr>
          <w:p w:rsidR="006D70B6" w:rsidRPr="00C1744A" w:rsidRDefault="006D70B6" w:rsidP="006D70B6">
            <w:pPr>
              <w:jc w:val="center"/>
              <w:rPr>
                <w:sz w:val="20"/>
              </w:rPr>
            </w:pPr>
            <w:r w:rsidRPr="00C1744A">
              <w:rPr>
                <w:sz w:val="20"/>
              </w:rPr>
              <w:t>97.98</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0.96</w:t>
            </w:r>
          </w:p>
        </w:tc>
        <w:tc>
          <w:tcPr>
            <w:tcW w:w="1370" w:type="dxa"/>
            <w:vAlign w:val="bottom"/>
          </w:tcPr>
          <w:p w:rsidR="006D70B6" w:rsidRPr="00C1744A" w:rsidRDefault="006D70B6" w:rsidP="006D70B6">
            <w:pPr>
              <w:jc w:val="center"/>
              <w:rPr>
                <w:sz w:val="20"/>
              </w:rPr>
            </w:pPr>
            <w:r w:rsidRPr="00C1744A">
              <w:rPr>
                <w:sz w:val="20"/>
              </w:rPr>
              <w:t>47.21</w:t>
            </w:r>
          </w:p>
        </w:tc>
        <w:tc>
          <w:tcPr>
            <w:tcW w:w="1512" w:type="dxa"/>
            <w:vAlign w:val="bottom"/>
          </w:tcPr>
          <w:p w:rsidR="006D70B6" w:rsidRPr="00C1744A" w:rsidRDefault="006D70B6" w:rsidP="006D70B6">
            <w:pPr>
              <w:jc w:val="center"/>
              <w:rPr>
                <w:sz w:val="20"/>
              </w:rPr>
            </w:pPr>
            <w:r w:rsidRPr="00C1744A">
              <w:rPr>
                <w:sz w:val="20"/>
              </w:rPr>
              <w:t>51.83</w:t>
            </w:r>
          </w:p>
        </w:tc>
        <w:tc>
          <w:tcPr>
            <w:tcW w:w="1370" w:type="dxa"/>
            <w:vAlign w:val="bottom"/>
          </w:tcPr>
          <w:p w:rsidR="006D70B6" w:rsidRPr="00C1744A" w:rsidRDefault="006D70B6" w:rsidP="006D70B6">
            <w:pPr>
              <w:jc w:val="center"/>
              <w:rPr>
                <w:sz w:val="20"/>
              </w:rPr>
            </w:pPr>
            <w:r w:rsidRPr="00C1744A">
              <w:rPr>
                <w:sz w:val="20"/>
              </w:rPr>
              <w:t>6.72</w:t>
            </w:r>
          </w:p>
        </w:tc>
        <w:tc>
          <w:tcPr>
            <w:tcW w:w="1370" w:type="dxa"/>
            <w:vAlign w:val="bottom"/>
          </w:tcPr>
          <w:p w:rsidR="006D70B6" w:rsidRPr="00C1744A" w:rsidRDefault="006D70B6" w:rsidP="006D70B6">
            <w:pPr>
              <w:jc w:val="center"/>
              <w:rPr>
                <w:sz w:val="20"/>
              </w:rPr>
            </w:pPr>
            <w:r w:rsidRPr="00C1744A">
              <w:rPr>
                <w:sz w:val="20"/>
              </w:rPr>
              <w:t>69.85</w:t>
            </w:r>
          </w:p>
        </w:tc>
        <w:tc>
          <w:tcPr>
            <w:tcW w:w="1371" w:type="dxa"/>
            <w:vAlign w:val="bottom"/>
          </w:tcPr>
          <w:p w:rsidR="006D70B6" w:rsidRPr="00C1744A" w:rsidRDefault="006D70B6" w:rsidP="006D70B6">
            <w:pPr>
              <w:jc w:val="center"/>
              <w:rPr>
                <w:sz w:val="20"/>
              </w:rPr>
            </w:pPr>
            <w:r w:rsidRPr="00C1744A">
              <w:rPr>
                <w:sz w:val="20"/>
              </w:rPr>
              <w:t>23.43</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1370" w:type="dxa"/>
            <w:vAlign w:val="bottom"/>
          </w:tcPr>
          <w:p w:rsidR="006D70B6" w:rsidRPr="00C1744A" w:rsidRDefault="006D70B6" w:rsidP="006D70B6">
            <w:pPr>
              <w:jc w:val="center"/>
              <w:rPr>
                <w:sz w:val="20"/>
              </w:rPr>
            </w:pPr>
            <w:r w:rsidRPr="00C1744A">
              <w:rPr>
                <w:sz w:val="20"/>
              </w:rPr>
              <w:t>51.36</w:t>
            </w:r>
          </w:p>
        </w:tc>
        <w:tc>
          <w:tcPr>
            <w:tcW w:w="1370" w:type="dxa"/>
            <w:vAlign w:val="bottom"/>
          </w:tcPr>
          <w:p w:rsidR="006D70B6" w:rsidRPr="00C1744A" w:rsidRDefault="006D70B6" w:rsidP="006D70B6">
            <w:pPr>
              <w:jc w:val="center"/>
              <w:rPr>
                <w:sz w:val="20"/>
              </w:rPr>
            </w:pPr>
            <w:r w:rsidRPr="00C1744A">
              <w:rPr>
                <w:sz w:val="20"/>
              </w:rPr>
              <w:t>48.64</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9.12</w:t>
            </w:r>
          </w:p>
        </w:tc>
        <w:tc>
          <w:tcPr>
            <w:tcW w:w="1370" w:type="dxa"/>
            <w:vAlign w:val="bottom"/>
          </w:tcPr>
          <w:p w:rsidR="006D70B6" w:rsidRPr="00C1744A" w:rsidRDefault="006D70B6" w:rsidP="006D70B6">
            <w:pPr>
              <w:jc w:val="center"/>
              <w:rPr>
                <w:sz w:val="20"/>
              </w:rPr>
            </w:pPr>
            <w:r w:rsidRPr="00C1744A">
              <w:rPr>
                <w:sz w:val="20"/>
              </w:rPr>
              <w:t>74.16</w:t>
            </w:r>
          </w:p>
        </w:tc>
        <w:tc>
          <w:tcPr>
            <w:tcW w:w="1512" w:type="dxa"/>
            <w:vAlign w:val="bottom"/>
          </w:tcPr>
          <w:p w:rsidR="006D70B6" w:rsidRPr="00C1744A" w:rsidRDefault="006D70B6" w:rsidP="006D70B6">
            <w:pPr>
              <w:jc w:val="center"/>
              <w:rPr>
                <w:sz w:val="20"/>
              </w:rPr>
            </w:pPr>
            <w:r w:rsidRPr="00C1744A">
              <w:rPr>
                <w:sz w:val="20"/>
              </w:rPr>
              <w:t>16.72</w:t>
            </w:r>
          </w:p>
        </w:tc>
        <w:tc>
          <w:tcPr>
            <w:tcW w:w="1370" w:type="dxa"/>
            <w:vAlign w:val="bottom"/>
          </w:tcPr>
          <w:p w:rsidR="006D70B6" w:rsidRPr="00C1744A" w:rsidRDefault="006D70B6" w:rsidP="006D70B6">
            <w:pPr>
              <w:jc w:val="center"/>
              <w:rPr>
                <w:sz w:val="20"/>
              </w:rPr>
            </w:pPr>
            <w:r w:rsidRPr="00C1744A">
              <w:rPr>
                <w:sz w:val="20"/>
              </w:rPr>
              <w:t>32.63</w:t>
            </w:r>
          </w:p>
        </w:tc>
        <w:tc>
          <w:tcPr>
            <w:tcW w:w="1370" w:type="dxa"/>
            <w:vAlign w:val="bottom"/>
          </w:tcPr>
          <w:p w:rsidR="006D70B6" w:rsidRPr="00C1744A" w:rsidRDefault="006D70B6" w:rsidP="006D70B6">
            <w:pPr>
              <w:jc w:val="center"/>
              <w:rPr>
                <w:sz w:val="20"/>
              </w:rPr>
            </w:pPr>
            <w:r w:rsidRPr="00C1744A">
              <w:rPr>
                <w:sz w:val="20"/>
              </w:rPr>
              <w:t>54.77</w:t>
            </w:r>
          </w:p>
        </w:tc>
        <w:tc>
          <w:tcPr>
            <w:tcW w:w="1371" w:type="dxa"/>
            <w:vAlign w:val="bottom"/>
          </w:tcPr>
          <w:p w:rsidR="006D70B6" w:rsidRPr="00C1744A" w:rsidRDefault="006D70B6" w:rsidP="006D70B6">
            <w:pPr>
              <w:jc w:val="center"/>
              <w:rPr>
                <w:sz w:val="20"/>
              </w:rPr>
            </w:pPr>
            <w:r w:rsidRPr="00C1744A">
              <w:rPr>
                <w:sz w:val="20"/>
              </w:rPr>
              <w:t>12.60</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36.72</w:t>
            </w:r>
          </w:p>
        </w:tc>
        <w:tc>
          <w:tcPr>
            <w:tcW w:w="1371" w:type="dxa"/>
            <w:vAlign w:val="bottom"/>
          </w:tcPr>
          <w:p w:rsidR="006D70B6" w:rsidRPr="00C1744A" w:rsidRDefault="006D70B6" w:rsidP="006D70B6">
            <w:pPr>
              <w:jc w:val="center"/>
              <w:rPr>
                <w:sz w:val="20"/>
              </w:rPr>
            </w:pPr>
            <w:r w:rsidRPr="00C1744A">
              <w:rPr>
                <w:sz w:val="20"/>
              </w:rPr>
              <w:t>63.28</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50.00</w:t>
            </w:r>
          </w:p>
        </w:tc>
        <w:tc>
          <w:tcPr>
            <w:tcW w:w="1512" w:type="dxa"/>
            <w:vAlign w:val="bottom"/>
          </w:tcPr>
          <w:p w:rsidR="006D70B6" w:rsidRPr="00C1744A" w:rsidRDefault="006D70B6" w:rsidP="006D70B6">
            <w:pPr>
              <w:jc w:val="center"/>
              <w:rPr>
                <w:sz w:val="20"/>
              </w:rPr>
            </w:pPr>
            <w:r w:rsidRPr="00C1744A">
              <w:rPr>
                <w:sz w:val="20"/>
              </w:rPr>
              <w:t>50.00</w:t>
            </w:r>
          </w:p>
        </w:tc>
        <w:tc>
          <w:tcPr>
            <w:tcW w:w="1370" w:type="dxa"/>
            <w:vAlign w:val="bottom"/>
          </w:tcPr>
          <w:p w:rsidR="006D70B6" w:rsidRPr="00C1744A" w:rsidRDefault="006D70B6" w:rsidP="006D70B6">
            <w:pPr>
              <w:jc w:val="center"/>
              <w:rPr>
                <w:sz w:val="20"/>
              </w:rPr>
            </w:pPr>
            <w:r w:rsidRPr="00C1744A">
              <w:rPr>
                <w:sz w:val="20"/>
              </w:rPr>
              <w:t>8.92</w:t>
            </w:r>
          </w:p>
        </w:tc>
        <w:tc>
          <w:tcPr>
            <w:tcW w:w="1370" w:type="dxa"/>
            <w:vAlign w:val="bottom"/>
          </w:tcPr>
          <w:p w:rsidR="006D70B6" w:rsidRPr="00C1744A" w:rsidRDefault="006D70B6" w:rsidP="006D70B6">
            <w:pPr>
              <w:jc w:val="center"/>
              <w:rPr>
                <w:sz w:val="20"/>
              </w:rPr>
            </w:pPr>
            <w:r w:rsidRPr="00C1744A">
              <w:rPr>
                <w:sz w:val="20"/>
              </w:rPr>
              <w:t>80.06</w:t>
            </w:r>
          </w:p>
        </w:tc>
        <w:tc>
          <w:tcPr>
            <w:tcW w:w="1371" w:type="dxa"/>
            <w:vAlign w:val="bottom"/>
          </w:tcPr>
          <w:p w:rsidR="006D70B6" w:rsidRPr="00C1744A" w:rsidRDefault="006D70B6" w:rsidP="006D70B6">
            <w:pPr>
              <w:jc w:val="center"/>
              <w:rPr>
                <w:sz w:val="20"/>
              </w:rPr>
            </w:pPr>
            <w:r w:rsidRPr="00C1744A">
              <w:rPr>
                <w:sz w:val="20"/>
              </w:rPr>
              <w:t>11.02</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3.83</w:t>
            </w:r>
          </w:p>
        </w:tc>
        <w:tc>
          <w:tcPr>
            <w:tcW w:w="1370" w:type="dxa"/>
            <w:vAlign w:val="bottom"/>
          </w:tcPr>
          <w:p w:rsidR="006D70B6" w:rsidRPr="00C1744A" w:rsidRDefault="006D70B6" w:rsidP="006D70B6">
            <w:pPr>
              <w:jc w:val="center"/>
              <w:rPr>
                <w:sz w:val="20"/>
              </w:rPr>
            </w:pPr>
            <w:r w:rsidRPr="00C1744A">
              <w:rPr>
                <w:sz w:val="20"/>
              </w:rPr>
              <w:t>96.17</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4.17</w:t>
            </w:r>
          </w:p>
        </w:tc>
        <w:tc>
          <w:tcPr>
            <w:tcW w:w="1370" w:type="dxa"/>
            <w:vAlign w:val="bottom"/>
          </w:tcPr>
          <w:p w:rsidR="006D70B6" w:rsidRPr="00C1744A" w:rsidRDefault="006D70B6" w:rsidP="006D70B6">
            <w:pPr>
              <w:jc w:val="center"/>
              <w:rPr>
                <w:sz w:val="20"/>
              </w:rPr>
            </w:pPr>
            <w:r w:rsidRPr="00C1744A">
              <w:rPr>
                <w:sz w:val="20"/>
              </w:rPr>
              <w:t>84.58</w:t>
            </w:r>
          </w:p>
        </w:tc>
        <w:tc>
          <w:tcPr>
            <w:tcW w:w="1512" w:type="dxa"/>
            <w:vAlign w:val="bottom"/>
          </w:tcPr>
          <w:p w:rsidR="006D70B6" w:rsidRPr="00C1744A" w:rsidRDefault="006D70B6" w:rsidP="006D70B6">
            <w:pPr>
              <w:jc w:val="center"/>
              <w:rPr>
                <w:sz w:val="20"/>
              </w:rPr>
            </w:pPr>
            <w:r w:rsidRPr="00C1744A">
              <w:rPr>
                <w:sz w:val="20"/>
              </w:rPr>
              <w:t>11.25</w:t>
            </w:r>
          </w:p>
        </w:tc>
        <w:tc>
          <w:tcPr>
            <w:tcW w:w="1370" w:type="dxa"/>
            <w:vAlign w:val="bottom"/>
          </w:tcPr>
          <w:p w:rsidR="006D70B6" w:rsidRPr="00C1744A" w:rsidRDefault="006D70B6" w:rsidP="006D70B6">
            <w:pPr>
              <w:jc w:val="center"/>
              <w:rPr>
                <w:sz w:val="20"/>
              </w:rPr>
            </w:pPr>
            <w:r w:rsidRPr="00C1744A">
              <w:rPr>
                <w:sz w:val="20"/>
              </w:rPr>
              <w:t>9.02</w:t>
            </w:r>
          </w:p>
        </w:tc>
        <w:tc>
          <w:tcPr>
            <w:tcW w:w="1370" w:type="dxa"/>
            <w:vAlign w:val="bottom"/>
          </w:tcPr>
          <w:p w:rsidR="006D70B6" w:rsidRPr="00C1744A" w:rsidRDefault="006D70B6" w:rsidP="006D70B6">
            <w:pPr>
              <w:jc w:val="center"/>
              <w:rPr>
                <w:sz w:val="20"/>
              </w:rPr>
            </w:pPr>
            <w:r w:rsidRPr="00C1744A">
              <w:rPr>
                <w:sz w:val="20"/>
              </w:rPr>
              <w:t>78.98</w:t>
            </w:r>
          </w:p>
        </w:tc>
        <w:tc>
          <w:tcPr>
            <w:tcW w:w="1371" w:type="dxa"/>
            <w:vAlign w:val="bottom"/>
          </w:tcPr>
          <w:p w:rsidR="006D70B6" w:rsidRPr="00C1744A" w:rsidRDefault="006D70B6" w:rsidP="006D70B6">
            <w:pPr>
              <w:jc w:val="center"/>
              <w:rPr>
                <w:sz w:val="20"/>
              </w:rPr>
            </w:pPr>
            <w:r w:rsidRPr="00C1744A">
              <w:rPr>
                <w:sz w:val="20"/>
              </w:rPr>
              <w:t>12.00</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5.48</w:t>
            </w:r>
          </w:p>
        </w:tc>
        <w:tc>
          <w:tcPr>
            <w:tcW w:w="1370" w:type="dxa"/>
            <w:vAlign w:val="bottom"/>
          </w:tcPr>
          <w:p w:rsidR="006D70B6" w:rsidRPr="00C1744A" w:rsidRDefault="006D70B6" w:rsidP="006D70B6">
            <w:pPr>
              <w:jc w:val="center"/>
              <w:rPr>
                <w:sz w:val="20"/>
              </w:rPr>
            </w:pPr>
            <w:r w:rsidRPr="00C1744A">
              <w:rPr>
                <w:sz w:val="20"/>
              </w:rPr>
              <w:t>92.64</w:t>
            </w:r>
          </w:p>
        </w:tc>
        <w:tc>
          <w:tcPr>
            <w:tcW w:w="1512" w:type="dxa"/>
            <w:vAlign w:val="bottom"/>
          </w:tcPr>
          <w:p w:rsidR="006D70B6" w:rsidRPr="00C1744A" w:rsidRDefault="006D70B6" w:rsidP="006D70B6">
            <w:pPr>
              <w:jc w:val="center"/>
              <w:rPr>
                <w:sz w:val="20"/>
              </w:rPr>
            </w:pPr>
            <w:r w:rsidRPr="00C1744A">
              <w:rPr>
                <w:sz w:val="20"/>
              </w:rPr>
              <w:t>1.88</w:t>
            </w:r>
          </w:p>
        </w:tc>
        <w:tc>
          <w:tcPr>
            <w:tcW w:w="1370" w:type="dxa"/>
            <w:vAlign w:val="bottom"/>
          </w:tcPr>
          <w:p w:rsidR="006D70B6" w:rsidRPr="00C1744A" w:rsidRDefault="006D70B6" w:rsidP="006D70B6">
            <w:pPr>
              <w:jc w:val="center"/>
              <w:rPr>
                <w:sz w:val="20"/>
              </w:rPr>
            </w:pPr>
            <w:r w:rsidRPr="00C1744A">
              <w:rPr>
                <w:sz w:val="20"/>
              </w:rPr>
              <w:t>9.49</w:t>
            </w:r>
          </w:p>
        </w:tc>
        <w:tc>
          <w:tcPr>
            <w:tcW w:w="1370" w:type="dxa"/>
            <w:vAlign w:val="bottom"/>
          </w:tcPr>
          <w:p w:rsidR="006D70B6" w:rsidRPr="00C1744A" w:rsidRDefault="006D70B6" w:rsidP="006D70B6">
            <w:pPr>
              <w:jc w:val="center"/>
              <w:rPr>
                <w:sz w:val="20"/>
              </w:rPr>
            </w:pPr>
            <w:r w:rsidRPr="00C1744A">
              <w:rPr>
                <w:sz w:val="20"/>
              </w:rPr>
              <w:t>73.10</w:t>
            </w:r>
          </w:p>
        </w:tc>
        <w:tc>
          <w:tcPr>
            <w:tcW w:w="1371" w:type="dxa"/>
            <w:vAlign w:val="bottom"/>
          </w:tcPr>
          <w:p w:rsidR="006D70B6" w:rsidRPr="00C1744A" w:rsidRDefault="006D70B6" w:rsidP="006D70B6">
            <w:pPr>
              <w:jc w:val="center"/>
              <w:rPr>
                <w:sz w:val="20"/>
              </w:rPr>
            </w:pPr>
            <w:r w:rsidRPr="00C1744A">
              <w:rPr>
                <w:sz w:val="20"/>
              </w:rPr>
              <w:t>17.41</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1370" w:type="dxa"/>
            <w:vAlign w:val="bottom"/>
          </w:tcPr>
          <w:p w:rsidR="006D70B6" w:rsidRPr="00C1744A" w:rsidRDefault="006D70B6" w:rsidP="006D70B6">
            <w:pPr>
              <w:jc w:val="center"/>
              <w:rPr>
                <w:sz w:val="20"/>
              </w:rPr>
            </w:pPr>
            <w:r w:rsidRPr="00C1744A">
              <w:rPr>
                <w:sz w:val="20"/>
              </w:rPr>
              <w:t>46.88</w:t>
            </w:r>
          </w:p>
        </w:tc>
        <w:tc>
          <w:tcPr>
            <w:tcW w:w="1370" w:type="dxa"/>
            <w:vAlign w:val="bottom"/>
          </w:tcPr>
          <w:p w:rsidR="006D70B6" w:rsidRPr="00C1744A" w:rsidRDefault="006D70B6" w:rsidP="006D70B6">
            <w:pPr>
              <w:jc w:val="center"/>
              <w:rPr>
                <w:sz w:val="20"/>
              </w:rPr>
            </w:pPr>
            <w:r w:rsidRPr="00C1744A">
              <w:rPr>
                <w:sz w:val="20"/>
              </w:rPr>
              <w:t>41.45</w:t>
            </w:r>
          </w:p>
        </w:tc>
        <w:tc>
          <w:tcPr>
            <w:tcW w:w="1371" w:type="dxa"/>
            <w:vAlign w:val="bottom"/>
          </w:tcPr>
          <w:p w:rsidR="006D70B6" w:rsidRPr="00C1744A" w:rsidRDefault="006D70B6" w:rsidP="006D70B6">
            <w:pPr>
              <w:jc w:val="center"/>
              <w:rPr>
                <w:sz w:val="20"/>
              </w:rPr>
            </w:pPr>
            <w:r w:rsidRPr="00C1744A">
              <w:rPr>
                <w:sz w:val="20"/>
              </w:rPr>
              <w:t>11.67</w:t>
            </w:r>
          </w:p>
        </w:tc>
        <w:tc>
          <w:tcPr>
            <w:tcW w:w="1370" w:type="dxa"/>
            <w:vAlign w:val="bottom"/>
          </w:tcPr>
          <w:p w:rsidR="006D70B6" w:rsidRPr="00C1744A" w:rsidRDefault="006D70B6" w:rsidP="006D70B6">
            <w:pPr>
              <w:jc w:val="center"/>
              <w:rPr>
                <w:sz w:val="20"/>
              </w:rPr>
            </w:pPr>
            <w:r w:rsidRPr="00C1744A">
              <w:rPr>
                <w:sz w:val="20"/>
              </w:rPr>
              <w:t>18.15</w:t>
            </w:r>
          </w:p>
        </w:tc>
        <w:tc>
          <w:tcPr>
            <w:tcW w:w="1370" w:type="dxa"/>
            <w:vAlign w:val="bottom"/>
          </w:tcPr>
          <w:p w:rsidR="006D70B6" w:rsidRPr="00C1744A" w:rsidRDefault="006D70B6" w:rsidP="006D70B6">
            <w:pPr>
              <w:jc w:val="center"/>
              <w:rPr>
                <w:sz w:val="20"/>
              </w:rPr>
            </w:pPr>
            <w:r w:rsidRPr="00C1744A">
              <w:rPr>
                <w:sz w:val="20"/>
              </w:rPr>
              <w:t>20.89</w:t>
            </w:r>
          </w:p>
        </w:tc>
        <w:tc>
          <w:tcPr>
            <w:tcW w:w="1512" w:type="dxa"/>
            <w:vAlign w:val="bottom"/>
          </w:tcPr>
          <w:p w:rsidR="006D70B6" w:rsidRPr="00C1744A" w:rsidRDefault="006D70B6" w:rsidP="006D70B6">
            <w:pPr>
              <w:jc w:val="center"/>
              <w:rPr>
                <w:sz w:val="20"/>
              </w:rPr>
            </w:pPr>
            <w:r w:rsidRPr="00C1744A">
              <w:rPr>
                <w:sz w:val="20"/>
              </w:rPr>
              <w:t>60.96</w:t>
            </w:r>
          </w:p>
        </w:tc>
        <w:tc>
          <w:tcPr>
            <w:tcW w:w="1370" w:type="dxa"/>
            <w:vAlign w:val="bottom"/>
          </w:tcPr>
          <w:p w:rsidR="006D70B6" w:rsidRPr="00C1744A" w:rsidRDefault="006D70B6" w:rsidP="006D70B6">
            <w:pPr>
              <w:jc w:val="center"/>
              <w:rPr>
                <w:sz w:val="20"/>
              </w:rPr>
            </w:pPr>
            <w:r w:rsidRPr="00C1744A">
              <w:rPr>
                <w:sz w:val="20"/>
              </w:rPr>
              <w:t>59.94</w:t>
            </w:r>
          </w:p>
        </w:tc>
        <w:tc>
          <w:tcPr>
            <w:tcW w:w="1370" w:type="dxa"/>
            <w:vAlign w:val="bottom"/>
          </w:tcPr>
          <w:p w:rsidR="006D70B6" w:rsidRPr="00C1744A" w:rsidRDefault="006D70B6" w:rsidP="006D70B6">
            <w:pPr>
              <w:jc w:val="center"/>
              <w:rPr>
                <w:sz w:val="20"/>
              </w:rPr>
            </w:pPr>
            <w:r w:rsidRPr="00C1744A">
              <w:rPr>
                <w:sz w:val="20"/>
              </w:rPr>
              <w:t>27.89</w:t>
            </w:r>
          </w:p>
        </w:tc>
        <w:tc>
          <w:tcPr>
            <w:tcW w:w="1371" w:type="dxa"/>
            <w:vAlign w:val="bottom"/>
          </w:tcPr>
          <w:p w:rsidR="006D70B6" w:rsidRPr="00C1744A" w:rsidRDefault="006D70B6" w:rsidP="006D70B6">
            <w:pPr>
              <w:jc w:val="center"/>
              <w:rPr>
                <w:sz w:val="20"/>
              </w:rPr>
            </w:pPr>
            <w:r w:rsidRPr="00C1744A">
              <w:rPr>
                <w:sz w:val="20"/>
              </w:rPr>
              <w:t>12.17</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1370" w:type="dxa"/>
            <w:vAlign w:val="bottom"/>
          </w:tcPr>
          <w:p w:rsidR="006D70B6" w:rsidRPr="00C1744A" w:rsidRDefault="006D70B6" w:rsidP="006D70B6">
            <w:pPr>
              <w:jc w:val="center"/>
              <w:rPr>
                <w:sz w:val="20"/>
              </w:rPr>
            </w:pPr>
            <w:r w:rsidRPr="00C1744A">
              <w:rPr>
                <w:sz w:val="20"/>
              </w:rPr>
              <w:t>9.05</w:t>
            </w:r>
          </w:p>
        </w:tc>
        <w:tc>
          <w:tcPr>
            <w:tcW w:w="1370" w:type="dxa"/>
            <w:vAlign w:val="bottom"/>
          </w:tcPr>
          <w:p w:rsidR="006D70B6" w:rsidRPr="00C1744A" w:rsidRDefault="006D70B6" w:rsidP="006D70B6">
            <w:pPr>
              <w:jc w:val="center"/>
              <w:rPr>
                <w:sz w:val="20"/>
              </w:rPr>
            </w:pPr>
            <w:r w:rsidRPr="00C1744A">
              <w:rPr>
                <w:sz w:val="20"/>
              </w:rPr>
              <w:t>90.95</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4.25</w:t>
            </w:r>
          </w:p>
        </w:tc>
        <w:tc>
          <w:tcPr>
            <w:tcW w:w="1370" w:type="dxa"/>
            <w:vAlign w:val="bottom"/>
          </w:tcPr>
          <w:p w:rsidR="006D70B6" w:rsidRPr="00C1744A" w:rsidRDefault="006D70B6" w:rsidP="006D70B6">
            <w:pPr>
              <w:jc w:val="center"/>
              <w:rPr>
                <w:sz w:val="20"/>
              </w:rPr>
            </w:pPr>
            <w:r w:rsidRPr="00C1744A">
              <w:rPr>
                <w:sz w:val="20"/>
              </w:rPr>
              <w:t>62.92</w:t>
            </w:r>
          </w:p>
        </w:tc>
        <w:tc>
          <w:tcPr>
            <w:tcW w:w="1512" w:type="dxa"/>
            <w:vAlign w:val="bottom"/>
          </w:tcPr>
          <w:p w:rsidR="006D70B6" w:rsidRPr="00C1744A" w:rsidRDefault="006D70B6" w:rsidP="006D70B6">
            <w:pPr>
              <w:jc w:val="center"/>
              <w:rPr>
                <w:sz w:val="20"/>
              </w:rPr>
            </w:pPr>
            <w:r w:rsidRPr="00C1744A">
              <w:rPr>
                <w:sz w:val="20"/>
              </w:rPr>
              <w:t>32.83</w:t>
            </w:r>
          </w:p>
        </w:tc>
        <w:tc>
          <w:tcPr>
            <w:tcW w:w="1370" w:type="dxa"/>
            <w:vAlign w:val="bottom"/>
          </w:tcPr>
          <w:p w:rsidR="006D70B6" w:rsidRPr="00C1744A" w:rsidRDefault="006D70B6" w:rsidP="006D70B6">
            <w:pPr>
              <w:jc w:val="center"/>
              <w:rPr>
                <w:sz w:val="20"/>
              </w:rPr>
            </w:pPr>
            <w:r w:rsidRPr="00C1744A">
              <w:rPr>
                <w:sz w:val="20"/>
              </w:rPr>
              <w:t>7.40</w:t>
            </w:r>
          </w:p>
        </w:tc>
        <w:tc>
          <w:tcPr>
            <w:tcW w:w="1370" w:type="dxa"/>
            <w:vAlign w:val="bottom"/>
          </w:tcPr>
          <w:p w:rsidR="006D70B6" w:rsidRPr="00C1744A" w:rsidRDefault="006D70B6" w:rsidP="006D70B6">
            <w:pPr>
              <w:jc w:val="center"/>
              <w:rPr>
                <w:sz w:val="20"/>
              </w:rPr>
            </w:pPr>
            <w:r w:rsidRPr="00C1744A">
              <w:rPr>
                <w:sz w:val="20"/>
              </w:rPr>
              <w:t>69.13</w:t>
            </w:r>
          </w:p>
        </w:tc>
        <w:tc>
          <w:tcPr>
            <w:tcW w:w="1371" w:type="dxa"/>
            <w:vAlign w:val="bottom"/>
          </w:tcPr>
          <w:p w:rsidR="006D70B6" w:rsidRPr="00C1744A" w:rsidRDefault="006D70B6" w:rsidP="006D70B6">
            <w:pPr>
              <w:jc w:val="center"/>
              <w:rPr>
                <w:sz w:val="20"/>
              </w:rPr>
            </w:pPr>
            <w:r w:rsidRPr="00C1744A">
              <w:rPr>
                <w:sz w:val="20"/>
              </w:rPr>
              <w:t>23.47</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6.13</w:t>
            </w:r>
          </w:p>
        </w:tc>
        <w:tc>
          <w:tcPr>
            <w:tcW w:w="1370" w:type="dxa"/>
            <w:vAlign w:val="bottom"/>
          </w:tcPr>
          <w:p w:rsidR="006D70B6" w:rsidRPr="00C1744A" w:rsidRDefault="006D70B6" w:rsidP="006D70B6">
            <w:pPr>
              <w:jc w:val="center"/>
              <w:rPr>
                <w:sz w:val="20"/>
              </w:rPr>
            </w:pPr>
            <w:r w:rsidRPr="00C1744A">
              <w:rPr>
                <w:sz w:val="20"/>
              </w:rPr>
              <w:t>65.45</w:t>
            </w:r>
          </w:p>
        </w:tc>
        <w:tc>
          <w:tcPr>
            <w:tcW w:w="1371" w:type="dxa"/>
            <w:vAlign w:val="bottom"/>
          </w:tcPr>
          <w:p w:rsidR="006D70B6" w:rsidRPr="00C1744A" w:rsidRDefault="006D70B6" w:rsidP="006D70B6">
            <w:pPr>
              <w:jc w:val="center"/>
              <w:rPr>
                <w:sz w:val="20"/>
              </w:rPr>
            </w:pPr>
            <w:r w:rsidRPr="00C1744A">
              <w:rPr>
                <w:sz w:val="20"/>
              </w:rPr>
              <w:t>28.42</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50.00</w:t>
            </w:r>
          </w:p>
        </w:tc>
        <w:tc>
          <w:tcPr>
            <w:tcW w:w="1512" w:type="dxa"/>
            <w:vAlign w:val="bottom"/>
          </w:tcPr>
          <w:p w:rsidR="006D70B6" w:rsidRPr="00C1744A" w:rsidRDefault="006D70B6" w:rsidP="006D70B6">
            <w:pPr>
              <w:jc w:val="center"/>
              <w:rPr>
                <w:sz w:val="20"/>
              </w:rPr>
            </w:pPr>
            <w:r w:rsidRPr="00C1744A">
              <w:rPr>
                <w:sz w:val="20"/>
              </w:rPr>
              <w:t>50.00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1370" w:type="dxa"/>
            <w:vAlign w:val="bottom"/>
          </w:tcPr>
          <w:p w:rsidR="006D70B6" w:rsidRPr="00C1744A" w:rsidRDefault="006D70B6" w:rsidP="006D70B6">
            <w:pPr>
              <w:jc w:val="center"/>
              <w:rPr>
                <w:sz w:val="20"/>
              </w:rPr>
            </w:pPr>
            <w:r w:rsidRPr="00C1744A">
              <w:rPr>
                <w:sz w:val="20"/>
              </w:rPr>
              <w:t>20.14</w:t>
            </w:r>
          </w:p>
        </w:tc>
        <w:tc>
          <w:tcPr>
            <w:tcW w:w="1370" w:type="dxa"/>
            <w:vAlign w:val="bottom"/>
          </w:tcPr>
          <w:p w:rsidR="006D70B6" w:rsidRPr="00C1744A" w:rsidRDefault="006D70B6" w:rsidP="006D70B6">
            <w:pPr>
              <w:jc w:val="center"/>
              <w:rPr>
                <w:sz w:val="20"/>
              </w:rPr>
            </w:pPr>
            <w:r w:rsidRPr="00C1744A">
              <w:rPr>
                <w:sz w:val="20"/>
              </w:rPr>
              <w:t>76.28</w:t>
            </w:r>
          </w:p>
        </w:tc>
        <w:tc>
          <w:tcPr>
            <w:tcW w:w="1371" w:type="dxa"/>
            <w:vAlign w:val="bottom"/>
          </w:tcPr>
          <w:p w:rsidR="006D70B6" w:rsidRPr="00C1744A" w:rsidRDefault="006D70B6" w:rsidP="006D70B6">
            <w:pPr>
              <w:jc w:val="center"/>
              <w:rPr>
                <w:sz w:val="20"/>
              </w:rPr>
            </w:pPr>
            <w:r w:rsidRPr="00C1744A">
              <w:rPr>
                <w:sz w:val="20"/>
              </w:rPr>
              <w:t>3.58</w:t>
            </w:r>
          </w:p>
        </w:tc>
        <w:tc>
          <w:tcPr>
            <w:tcW w:w="1370" w:type="dxa"/>
            <w:vAlign w:val="bottom"/>
          </w:tcPr>
          <w:p w:rsidR="006D70B6" w:rsidRPr="00C1744A" w:rsidRDefault="006D70B6" w:rsidP="006D70B6">
            <w:pPr>
              <w:jc w:val="center"/>
              <w:rPr>
                <w:sz w:val="20"/>
              </w:rPr>
            </w:pPr>
            <w:r w:rsidRPr="00C1744A">
              <w:rPr>
                <w:sz w:val="20"/>
              </w:rPr>
              <w:t>2.65</w:t>
            </w:r>
          </w:p>
        </w:tc>
        <w:tc>
          <w:tcPr>
            <w:tcW w:w="1370" w:type="dxa"/>
            <w:vAlign w:val="bottom"/>
          </w:tcPr>
          <w:p w:rsidR="006D70B6" w:rsidRPr="00C1744A" w:rsidRDefault="006D70B6" w:rsidP="006D70B6">
            <w:pPr>
              <w:jc w:val="center"/>
              <w:rPr>
                <w:sz w:val="20"/>
              </w:rPr>
            </w:pPr>
            <w:r w:rsidRPr="00C1744A">
              <w:rPr>
                <w:sz w:val="20"/>
              </w:rPr>
              <w:t>58.97</w:t>
            </w:r>
          </w:p>
        </w:tc>
        <w:tc>
          <w:tcPr>
            <w:tcW w:w="1512" w:type="dxa"/>
            <w:vAlign w:val="bottom"/>
          </w:tcPr>
          <w:p w:rsidR="006D70B6" w:rsidRPr="00C1744A" w:rsidRDefault="006D70B6" w:rsidP="006D70B6">
            <w:pPr>
              <w:jc w:val="center"/>
              <w:rPr>
                <w:sz w:val="20"/>
              </w:rPr>
            </w:pPr>
            <w:r w:rsidRPr="00C1744A">
              <w:rPr>
                <w:sz w:val="20"/>
              </w:rPr>
              <w:t>38.38</w:t>
            </w:r>
          </w:p>
        </w:tc>
        <w:tc>
          <w:tcPr>
            <w:tcW w:w="1370" w:type="dxa"/>
            <w:vAlign w:val="bottom"/>
          </w:tcPr>
          <w:p w:rsidR="006D70B6" w:rsidRPr="00C1744A" w:rsidRDefault="006D70B6" w:rsidP="006D70B6">
            <w:pPr>
              <w:jc w:val="center"/>
              <w:rPr>
                <w:sz w:val="20"/>
              </w:rPr>
            </w:pPr>
            <w:r w:rsidRPr="00C1744A">
              <w:rPr>
                <w:sz w:val="20"/>
              </w:rPr>
              <w:t>15.89</w:t>
            </w:r>
          </w:p>
        </w:tc>
        <w:tc>
          <w:tcPr>
            <w:tcW w:w="1370" w:type="dxa"/>
            <w:vAlign w:val="bottom"/>
          </w:tcPr>
          <w:p w:rsidR="006D70B6" w:rsidRPr="00C1744A" w:rsidRDefault="006D70B6" w:rsidP="006D70B6">
            <w:pPr>
              <w:jc w:val="center"/>
              <w:rPr>
                <w:sz w:val="20"/>
              </w:rPr>
            </w:pPr>
            <w:r w:rsidRPr="00C1744A">
              <w:rPr>
                <w:sz w:val="20"/>
              </w:rPr>
              <w:t>61.28</w:t>
            </w:r>
          </w:p>
        </w:tc>
        <w:tc>
          <w:tcPr>
            <w:tcW w:w="1371" w:type="dxa"/>
            <w:vAlign w:val="bottom"/>
          </w:tcPr>
          <w:p w:rsidR="006D70B6" w:rsidRPr="00C1744A" w:rsidRDefault="006D70B6" w:rsidP="006D70B6">
            <w:pPr>
              <w:jc w:val="center"/>
              <w:rPr>
                <w:sz w:val="20"/>
              </w:rPr>
            </w:pPr>
            <w:r w:rsidRPr="00C1744A">
              <w:rPr>
                <w:sz w:val="20"/>
              </w:rPr>
              <w:t>22.83</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9.98</w:t>
            </w:r>
          </w:p>
        </w:tc>
        <w:tc>
          <w:tcPr>
            <w:tcW w:w="1370" w:type="dxa"/>
            <w:vAlign w:val="bottom"/>
          </w:tcPr>
          <w:p w:rsidR="006D70B6" w:rsidRPr="00C1744A" w:rsidRDefault="006D70B6" w:rsidP="006D70B6">
            <w:pPr>
              <w:jc w:val="center"/>
              <w:rPr>
                <w:sz w:val="20"/>
              </w:rPr>
            </w:pPr>
            <w:r w:rsidRPr="00C1744A">
              <w:rPr>
                <w:sz w:val="20"/>
              </w:rPr>
              <w:t>90.02</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47.20</w:t>
            </w:r>
          </w:p>
        </w:tc>
        <w:tc>
          <w:tcPr>
            <w:tcW w:w="1370" w:type="dxa"/>
            <w:vAlign w:val="bottom"/>
          </w:tcPr>
          <w:p w:rsidR="006D70B6" w:rsidRPr="00C1744A" w:rsidRDefault="006D70B6" w:rsidP="006D70B6">
            <w:pPr>
              <w:jc w:val="center"/>
              <w:rPr>
                <w:sz w:val="20"/>
              </w:rPr>
            </w:pPr>
            <w:r w:rsidRPr="00C1744A">
              <w:rPr>
                <w:sz w:val="20"/>
              </w:rPr>
              <w:t>26.62</w:t>
            </w:r>
          </w:p>
        </w:tc>
        <w:tc>
          <w:tcPr>
            <w:tcW w:w="1512" w:type="dxa"/>
            <w:vAlign w:val="bottom"/>
          </w:tcPr>
          <w:p w:rsidR="006D70B6" w:rsidRPr="00C1744A" w:rsidRDefault="006D70B6" w:rsidP="006D70B6">
            <w:pPr>
              <w:jc w:val="center"/>
              <w:rPr>
                <w:sz w:val="20"/>
              </w:rPr>
            </w:pPr>
            <w:r w:rsidRPr="00C1744A">
              <w:rPr>
                <w:sz w:val="20"/>
              </w:rPr>
              <w:t>26.18</w:t>
            </w:r>
          </w:p>
        </w:tc>
        <w:tc>
          <w:tcPr>
            <w:tcW w:w="1370" w:type="dxa"/>
            <w:vAlign w:val="bottom"/>
          </w:tcPr>
          <w:p w:rsidR="006D70B6" w:rsidRPr="00C1744A" w:rsidRDefault="006D70B6" w:rsidP="006D70B6">
            <w:pPr>
              <w:jc w:val="center"/>
              <w:rPr>
                <w:sz w:val="20"/>
              </w:rPr>
            </w:pPr>
            <w:r w:rsidRPr="00C1744A">
              <w:rPr>
                <w:sz w:val="20"/>
              </w:rPr>
              <w:t>6.71</w:t>
            </w:r>
          </w:p>
        </w:tc>
        <w:tc>
          <w:tcPr>
            <w:tcW w:w="1370" w:type="dxa"/>
            <w:vAlign w:val="bottom"/>
          </w:tcPr>
          <w:p w:rsidR="006D70B6" w:rsidRPr="00C1744A" w:rsidRDefault="006D70B6" w:rsidP="006D70B6">
            <w:pPr>
              <w:jc w:val="center"/>
              <w:rPr>
                <w:sz w:val="20"/>
              </w:rPr>
            </w:pPr>
            <w:r w:rsidRPr="00C1744A">
              <w:rPr>
                <w:sz w:val="20"/>
              </w:rPr>
              <w:t>76.63</w:t>
            </w:r>
          </w:p>
        </w:tc>
        <w:tc>
          <w:tcPr>
            <w:tcW w:w="1371" w:type="dxa"/>
            <w:vAlign w:val="bottom"/>
          </w:tcPr>
          <w:p w:rsidR="006D70B6" w:rsidRPr="00C1744A" w:rsidRDefault="006D70B6" w:rsidP="006D70B6">
            <w:pPr>
              <w:jc w:val="center"/>
              <w:rPr>
                <w:sz w:val="20"/>
              </w:rPr>
            </w:pPr>
            <w:r w:rsidRPr="00C1744A">
              <w:rPr>
                <w:sz w:val="20"/>
              </w:rPr>
              <w:t>16.66</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1370" w:type="dxa"/>
            <w:vAlign w:val="bottom"/>
          </w:tcPr>
          <w:p w:rsidR="006D70B6" w:rsidRPr="00C1744A" w:rsidRDefault="006D70B6" w:rsidP="006D70B6">
            <w:pPr>
              <w:jc w:val="center"/>
              <w:rPr>
                <w:sz w:val="20"/>
              </w:rPr>
            </w:pPr>
            <w:r w:rsidRPr="00C1744A">
              <w:rPr>
                <w:sz w:val="20"/>
              </w:rPr>
              <w:t>19.32</w:t>
            </w:r>
          </w:p>
        </w:tc>
        <w:tc>
          <w:tcPr>
            <w:tcW w:w="1370" w:type="dxa"/>
            <w:vAlign w:val="bottom"/>
          </w:tcPr>
          <w:p w:rsidR="006D70B6" w:rsidRPr="00C1744A" w:rsidRDefault="006D70B6" w:rsidP="006D70B6">
            <w:pPr>
              <w:jc w:val="center"/>
              <w:rPr>
                <w:sz w:val="20"/>
              </w:rPr>
            </w:pPr>
            <w:r w:rsidRPr="00C1744A">
              <w:rPr>
                <w:sz w:val="20"/>
              </w:rPr>
              <w:t>80.68</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3.49</w:t>
            </w:r>
          </w:p>
        </w:tc>
        <w:tc>
          <w:tcPr>
            <w:tcW w:w="1370" w:type="dxa"/>
            <w:vAlign w:val="bottom"/>
          </w:tcPr>
          <w:p w:rsidR="006D70B6" w:rsidRPr="00C1744A" w:rsidRDefault="006D70B6" w:rsidP="006D70B6">
            <w:pPr>
              <w:jc w:val="center"/>
              <w:rPr>
                <w:sz w:val="20"/>
              </w:rPr>
            </w:pPr>
            <w:r w:rsidRPr="00C1744A">
              <w:rPr>
                <w:sz w:val="20"/>
              </w:rPr>
              <w:t>79.32</w:t>
            </w:r>
          </w:p>
        </w:tc>
        <w:tc>
          <w:tcPr>
            <w:tcW w:w="1512" w:type="dxa"/>
            <w:vAlign w:val="bottom"/>
          </w:tcPr>
          <w:p w:rsidR="006D70B6" w:rsidRPr="00C1744A" w:rsidRDefault="006D70B6" w:rsidP="006D70B6">
            <w:pPr>
              <w:jc w:val="center"/>
              <w:rPr>
                <w:sz w:val="20"/>
              </w:rPr>
            </w:pPr>
            <w:r w:rsidRPr="00C1744A">
              <w:rPr>
                <w:sz w:val="20"/>
              </w:rPr>
              <w:t>17.19</w:t>
            </w:r>
          </w:p>
        </w:tc>
        <w:tc>
          <w:tcPr>
            <w:tcW w:w="1370" w:type="dxa"/>
            <w:vAlign w:val="bottom"/>
          </w:tcPr>
          <w:p w:rsidR="006D70B6" w:rsidRPr="00C1744A" w:rsidRDefault="006D70B6" w:rsidP="006D70B6">
            <w:pPr>
              <w:jc w:val="center"/>
              <w:rPr>
                <w:sz w:val="20"/>
              </w:rPr>
            </w:pPr>
            <w:r w:rsidRPr="00C1744A">
              <w:rPr>
                <w:sz w:val="20"/>
              </w:rPr>
              <w:t>29.70</w:t>
            </w:r>
          </w:p>
        </w:tc>
        <w:tc>
          <w:tcPr>
            <w:tcW w:w="1370" w:type="dxa"/>
            <w:vAlign w:val="bottom"/>
          </w:tcPr>
          <w:p w:rsidR="006D70B6" w:rsidRPr="00C1744A" w:rsidRDefault="006D70B6" w:rsidP="006D70B6">
            <w:pPr>
              <w:jc w:val="center"/>
              <w:rPr>
                <w:sz w:val="20"/>
              </w:rPr>
            </w:pPr>
            <w:r w:rsidRPr="00C1744A">
              <w:rPr>
                <w:sz w:val="20"/>
              </w:rPr>
              <w:t>41.15</w:t>
            </w:r>
          </w:p>
        </w:tc>
        <w:tc>
          <w:tcPr>
            <w:tcW w:w="1371" w:type="dxa"/>
            <w:vAlign w:val="bottom"/>
          </w:tcPr>
          <w:p w:rsidR="006D70B6" w:rsidRPr="00C1744A" w:rsidRDefault="006D70B6" w:rsidP="006D70B6">
            <w:pPr>
              <w:jc w:val="center"/>
              <w:rPr>
                <w:sz w:val="20"/>
              </w:rPr>
            </w:pPr>
            <w:r w:rsidRPr="00C1744A">
              <w:rPr>
                <w:sz w:val="20"/>
              </w:rPr>
              <w:t>29.15</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17.13</w:t>
            </w:r>
          </w:p>
        </w:tc>
        <w:tc>
          <w:tcPr>
            <w:tcW w:w="1370" w:type="dxa"/>
            <w:vAlign w:val="bottom"/>
          </w:tcPr>
          <w:p w:rsidR="006D70B6" w:rsidRPr="00C1744A" w:rsidRDefault="006D70B6" w:rsidP="006D70B6">
            <w:pPr>
              <w:jc w:val="center"/>
              <w:rPr>
                <w:sz w:val="20"/>
              </w:rPr>
            </w:pPr>
            <w:r w:rsidRPr="00C1744A">
              <w:rPr>
                <w:sz w:val="20"/>
              </w:rPr>
              <w:t>79.39</w:t>
            </w:r>
          </w:p>
        </w:tc>
        <w:tc>
          <w:tcPr>
            <w:tcW w:w="1371" w:type="dxa"/>
            <w:vAlign w:val="bottom"/>
          </w:tcPr>
          <w:p w:rsidR="006D70B6" w:rsidRPr="00C1744A" w:rsidRDefault="006D70B6" w:rsidP="006D70B6">
            <w:pPr>
              <w:jc w:val="center"/>
              <w:rPr>
                <w:sz w:val="20"/>
              </w:rPr>
            </w:pPr>
            <w:r w:rsidRPr="00C1744A">
              <w:rPr>
                <w:sz w:val="20"/>
              </w:rPr>
              <w:t>3.48</w:t>
            </w:r>
          </w:p>
        </w:tc>
        <w:tc>
          <w:tcPr>
            <w:tcW w:w="1370" w:type="dxa"/>
            <w:vAlign w:val="bottom"/>
          </w:tcPr>
          <w:p w:rsidR="006D70B6" w:rsidRPr="00C1744A" w:rsidRDefault="006D70B6" w:rsidP="006D70B6">
            <w:pPr>
              <w:jc w:val="center"/>
              <w:rPr>
                <w:sz w:val="20"/>
              </w:rPr>
            </w:pPr>
            <w:r w:rsidRPr="00C1744A">
              <w:rPr>
                <w:sz w:val="20"/>
              </w:rPr>
              <w:t>7.75</w:t>
            </w:r>
          </w:p>
        </w:tc>
        <w:tc>
          <w:tcPr>
            <w:tcW w:w="1370" w:type="dxa"/>
            <w:vAlign w:val="bottom"/>
          </w:tcPr>
          <w:p w:rsidR="006D70B6" w:rsidRPr="00C1744A" w:rsidRDefault="006D70B6" w:rsidP="006D70B6">
            <w:pPr>
              <w:jc w:val="center"/>
              <w:rPr>
                <w:sz w:val="20"/>
              </w:rPr>
            </w:pPr>
            <w:r w:rsidRPr="00C1744A">
              <w:rPr>
                <w:sz w:val="20"/>
              </w:rPr>
              <w:t>62.27</w:t>
            </w:r>
          </w:p>
        </w:tc>
        <w:tc>
          <w:tcPr>
            <w:tcW w:w="1512" w:type="dxa"/>
            <w:vAlign w:val="bottom"/>
          </w:tcPr>
          <w:p w:rsidR="006D70B6" w:rsidRPr="00C1744A" w:rsidRDefault="006D70B6" w:rsidP="006D70B6">
            <w:pPr>
              <w:jc w:val="center"/>
              <w:rPr>
                <w:sz w:val="20"/>
              </w:rPr>
            </w:pPr>
            <w:r w:rsidRPr="00C1744A">
              <w:rPr>
                <w:sz w:val="20"/>
              </w:rPr>
              <w:t>29.98</w:t>
            </w:r>
          </w:p>
        </w:tc>
        <w:tc>
          <w:tcPr>
            <w:tcW w:w="1370" w:type="dxa"/>
            <w:vAlign w:val="bottom"/>
          </w:tcPr>
          <w:p w:rsidR="006D70B6" w:rsidRPr="00C1744A" w:rsidRDefault="006D70B6" w:rsidP="006D70B6">
            <w:pPr>
              <w:jc w:val="center"/>
              <w:rPr>
                <w:sz w:val="20"/>
              </w:rPr>
            </w:pPr>
            <w:r w:rsidRPr="00C1744A">
              <w:rPr>
                <w:sz w:val="20"/>
              </w:rPr>
              <w:t>4.67</w:t>
            </w:r>
          </w:p>
        </w:tc>
        <w:tc>
          <w:tcPr>
            <w:tcW w:w="1370" w:type="dxa"/>
            <w:vAlign w:val="bottom"/>
          </w:tcPr>
          <w:p w:rsidR="006D70B6" w:rsidRPr="00C1744A" w:rsidRDefault="006D70B6" w:rsidP="006D70B6">
            <w:pPr>
              <w:jc w:val="center"/>
              <w:rPr>
                <w:sz w:val="20"/>
              </w:rPr>
            </w:pPr>
            <w:r w:rsidRPr="00C1744A">
              <w:rPr>
                <w:sz w:val="20"/>
              </w:rPr>
              <w:t>67.14</w:t>
            </w:r>
          </w:p>
        </w:tc>
        <w:tc>
          <w:tcPr>
            <w:tcW w:w="1371" w:type="dxa"/>
            <w:vAlign w:val="bottom"/>
          </w:tcPr>
          <w:p w:rsidR="006D70B6" w:rsidRPr="00C1744A" w:rsidRDefault="006D70B6" w:rsidP="006D70B6">
            <w:pPr>
              <w:jc w:val="center"/>
              <w:rPr>
                <w:sz w:val="20"/>
              </w:rPr>
            </w:pPr>
            <w:r w:rsidRPr="00C1744A">
              <w:rPr>
                <w:sz w:val="20"/>
              </w:rPr>
              <w:t>28.20</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9.62</w:t>
            </w:r>
          </w:p>
        </w:tc>
        <w:tc>
          <w:tcPr>
            <w:tcW w:w="1370" w:type="dxa"/>
            <w:vAlign w:val="bottom"/>
          </w:tcPr>
          <w:p w:rsidR="006D70B6" w:rsidRPr="00C1744A" w:rsidRDefault="006D70B6" w:rsidP="006D70B6">
            <w:pPr>
              <w:jc w:val="center"/>
              <w:rPr>
                <w:sz w:val="20"/>
              </w:rPr>
            </w:pPr>
            <w:r w:rsidRPr="00C1744A">
              <w:rPr>
                <w:sz w:val="20"/>
              </w:rPr>
              <w:t>87.48</w:t>
            </w:r>
          </w:p>
        </w:tc>
        <w:tc>
          <w:tcPr>
            <w:tcW w:w="1371" w:type="dxa"/>
            <w:vAlign w:val="bottom"/>
          </w:tcPr>
          <w:p w:rsidR="006D70B6" w:rsidRPr="00C1744A" w:rsidRDefault="006D70B6" w:rsidP="006D70B6">
            <w:pPr>
              <w:jc w:val="center"/>
              <w:rPr>
                <w:sz w:val="20"/>
              </w:rPr>
            </w:pPr>
            <w:r w:rsidRPr="00C1744A">
              <w:rPr>
                <w:sz w:val="20"/>
              </w:rPr>
              <w:t>2.90</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20.10</w:t>
            </w:r>
          </w:p>
        </w:tc>
        <w:tc>
          <w:tcPr>
            <w:tcW w:w="1370" w:type="dxa"/>
            <w:vAlign w:val="bottom"/>
          </w:tcPr>
          <w:p w:rsidR="006D70B6" w:rsidRPr="00C1744A" w:rsidRDefault="006D70B6" w:rsidP="006D70B6">
            <w:pPr>
              <w:jc w:val="center"/>
              <w:rPr>
                <w:sz w:val="20"/>
              </w:rPr>
            </w:pPr>
            <w:r w:rsidRPr="00C1744A">
              <w:rPr>
                <w:sz w:val="20"/>
              </w:rPr>
              <w:t>70.52</w:t>
            </w:r>
          </w:p>
        </w:tc>
        <w:tc>
          <w:tcPr>
            <w:tcW w:w="1371" w:type="dxa"/>
            <w:vAlign w:val="bottom"/>
          </w:tcPr>
          <w:p w:rsidR="006D70B6" w:rsidRPr="00C1744A" w:rsidRDefault="006D70B6" w:rsidP="006D70B6">
            <w:pPr>
              <w:jc w:val="center"/>
              <w:rPr>
                <w:sz w:val="20"/>
              </w:rPr>
            </w:pPr>
            <w:r w:rsidRPr="00C1744A">
              <w:rPr>
                <w:sz w:val="20"/>
              </w:rPr>
              <w:t>9.38</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1370" w:type="dxa"/>
            <w:vAlign w:val="bottom"/>
          </w:tcPr>
          <w:p w:rsidR="006D70B6" w:rsidRPr="00C1744A" w:rsidRDefault="006D70B6" w:rsidP="006D70B6">
            <w:pPr>
              <w:jc w:val="center"/>
              <w:rPr>
                <w:sz w:val="20"/>
              </w:rPr>
            </w:pPr>
            <w:r w:rsidRPr="00C1744A">
              <w:rPr>
                <w:sz w:val="20"/>
              </w:rPr>
              <w:t>19.32</w:t>
            </w:r>
          </w:p>
        </w:tc>
        <w:tc>
          <w:tcPr>
            <w:tcW w:w="1370" w:type="dxa"/>
            <w:vAlign w:val="bottom"/>
          </w:tcPr>
          <w:p w:rsidR="006D70B6" w:rsidRPr="00C1744A" w:rsidRDefault="006D70B6" w:rsidP="006D70B6">
            <w:pPr>
              <w:jc w:val="center"/>
              <w:rPr>
                <w:sz w:val="20"/>
              </w:rPr>
            </w:pPr>
            <w:r w:rsidRPr="00C1744A">
              <w:rPr>
                <w:sz w:val="20"/>
              </w:rPr>
              <w:t>80.68</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3.49</w:t>
            </w:r>
          </w:p>
        </w:tc>
        <w:tc>
          <w:tcPr>
            <w:tcW w:w="1370" w:type="dxa"/>
            <w:vAlign w:val="bottom"/>
          </w:tcPr>
          <w:p w:rsidR="006D70B6" w:rsidRPr="00C1744A" w:rsidRDefault="006D70B6" w:rsidP="006D70B6">
            <w:pPr>
              <w:jc w:val="center"/>
              <w:rPr>
                <w:sz w:val="20"/>
              </w:rPr>
            </w:pPr>
            <w:r w:rsidRPr="00C1744A">
              <w:rPr>
                <w:sz w:val="20"/>
              </w:rPr>
              <w:t>79.32</w:t>
            </w:r>
          </w:p>
        </w:tc>
        <w:tc>
          <w:tcPr>
            <w:tcW w:w="1512" w:type="dxa"/>
            <w:vAlign w:val="bottom"/>
          </w:tcPr>
          <w:p w:rsidR="006D70B6" w:rsidRPr="00C1744A" w:rsidRDefault="006D70B6" w:rsidP="006D70B6">
            <w:pPr>
              <w:jc w:val="center"/>
              <w:rPr>
                <w:sz w:val="20"/>
              </w:rPr>
            </w:pPr>
            <w:r w:rsidRPr="00C1744A">
              <w:rPr>
                <w:sz w:val="20"/>
              </w:rPr>
              <w:t>17.19</w:t>
            </w:r>
          </w:p>
        </w:tc>
        <w:tc>
          <w:tcPr>
            <w:tcW w:w="1370" w:type="dxa"/>
            <w:vAlign w:val="bottom"/>
          </w:tcPr>
          <w:p w:rsidR="006D70B6" w:rsidRPr="00C1744A" w:rsidRDefault="006D70B6" w:rsidP="006D70B6">
            <w:pPr>
              <w:jc w:val="center"/>
              <w:rPr>
                <w:sz w:val="20"/>
              </w:rPr>
            </w:pPr>
            <w:r w:rsidRPr="00C1744A">
              <w:rPr>
                <w:sz w:val="20"/>
              </w:rPr>
              <w:t>29.70</w:t>
            </w:r>
          </w:p>
        </w:tc>
        <w:tc>
          <w:tcPr>
            <w:tcW w:w="1370" w:type="dxa"/>
            <w:vAlign w:val="bottom"/>
          </w:tcPr>
          <w:p w:rsidR="006D70B6" w:rsidRPr="00C1744A" w:rsidRDefault="006D70B6" w:rsidP="006D70B6">
            <w:pPr>
              <w:jc w:val="center"/>
              <w:rPr>
                <w:sz w:val="20"/>
              </w:rPr>
            </w:pPr>
            <w:r w:rsidRPr="00C1744A">
              <w:rPr>
                <w:sz w:val="20"/>
              </w:rPr>
              <w:t>41.15</w:t>
            </w:r>
          </w:p>
        </w:tc>
        <w:tc>
          <w:tcPr>
            <w:tcW w:w="1371" w:type="dxa"/>
            <w:vAlign w:val="bottom"/>
          </w:tcPr>
          <w:p w:rsidR="006D70B6" w:rsidRPr="00C1744A" w:rsidRDefault="006D70B6" w:rsidP="006D70B6">
            <w:pPr>
              <w:jc w:val="center"/>
              <w:rPr>
                <w:sz w:val="20"/>
              </w:rPr>
            </w:pPr>
            <w:r w:rsidRPr="00C1744A">
              <w:rPr>
                <w:sz w:val="20"/>
              </w:rPr>
              <w:t>29.15</w:t>
            </w:r>
          </w:p>
        </w:tc>
      </w:tr>
    </w:tbl>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Default="0010235F" w:rsidP="0010235F">
      <w:pPr>
        <w:jc w:val="center"/>
      </w:pPr>
    </w:p>
    <w:p w:rsidR="0010235F" w:rsidRPr="00C1744A" w:rsidRDefault="0010235F" w:rsidP="0010235F">
      <w:pPr>
        <w:ind w:left="9639"/>
        <w:outlineLvl w:val="0"/>
      </w:pPr>
      <w:r w:rsidRPr="00C1744A">
        <w:t>Appendix 13</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table carrot</w:t>
      </w:r>
    </w:p>
    <w:p w:rsidR="0010235F" w:rsidRPr="00C1744A" w:rsidRDefault="0010235F" w:rsidP="0010235F">
      <w:pPr>
        <w:ind w:left="284"/>
        <w:rPr>
          <w:sz w:val="18"/>
          <w:szCs w:val="1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0"/>
        <w:gridCol w:w="1370"/>
        <w:gridCol w:w="1371"/>
        <w:gridCol w:w="1370"/>
        <w:gridCol w:w="1370"/>
        <w:gridCol w:w="1512"/>
        <w:gridCol w:w="1370"/>
        <w:gridCol w:w="1370"/>
        <w:gridCol w:w="1371"/>
      </w:tblGrid>
      <w:tr w:rsidR="0010235F" w:rsidRPr="00C1744A" w:rsidTr="00276896">
        <w:trPr>
          <w:trHeight w:val="351"/>
        </w:trPr>
        <w:tc>
          <w:tcPr>
            <w:tcW w:w="1843" w:type="dxa"/>
            <w:vMerge w:val="restart"/>
            <w:vAlign w:val="center"/>
          </w:tcPr>
          <w:p w:rsidR="0010235F" w:rsidRPr="00C1744A" w:rsidRDefault="0010235F" w:rsidP="00276896">
            <w:pPr>
              <w:jc w:val="center"/>
              <w:rPr>
                <w:sz w:val="20"/>
              </w:rPr>
            </w:pPr>
            <w:r w:rsidRPr="00C1744A">
              <w:rPr>
                <w:sz w:val="20"/>
              </w:rPr>
              <w:lastRenderedPageBreak/>
              <w:t>Region</w:t>
            </w:r>
          </w:p>
        </w:tc>
        <w:tc>
          <w:tcPr>
            <w:tcW w:w="4111" w:type="dxa"/>
            <w:gridSpan w:val="3"/>
            <w:vAlign w:val="center"/>
          </w:tcPr>
          <w:p w:rsidR="0010235F" w:rsidRPr="00C1744A" w:rsidRDefault="0010235F" w:rsidP="00276896">
            <w:pPr>
              <w:jc w:val="center"/>
              <w:rPr>
                <w:sz w:val="20"/>
              </w:rPr>
            </w:pPr>
            <w:r w:rsidRPr="00C1744A">
              <w:rPr>
                <w:sz w:val="20"/>
              </w:rPr>
              <w:t>Agricultural enterprises</w:t>
            </w:r>
          </w:p>
        </w:tc>
        <w:tc>
          <w:tcPr>
            <w:tcW w:w="4252" w:type="dxa"/>
            <w:gridSpan w:val="3"/>
            <w:vAlign w:val="center"/>
          </w:tcPr>
          <w:p w:rsidR="0010235F" w:rsidRPr="00C1744A" w:rsidRDefault="0010235F" w:rsidP="00276896">
            <w:pPr>
              <w:jc w:val="center"/>
              <w:rPr>
                <w:sz w:val="20"/>
              </w:rPr>
            </w:pPr>
            <w:r w:rsidRPr="00C1744A">
              <w:rPr>
                <w:sz w:val="20"/>
              </w:rPr>
              <w:t>Individual entrepreneurs and peasant or farm enterprises</w:t>
            </w:r>
          </w:p>
        </w:tc>
        <w:tc>
          <w:tcPr>
            <w:tcW w:w="4111" w:type="dxa"/>
            <w:gridSpan w:val="3"/>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293"/>
        </w:trPr>
        <w:tc>
          <w:tcPr>
            <w:tcW w:w="1843" w:type="dxa"/>
            <w:vMerge/>
            <w:vAlign w:val="bottom"/>
          </w:tcPr>
          <w:p w:rsidR="0010235F" w:rsidRPr="00C1744A" w:rsidRDefault="0010235F" w:rsidP="00276896">
            <w:pPr>
              <w:rPr>
                <w:sz w:val="20"/>
              </w:rPr>
            </w:pP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512"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843" w:type="dxa"/>
            <w:vAlign w:val="bottom"/>
          </w:tcPr>
          <w:p w:rsidR="006D70B6" w:rsidRPr="00C1744A" w:rsidRDefault="006D70B6" w:rsidP="006D70B6">
            <w:pPr>
              <w:rPr>
                <w:sz w:val="20"/>
              </w:rPr>
            </w:pPr>
            <w:r w:rsidRPr="00C1744A">
              <w:rPr>
                <w:sz w:val="20"/>
              </w:rPr>
              <w:t>Akmola</w:t>
            </w:r>
          </w:p>
        </w:tc>
        <w:tc>
          <w:tcPr>
            <w:tcW w:w="1370" w:type="dxa"/>
            <w:vAlign w:val="bottom"/>
          </w:tcPr>
          <w:p w:rsidR="006D70B6" w:rsidRPr="00C1744A" w:rsidRDefault="006D70B6" w:rsidP="006D70B6">
            <w:pPr>
              <w:jc w:val="center"/>
              <w:rPr>
                <w:sz w:val="20"/>
              </w:rPr>
            </w:pPr>
            <w:r w:rsidRPr="00C1744A">
              <w:rPr>
                <w:sz w:val="20"/>
              </w:rPr>
              <w:t>16.66</w:t>
            </w:r>
          </w:p>
        </w:tc>
        <w:tc>
          <w:tcPr>
            <w:tcW w:w="1370" w:type="dxa"/>
            <w:vAlign w:val="bottom"/>
          </w:tcPr>
          <w:p w:rsidR="006D70B6" w:rsidRPr="00C1744A" w:rsidRDefault="006D70B6" w:rsidP="006D70B6">
            <w:pPr>
              <w:jc w:val="center"/>
              <w:rPr>
                <w:sz w:val="20"/>
              </w:rPr>
            </w:pPr>
            <w:r w:rsidRPr="00C1744A">
              <w:rPr>
                <w:sz w:val="20"/>
              </w:rPr>
              <w:t>41.67</w:t>
            </w:r>
          </w:p>
        </w:tc>
        <w:tc>
          <w:tcPr>
            <w:tcW w:w="1371" w:type="dxa"/>
            <w:vAlign w:val="bottom"/>
          </w:tcPr>
          <w:p w:rsidR="006D70B6" w:rsidRPr="00C1744A" w:rsidRDefault="006D70B6" w:rsidP="006D70B6">
            <w:pPr>
              <w:jc w:val="center"/>
              <w:rPr>
                <w:sz w:val="20"/>
              </w:rPr>
            </w:pPr>
            <w:r w:rsidRPr="00C1744A">
              <w:rPr>
                <w:sz w:val="20"/>
              </w:rPr>
              <w:t>41.67</w:t>
            </w:r>
          </w:p>
        </w:tc>
        <w:tc>
          <w:tcPr>
            <w:tcW w:w="1370" w:type="dxa"/>
            <w:vAlign w:val="bottom"/>
          </w:tcPr>
          <w:p w:rsidR="006D70B6" w:rsidRPr="00C1744A" w:rsidRDefault="006D70B6" w:rsidP="006D70B6">
            <w:pPr>
              <w:jc w:val="center"/>
              <w:rPr>
                <w:sz w:val="20"/>
              </w:rPr>
            </w:pPr>
            <w:r w:rsidRPr="00C1744A">
              <w:rPr>
                <w:sz w:val="20"/>
              </w:rPr>
              <w:t>11.35</w:t>
            </w:r>
          </w:p>
        </w:tc>
        <w:tc>
          <w:tcPr>
            <w:tcW w:w="1370" w:type="dxa"/>
            <w:vAlign w:val="bottom"/>
          </w:tcPr>
          <w:p w:rsidR="006D70B6" w:rsidRPr="00C1744A" w:rsidRDefault="006D70B6" w:rsidP="006D70B6">
            <w:pPr>
              <w:jc w:val="center"/>
              <w:rPr>
                <w:sz w:val="20"/>
              </w:rPr>
            </w:pPr>
            <w:r w:rsidRPr="00C1744A">
              <w:rPr>
                <w:sz w:val="20"/>
              </w:rPr>
              <w:t>54.51</w:t>
            </w:r>
          </w:p>
        </w:tc>
        <w:tc>
          <w:tcPr>
            <w:tcW w:w="1512" w:type="dxa"/>
            <w:vAlign w:val="bottom"/>
          </w:tcPr>
          <w:p w:rsidR="006D70B6" w:rsidRPr="00C1744A" w:rsidRDefault="006D70B6" w:rsidP="006D70B6">
            <w:pPr>
              <w:jc w:val="center"/>
              <w:rPr>
                <w:sz w:val="20"/>
              </w:rPr>
            </w:pPr>
            <w:r w:rsidRPr="00C1744A">
              <w:rPr>
                <w:sz w:val="20"/>
              </w:rPr>
              <w:t>34.14</w:t>
            </w:r>
          </w:p>
        </w:tc>
        <w:tc>
          <w:tcPr>
            <w:tcW w:w="1370" w:type="dxa"/>
            <w:vAlign w:val="bottom"/>
          </w:tcPr>
          <w:p w:rsidR="006D70B6" w:rsidRPr="00C1744A" w:rsidRDefault="006D70B6" w:rsidP="006D70B6">
            <w:pPr>
              <w:jc w:val="center"/>
              <w:rPr>
                <w:sz w:val="20"/>
              </w:rPr>
            </w:pPr>
            <w:r w:rsidRPr="00C1744A">
              <w:rPr>
                <w:sz w:val="20"/>
              </w:rPr>
              <w:t>11.60</w:t>
            </w:r>
          </w:p>
        </w:tc>
        <w:tc>
          <w:tcPr>
            <w:tcW w:w="1370" w:type="dxa"/>
            <w:vAlign w:val="bottom"/>
          </w:tcPr>
          <w:p w:rsidR="006D70B6" w:rsidRPr="00C1744A" w:rsidRDefault="006D70B6" w:rsidP="006D70B6">
            <w:pPr>
              <w:jc w:val="center"/>
              <w:rPr>
                <w:sz w:val="20"/>
              </w:rPr>
            </w:pPr>
            <w:r w:rsidRPr="00C1744A">
              <w:rPr>
                <w:sz w:val="20"/>
              </w:rPr>
              <w:t>44.20</w:t>
            </w:r>
          </w:p>
        </w:tc>
        <w:tc>
          <w:tcPr>
            <w:tcW w:w="1371" w:type="dxa"/>
            <w:vAlign w:val="bottom"/>
          </w:tcPr>
          <w:p w:rsidR="006D70B6" w:rsidRPr="00C1744A" w:rsidRDefault="006D70B6" w:rsidP="006D70B6">
            <w:pPr>
              <w:jc w:val="center"/>
              <w:rPr>
                <w:sz w:val="20"/>
              </w:rPr>
            </w:pPr>
            <w:r w:rsidRPr="00C1744A">
              <w:rPr>
                <w:sz w:val="20"/>
              </w:rPr>
              <w:t>44.20</w:t>
            </w:r>
          </w:p>
        </w:tc>
      </w:tr>
      <w:tr w:rsidR="006D70B6" w:rsidRPr="00C1744A" w:rsidTr="00276896">
        <w:tc>
          <w:tcPr>
            <w:tcW w:w="1843" w:type="dxa"/>
            <w:vAlign w:val="bottom"/>
          </w:tcPr>
          <w:p w:rsidR="006D70B6" w:rsidRPr="00C1744A" w:rsidRDefault="006D70B6" w:rsidP="006D70B6">
            <w:pPr>
              <w:rPr>
                <w:sz w:val="20"/>
              </w:rPr>
            </w:pPr>
            <w:r w:rsidRPr="00C1744A">
              <w:rPr>
                <w:sz w:val="20"/>
              </w:rPr>
              <w:t>Aktobe</w:t>
            </w:r>
          </w:p>
        </w:tc>
        <w:tc>
          <w:tcPr>
            <w:tcW w:w="1370" w:type="dxa"/>
            <w:vAlign w:val="bottom"/>
          </w:tcPr>
          <w:p w:rsidR="006D70B6" w:rsidRPr="00C1744A" w:rsidRDefault="006D70B6" w:rsidP="006D70B6">
            <w:pPr>
              <w:jc w:val="center"/>
              <w:rPr>
                <w:sz w:val="20"/>
              </w:rPr>
            </w:pPr>
            <w:r w:rsidRPr="00C1744A">
              <w:rPr>
                <w:sz w:val="20"/>
              </w:rPr>
              <w:t>2.31</w:t>
            </w:r>
          </w:p>
        </w:tc>
        <w:tc>
          <w:tcPr>
            <w:tcW w:w="1370" w:type="dxa"/>
            <w:vAlign w:val="bottom"/>
          </w:tcPr>
          <w:p w:rsidR="006D70B6" w:rsidRPr="00C1744A" w:rsidRDefault="006D70B6" w:rsidP="006D70B6">
            <w:pPr>
              <w:jc w:val="center"/>
              <w:rPr>
                <w:sz w:val="20"/>
              </w:rPr>
            </w:pPr>
            <w:r w:rsidRPr="00C1744A">
              <w:rPr>
                <w:sz w:val="20"/>
              </w:rPr>
              <w:t>48.84</w:t>
            </w:r>
          </w:p>
        </w:tc>
        <w:tc>
          <w:tcPr>
            <w:tcW w:w="1371" w:type="dxa"/>
            <w:vAlign w:val="bottom"/>
          </w:tcPr>
          <w:p w:rsidR="006D70B6" w:rsidRPr="00C1744A" w:rsidRDefault="006D70B6" w:rsidP="006D70B6">
            <w:pPr>
              <w:jc w:val="center"/>
              <w:rPr>
                <w:sz w:val="20"/>
              </w:rPr>
            </w:pPr>
            <w:r w:rsidRPr="00C1744A">
              <w:rPr>
                <w:sz w:val="20"/>
              </w:rPr>
              <w:t>48.85</w:t>
            </w:r>
          </w:p>
        </w:tc>
        <w:tc>
          <w:tcPr>
            <w:tcW w:w="1370" w:type="dxa"/>
            <w:vAlign w:val="bottom"/>
          </w:tcPr>
          <w:p w:rsidR="006D70B6" w:rsidRPr="00C1744A" w:rsidRDefault="006D70B6" w:rsidP="006D70B6">
            <w:pPr>
              <w:jc w:val="center"/>
              <w:rPr>
                <w:sz w:val="20"/>
              </w:rPr>
            </w:pPr>
            <w:r w:rsidRPr="00C1744A">
              <w:rPr>
                <w:sz w:val="20"/>
              </w:rPr>
              <w:t>1.14</w:t>
            </w:r>
          </w:p>
        </w:tc>
        <w:tc>
          <w:tcPr>
            <w:tcW w:w="1370" w:type="dxa"/>
            <w:vAlign w:val="bottom"/>
          </w:tcPr>
          <w:p w:rsidR="006D70B6" w:rsidRPr="00C1744A" w:rsidRDefault="006D70B6" w:rsidP="006D70B6">
            <w:pPr>
              <w:jc w:val="center"/>
              <w:rPr>
                <w:sz w:val="20"/>
              </w:rPr>
            </w:pPr>
            <w:r w:rsidRPr="00C1744A">
              <w:rPr>
                <w:sz w:val="20"/>
              </w:rPr>
              <w:t>55.61</w:t>
            </w:r>
          </w:p>
        </w:tc>
        <w:tc>
          <w:tcPr>
            <w:tcW w:w="1512" w:type="dxa"/>
            <w:vAlign w:val="bottom"/>
          </w:tcPr>
          <w:p w:rsidR="006D70B6" w:rsidRPr="00C1744A" w:rsidRDefault="006D70B6" w:rsidP="006D70B6">
            <w:pPr>
              <w:jc w:val="center"/>
              <w:rPr>
                <w:sz w:val="20"/>
              </w:rPr>
            </w:pPr>
            <w:r w:rsidRPr="00C1744A">
              <w:rPr>
                <w:sz w:val="20"/>
              </w:rPr>
              <w:t>43.25</w:t>
            </w:r>
          </w:p>
        </w:tc>
        <w:tc>
          <w:tcPr>
            <w:tcW w:w="1370" w:type="dxa"/>
            <w:vAlign w:val="bottom"/>
          </w:tcPr>
          <w:p w:rsidR="006D70B6" w:rsidRPr="00C1744A" w:rsidRDefault="006D70B6" w:rsidP="006D70B6">
            <w:pPr>
              <w:jc w:val="center"/>
              <w:rPr>
                <w:sz w:val="20"/>
              </w:rPr>
            </w:pPr>
            <w:r w:rsidRPr="00C1744A">
              <w:rPr>
                <w:sz w:val="20"/>
              </w:rPr>
              <w:t>5.14</w:t>
            </w:r>
          </w:p>
        </w:tc>
        <w:tc>
          <w:tcPr>
            <w:tcW w:w="1370" w:type="dxa"/>
            <w:vAlign w:val="bottom"/>
          </w:tcPr>
          <w:p w:rsidR="006D70B6" w:rsidRPr="00C1744A" w:rsidRDefault="006D70B6" w:rsidP="006D70B6">
            <w:pPr>
              <w:jc w:val="center"/>
              <w:rPr>
                <w:sz w:val="20"/>
              </w:rPr>
            </w:pPr>
            <w:r w:rsidRPr="00C1744A">
              <w:rPr>
                <w:sz w:val="20"/>
              </w:rPr>
              <w:t>53.48</w:t>
            </w:r>
          </w:p>
        </w:tc>
        <w:tc>
          <w:tcPr>
            <w:tcW w:w="1371" w:type="dxa"/>
            <w:vAlign w:val="bottom"/>
          </w:tcPr>
          <w:p w:rsidR="006D70B6" w:rsidRPr="00C1744A" w:rsidRDefault="006D70B6" w:rsidP="006D70B6">
            <w:pPr>
              <w:jc w:val="center"/>
              <w:rPr>
                <w:sz w:val="20"/>
              </w:rPr>
            </w:pPr>
            <w:r w:rsidRPr="00C1744A">
              <w:rPr>
                <w:sz w:val="20"/>
              </w:rPr>
              <w:t>41.38</w:t>
            </w:r>
          </w:p>
        </w:tc>
      </w:tr>
      <w:tr w:rsidR="006D70B6" w:rsidRPr="00C1744A" w:rsidTr="00276896">
        <w:tc>
          <w:tcPr>
            <w:tcW w:w="1843" w:type="dxa"/>
            <w:vAlign w:val="bottom"/>
          </w:tcPr>
          <w:p w:rsidR="006D70B6" w:rsidRPr="00C1744A" w:rsidRDefault="006D70B6" w:rsidP="006D70B6">
            <w:pPr>
              <w:rPr>
                <w:sz w:val="20"/>
              </w:rPr>
            </w:pPr>
            <w:r w:rsidRPr="00C1744A">
              <w:rPr>
                <w:sz w:val="20"/>
              </w:rPr>
              <w:t>Almaty</w:t>
            </w:r>
          </w:p>
        </w:tc>
        <w:tc>
          <w:tcPr>
            <w:tcW w:w="1370" w:type="dxa"/>
            <w:vAlign w:val="bottom"/>
          </w:tcPr>
          <w:p w:rsidR="006D70B6" w:rsidRPr="00C1744A" w:rsidRDefault="006D70B6" w:rsidP="006D70B6">
            <w:pPr>
              <w:jc w:val="center"/>
              <w:rPr>
                <w:sz w:val="20"/>
              </w:rPr>
            </w:pPr>
            <w:r w:rsidRPr="00C1744A">
              <w:rPr>
                <w:sz w:val="20"/>
              </w:rPr>
              <w:t>12.98</w:t>
            </w:r>
          </w:p>
        </w:tc>
        <w:tc>
          <w:tcPr>
            <w:tcW w:w="1370" w:type="dxa"/>
            <w:vAlign w:val="bottom"/>
          </w:tcPr>
          <w:p w:rsidR="006D70B6" w:rsidRPr="00C1744A" w:rsidRDefault="006D70B6" w:rsidP="006D70B6">
            <w:pPr>
              <w:jc w:val="center"/>
              <w:rPr>
                <w:sz w:val="20"/>
              </w:rPr>
            </w:pPr>
            <w:r w:rsidRPr="00C1744A">
              <w:rPr>
                <w:sz w:val="20"/>
              </w:rPr>
              <w:t>77.20</w:t>
            </w:r>
          </w:p>
        </w:tc>
        <w:tc>
          <w:tcPr>
            <w:tcW w:w="1371" w:type="dxa"/>
            <w:vAlign w:val="bottom"/>
          </w:tcPr>
          <w:p w:rsidR="006D70B6" w:rsidRPr="00C1744A" w:rsidRDefault="006D70B6" w:rsidP="006D70B6">
            <w:pPr>
              <w:jc w:val="center"/>
              <w:rPr>
                <w:sz w:val="20"/>
              </w:rPr>
            </w:pPr>
            <w:r w:rsidRPr="00C1744A">
              <w:rPr>
                <w:sz w:val="20"/>
              </w:rPr>
              <w:t>9.82</w:t>
            </w:r>
          </w:p>
        </w:tc>
        <w:tc>
          <w:tcPr>
            <w:tcW w:w="1370" w:type="dxa"/>
            <w:vAlign w:val="bottom"/>
          </w:tcPr>
          <w:p w:rsidR="006D70B6" w:rsidRPr="00C1744A" w:rsidRDefault="006D70B6" w:rsidP="006D70B6">
            <w:pPr>
              <w:jc w:val="center"/>
              <w:rPr>
                <w:sz w:val="20"/>
              </w:rPr>
            </w:pPr>
            <w:r w:rsidRPr="00C1744A">
              <w:rPr>
                <w:sz w:val="20"/>
              </w:rPr>
              <w:t>9.19</w:t>
            </w:r>
          </w:p>
        </w:tc>
        <w:tc>
          <w:tcPr>
            <w:tcW w:w="1370" w:type="dxa"/>
            <w:vAlign w:val="bottom"/>
          </w:tcPr>
          <w:p w:rsidR="006D70B6" w:rsidRPr="00C1744A" w:rsidRDefault="006D70B6" w:rsidP="006D70B6">
            <w:pPr>
              <w:jc w:val="center"/>
              <w:rPr>
                <w:sz w:val="20"/>
              </w:rPr>
            </w:pPr>
            <w:r w:rsidRPr="00C1744A">
              <w:rPr>
                <w:sz w:val="20"/>
              </w:rPr>
              <w:t>74.71</w:t>
            </w:r>
          </w:p>
        </w:tc>
        <w:tc>
          <w:tcPr>
            <w:tcW w:w="1512" w:type="dxa"/>
            <w:vAlign w:val="bottom"/>
          </w:tcPr>
          <w:p w:rsidR="006D70B6" w:rsidRPr="00C1744A" w:rsidRDefault="006D70B6" w:rsidP="006D70B6">
            <w:pPr>
              <w:jc w:val="center"/>
              <w:rPr>
                <w:sz w:val="20"/>
              </w:rPr>
            </w:pPr>
            <w:r w:rsidRPr="00C1744A">
              <w:rPr>
                <w:sz w:val="20"/>
              </w:rPr>
              <w:t>16.10</w:t>
            </w:r>
          </w:p>
        </w:tc>
        <w:tc>
          <w:tcPr>
            <w:tcW w:w="1370" w:type="dxa"/>
            <w:vAlign w:val="bottom"/>
          </w:tcPr>
          <w:p w:rsidR="006D70B6" w:rsidRPr="00C1744A" w:rsidRDefault="006D70B6" w:rsidP="006D70B6">
            <w:pPr>
              <w:jc w:val="center"/>
              <w:rPr>
                <w:sz w:val="20"/>
              </w:rPr>
            </w:pPr>
            <w:r w:rsidRPr="00C1744A">
              <w:rPr>
                <w:sz w:val="20"/>
              </w:rPr>
              <w:t>31.49</w:t>
            </w:r>
          </w:p>
        </w:tc>
        <w:tc>
          <w:tcPr>
            <w:tcW w:w="1370" w:type="dxa"/>
            <w:vAlign w:val="bottom"/>
          </w:tcPr>
          <w:p w:rsidR="006D70B6" w:rsidRPr="00C1744A" w:rsidRDefault="006D70B6" w:rsidP="006D70B6">
            <w:pPr>
              <w:jc w:val="center"/>
              <w:rPr>
                <w:sz w:val="20"/>
              </w:rPr>
            </w:pPr>
            <w:r w:rsidRPr="00C1744A">
              <w:rPr>
                <w:sz w:val="20"/>
              </w:rPr>
              <w:t>52.85</w:t>
            </w:r>
          </w:p>
        </w:tc>
        <w:tc>
          <w:tcPr>
            <w:tcW w:w="1371" w:type="dxa"/>
            <w:vAlign w:val="bottom"/>
          </w:tcPr>
          <w:p w:rsidR="006D70B6" w:rsidRPr="00C1744A" w:rsidRDefault="006D70B6" w:rsidP="006D70B6">
            <w:pPr>
              <w:jc w:val="center"/>
              <w:rPr>
                <w:sz w:val="20"/>
              </w:rPr>
            </w:pPr>
            <w:r w:rsidRPr="00C1744A">
              <w:rPr>
                <w:sz w:val="20"/>
              </w:rPr>
              <w:t>15.66</w:t>
            </w:r>
          </w:p>
        </w:tc>
      </w:tr>
      <w:tr w:rsidR="006D70B6" w:rsidRPr="00C1744A" w:rsidTr="00276896">
        <w:tc>
          <w:tcPr>
            <w:tcW w:w="1843" w:type="dxa"/>
            <w:vAlign w:val="bottom"/>
          </w:tcPr>
          <w:p w:rsidR="006D70B6" w:rsidRPr="00C1744A" w:rsidRDefault="006D70B6" w:rsidP="006D70B6">
            <w:pPr>
              <w:rPr>
                <w:sz w:val="20"/>
              </w:rPr>
            </w:pPr>
            <w:r w:rsidRPr="00C1744A">
              <w:rPr>
                <w:sz w:val="20"/>
              </w:rPr>
              <w:t>Atyrau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42.90</w:t>
            </w:r>
          </w:p>
        </w:tc>
        <w:tc>
          <w:tcPr>
            <w:tcW w:w="1371" w:type="dxa"/>
            <w:vAlign w:val="bottom"/>
          </w:tcPr>
          <w:p w:rsidR="006D70B6" w:rsidRPr="00C1744A" w:rsidRDefault="006D70B6" w:rsidP="006D70B6">
            <w:pPr>
              <w:jc w:val="center"/>
              <w:rPr>
                <w:sz w:val="20"/>
              </w:rPr>
            </w:pPr>
            <w:r w:rsidRPr="00C1744A">
              <w:rPr>
                <w:sz w:val="20"/>
              </w:rPr>
              <w:t>57.10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50.00</w:t>
            </w:r>
          </w:p>
        </w:tc>
        <w:tc>
          <w:tcPr>
            <w:tcW w:w="1512" w:type="dxa"/>
            <w:vAlign w:val="bottom"/>
          </w:tcPr>
          <w:p w:rsidR="006D70B6" w:rsidRPr="00C1744A" w:rsidRDefault="006D70B6" w:rsidP="006D70B6">
            <w:pPr>
              <w:jc w:val="center"/>
              <w:rPr>
                <w:sz w:val="20"/>
              </w:rPr>
            </w:pPr>
            <w:r w:rsidRPr="00C1744A">
              <w:rPr>
                <w:sz w:val="20"/>
              </w:rPr>
              <w:t>50.00</w:t>
            </w:r>
          </w:p>
        </w:tc>
        <w:tc>
          <w:tcPr>
            <w:tcW w:w="1370" w:type="dxa"/>
            <w:vAlign w:val="bottom"/>
          </w:tcPr>
          <w:p w:rsidR="006D70B6" w:rsidRPr="00C1744A" w:rsidRDefault="006D70B6" w:rsidP="006D70B6">
            <w:pPr>
              <w:jc w:val="center"/>
              <w:rPr>
                <w:sz w:val="20"/>
              </w:rPr>
            </w:pPr>
            <w:r w:rsidRPr="00C1744A">
              <w:rPr>
                <w:sz w:val="20"/>
              </w:rPr>
              <w:t>12.19</w:t>
            </w:r>
          </w:p>
        </w:tc>
        <w:tc>
          <w:tcPr>
            <w:tcW w:w="1370" w:type="dxa"/>
            <w:vAlign w:val="bottom"/>
          </w:tcPr>
          <w:p w:rsidR="006D70B6" w:rsidRPr="00C1744A" w:rsidRDefault="006D70B6" w:rsidP="006D70B6">
            <w:pPr>
              <w:jc w:val="center"/>
              <w:rPr>
                <w:sz w:val="20"/>
              </w:rPr>
            </w:pPr>
            <w:r w:rsidRPr="00C1744A">
              <w:rPr>
                <w:sz w:val="20"/>
              </w:rPr>
              <w:t>43.90</w:t>
            </w:r>
          </w:p>
        </w:tc>
        <w:tc>
          <w:tcPr>
            <w:tcW w:w="1371" w:type="dxa"/>
            <w:vAlign w:val="bottom"/>
          </w:tcPr>
          <w:p w:rsidR="006D70B6" w:rsidRPr="00C1744A" w:rsidRDefault="006D70B6" w:rsidP="006D70B6">
            <w:pPr>
              <w:jc w:val="center"/>
              <w:rPr>
                <w:sz w:val="20"/>
              </w:rPr>
            </w:pPr>
            <w:r w:rsidRPr="00C1744A">
              <w:rPr>
                <w:sz w:val="20"/>
              </w:rPr>
              <w:t>43.91</w:t>
            </w:r>
          </w:p>
        </w:tc>
      </w:tr>
      <w:tr w:rsidR="006D70B6" w:rsidRPr="00C1744A" w:rsidTr="00276896">
        <w:tc>
          <w:tcPr>
            <w:tcW w:w="1843" w:type="dxa"/>
            <w:vAlign w:val="bottom"/>
          </w:tcPr>
          <w:p w:rsidR="006D70B6" w:rsidRPr="00C1744A" w:rsidRDefault="006D70B6" w:rsidP="006D70B6">
            <w:pPr>
              <w:rPr>
                <w:sz w:val="20"/>
              </w:rPr>
            </w:pPr>
            <w:r>
              <w:rPr>
                <w:sz w:val="20"/>
              </w:rPr>
              <w:t>Batys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3.99</w:t>
            </w:r>
          </w:p>
        </w:tc>
        <w:tc>
          <w:tcPr>
            <w:tcW w:w="1370" w:type="dxa"/>
            <w:vAlign w:val="bottom"/>
          </w:tcPr>
          <w:p w:rsidR="006D70B6" w:rsidRPr="00C1744A" w:rsidRDefault="006D70B6" w:rsidP="006D70B6">
            <w:pPr>
              <w:jc w:val="center"/>
              <w:rPr>
                <w:sz w:val="20"/>
              </w:rPr>
            </w:pPr>
            <w:r w:rsidRPr="00C1744A">
              <w:rPr>
                <w:sz w:val="20"/>
              </w:rPr>
              <w:t>48.01</w:t>
            </w:r>
          </w:p>
        </w:tc>
        <w:tc>
          <w:tcPr>
            <w:tcW w:w="1371" w:type="dxa"/>
            <w:vAlign w:val="bottom"/>
          </w:tcPr>
          <w:p w:rsidR="006D70B6" w:rsidRPr="00C1744A" w:rsidRDefault="006D70B6" w:rsidP="006D70B6">
            <w:pPr>
              <w:jc w:val="center"/>
              <w:rPr>
                <w:sz w:val="20"/>
              </w:rPr>
            </w:pPr>
            <w:r w:rsidRPr="00C1744A">
              <w:rPr>
                <w:sz w:val="20"/>
              </w:rPr>
              <w:t>48.00</w:t>
            </w:r>
          </w:p>
        </w:tc>
        <w:tc>
          <w:tcPr>
            <w:tcW w:w="1370" w:type="dxa"/>
            <w:vAlign w:val="bottom"/>
          </w:tcPr>
          <w:p w:rsidR="006D70B6" w:rsidRPr="00C1744A" w:rsidRDefault="006D70B6" w:rsidP="006D70B6">
            <w:pPr>
              <w:jc w:val="center"/>
              <w:rPr>
                <w:sz w:val="20"/>
              </w:rPr>
            </w:pPr>
            <w:r w:rsidRPr="00C1744A">
              <w:rPr>
                <w:sz w:val="20"/>
              </w:rPr>
              <w:t>4.93</w:t>
            </w:r>
          </w:p>
        </w:tc>
        <w:tc>
          <w:tcPr>
            <w:tcW w:w="1370" w:type="dxa"/>
            <w:vAlign w:val="bottom"/>
          </w:tcPr>
          <w:p w:rsidR="006D70B6" w:rsidRPr="00C1744A" w:rsidRDefault="006D70B6" w:rsidP="006D70B6">
            <w:pPr>
              <w:jc w:val="center"/>
              <w:rPr>
                <w:sz w:val="20"/>
              </w:rPr>
            </w:pPr>
            <w:r w:rsidRPr="00C1744A">
              <w:rPr>
                <w:sz w:val="20"/>
              </w:rPr>
              <w:t>47.53</w:t>
            </w:r>
          </w:p>
        </w:tc>
        <w:tc>
          <w:tcPr>
            <w:tcW w:w="1512" w:type="dxa"/>
            <w:vAlign w:val="bottom"/>
          </w:tcPr>
          <w:p w:rsidR="006D70B6" w:rsidRPr="00C1744A" w:rsidRDefault="006D70B6" w:rsidP="006D70B6">
            <w:pPr>
              <w:jc w:val="center"/>
              <w:rPr>
                <w:sz w:val="20"/>
              </w:rPr>
            </w:pPr>
            <w:r w:rsidRPr="00C1744A">
              <w:rPr>
                <w:sz w:val="20"/>
              </w:rPr>
              <w:t>47.54</w:t>
            </w:r>
          </w:p>
        </w:tc>
        <w:tc>
          <w:tcPr>
            <w:tcW w:w="1370" w:type="dxa"/>
            <w:vAlign w:val="bottom"/>
          </w:tcPr>
          <w:p w:rsidR="006D70B6" w:rsidRPr="00C1744A" w:rsidRDefault="006D70B6" w:rsidP="006D70B6">
            <w:pPr>
              <w:jc w:val="center"/>
              <w:rPr>
                <w:sz w:val="20"/>
              </w:rPr>
            </w:pPr>
            <w:r w:rsidRPr="00C1744A">
              <w:rPr>
                <w:sz w:val="20"/>
              </w:rPr>
              <w:t>8.63</w:t>
            </w:r>
          </w:p>
        </w:tc>
        <w:tc>
          <w:tcPr>
            <w:tcW w:w="1370" w:type="dxa"/>
            <w:vAlign w:val="bottom"/>
          </w:tcPr>
          <w:p w:rsidR="006D70B6" w:rsidRPr="00C1744A" w:rsidRDefault="006D70B6" w:rsidP="006D70B6">
            <w:pPr>
              <w:jc w:val="center"/>
              <w:rPr>
                <w:sz w:val="20"/>
              </w:rPr>
            </w:pPr>
            <w:r w:rsidRPr="00C1744A">
              <w:rPr>
                <w:sz w:val="20"/>
              </w:rPr>
              <w:t>75.58</w:t>
            </w:r>
          </w:p>
        </w:tc>
        <w:tc>
          <w:tcPr>
            <w:tcW w:w="1371" w:type="dxa"/>
            <w:vAlign w:val="bottom"/>
          </w:tcPr>
          <w:p w:rsidR="006D70B6" w:rsidRPr="00C1744A" w:rsidRDefault="006D70B6" w:rsidP="006D70B6">
            <w:pPr>
              <w:jc w:val="center"/>
              <w:rPr>
                <w:sz w:val="20"/>
              </w:rPr>
            </w:pPr>
            <w:r w:rsidRPr="00C1744A">
              <w:rPr>
                <w:sz w:val="20"/>
              </w:rPr>
              <w:t>15.79</w:t>
            </w:r>
          </w:p>
        </w:tc>
      </w:tr>
      <w:tr w:rsidR="006D70B6" w:rsidRPr="00C1744A" w:rsidTr="00276896">
        <w:tc>
          <w:tcPr>
            <w:tcW w:w="1843" w:type="dxa"/>
            <w:vAlign w:val="bottom"/>
          </w:tcPr>
          <w:p w:rsidR="006D70B6" w:rsidRPr="00C1744A" w:rsidRDefault="006D70B6" w:rsidP="006D70B6">
            <w:pPr>
              <w:rPr>
                <w:sz w:val="20"/>
              </w:rPr>
            </w:pPr>
            <w:r w:rsidRPr="00C1744A">
              <w:rPr>
                <w:sz w:val="20"/>
              </w:rPr>
              <w:t>Zhambyl</w:t>
            </w:r>
          </w:p>
        </w:tc>
        <w:tc>
          <w:tcPr>
            <w:tcW w:w="1370" w:type="dxa"/>
            <w:vAlign w:val="bottom"/>
          </w:tcPr>
          <w:p w:rsidR="006D70B6" w:rsidRPr="00C1744A" w:rsidRDefault="006D70B6" w:rsidP="006D70B6">
            <w:pPr>
              <w:jc w:val="center"/>
              <w:rPr>
                <w:sz w:val="20"/>
              </w:rPr>
            </w:pPr>
            <w:r w:rsidRPr="00C1744A">
              <w:rPr>
                <w:sz w:val="20"/>
              </w:rPr>
              <w:t>0.86</w:t>
            </w:r>
          </w:p>
        </w:tc>
        <w:tc>
          <w:tcPr>
            <w:tcW w:w="1370" w:type="dxa"/>
            <w:vAlign w:val="bottom"/>
          </w:tcPr>
          <w:p w:rsidR="006D70B6" w:rsidRPr="00C1744A" w:rsidRDefault="006D70B6" w:rsidP="006D70B6">
            <w:pPr>
              <w:jc w:val="center"/>
              <w:rPr>
                <w:sz w:val="20"/>
              </w:rPr>
            </w:pPr>
            <w:r w:rsidRPr="00C1744A">
              <w:rPr>
                <w:sz w:val="20"/>
              </w:rPr>
              <w:t>49.02</w:t>
            </w:r>
          </w:p>
        </w:tc>
        <w:tc>
          <w:tcPr>
            <w:tcW w:w="1371" w:type="dxa"/>
            <w:vAlign w:val="bottom"/>
          </w:tcPr>
          <w:p w:rsidR="006D70B6" w:rsidRPr="00C1744A" w:rsidRDefault="006D70B6" w:rsidP="006D70B6">
            <w:pPr>
              <w:jc w:val="center"/>
              <w:rPr>
                <w:sz w:val="20"/>
              </w:rPr>
            </w:pPr>
            <w:r w:rsidRPr="00C1744A">
              <w:rPr>
                <w:sz w:val="20"/>
              </w:rPr>
              <w:t>50.12</w:t>
            </w:r>
          </w:p>
        </w:tc>
        <w:tc>
          <w:tcPr>
            <w:tcW w:w="1370" w:type="dxa"/>
            <w:vAlign w:val="bottom"/>
          </w:tcPr>
          <w:p w:rsidR="006D70B6" w:rsidRPr="00C1744A" w:rsidRDefault="006D70B6" w:rsidP="006D70B6">
            <w:pPr>
              <w:jc w:val="center"/>
              <w:rPr>
                <w:sz w:val="20"/>
              </w:rPr>
            </w:pPr>
            <w:r w:rsidRPr="00C1744A">
              <w:rPr>
                <w:sz w:val="20"/>
              </w:rPr>
              <w:t>4.63</w:t>
            </w:r>
          </w:p>
        </w:tc>
        <w:tc>
          <w:tcPr>
            <w:tcW w:w="1370" w:type="dxa"/>
            <w:vAlign w:val="bottom"/>
          </w:tcPr>
          <w:p w:rsidR="006D70B6" w:rsidRPr="00C1744A" w:rsidRDefault="006D70B6" w:rsidP="006D70B6">
            <w:pPr>
              <w:jc w:val="center"/>
              <w:rPr>
                <w:sz w:val="20"/>
              </w:rPr>
            </w:pPr>
            <w:r w:rsidRPr="00C1744A">
              <w:rPr>
                <w:sz w:val="20"/>
              </w:rPr>
              <w:t>78.22</w:t>
            </w:r>
          </w:p>
        </w:tc>
        <w:tc>
          <w:tcPr>
            <w:tcW w:w="1512" w:type="dxa"/>
            <w:vAlign w:val="bottom"/>
          </w:tcPr>
          <w:p w:rsidR="006D70B6" w:rsidRPr="00C1744A" w:rsidRDefault="006D70B6" w:rsidP="006D70B6">
            <w:pPr>
              <w:jc w:val="center"/>
              <w:rPr>
                <w:sz w:val="20"/>
              </w:rPr>
            </w:pPr>
            <w:r w:rsidRPr="00C1744A">
              <w:rPr>
                <w:sz w:val="20"/>
              </w:rPr>
              <w:t>17.15</w:t>
            </w:r>
          </w:p>
        </w:tc>
        <w:tc>
          <w:tcPr>
            <w:tcW w:w="1370" w:type="dxa"/>
            <w:vAlign w:val="bottom"/>
          </w:tcPr>
          <w:p w:rsidR="006D70B6" w:rsidRPr="00C1744A" w:rsidRDefault="006D70B6" w:rsidP="006D70B6">
            <w:pPr>
              <w:jc w:val="center"/>
              <w:rPr>
                <w:sz w:val="20"/>
              </w:rPr>
            </w:pPr>
            <w:r w:rsidRPr="00C1744A">
              <w:rPr>
                <w:sz w:val="20"/>
              </w:rPr>
              <w:t>10.33</w:t>
            </w:r>
          </w:p>
        </w:tc>
        <w:tc>
          <w:tcPr>
            <w:tcW w:w="1370" w:type="dxa"/>
            <w:vAlign w:val="bottom"/>
          </w:tcPr>
          <w:p w:rsidR="006D70B6" w:rsidRPr="00C1744A" w:rsidRDefault="006D70B6" w:rsidP="006D70B6">
            <w:pPr>
              <w:jc w:val="center"/>
              <w:rPr>
                <w:sz w:val="20"/>
              </w:rPr>
            </w:pPr>
            <w:r w:rsidRPr="00C1744A">
              <w:rPr>
                <w:sz w:val="20"/>
              </w:rPr>
              <w:t>79.56</w:t>
            </w:r>
          </w:p>
        </w:tc>
        <w:tc>
          <w:tcPr>
            <w:tcW w:w="1371" w:type="dxa"/>
            <w:vAlign w:val="bottom"/>
          </w:tcPr>
          <w:p w:rsidR="006D70B6" w:rsidRPr="00C1744A" w:rsidRDefault="006D70B6" w:rsidP="006D70B6">
            <w:pPr>
              <w:jc w:val="center"/>
              <w:rPr>
                <w:sz w:val="20"/>
              </w:rPr>
            </w:pPr>
            <w:r w:rsidRPr="00C1744A">
              <w:rPr>
                <w:sz w:val="20"/>
              </w:rPr>
              <w:t>10.11</w:t>
            </w:r>
          </w:p>
        </w:tc>
      </w:tr>
      <w:tr w:rsidR="006D70B6" w:rsidRPr="00C1744A" w:rsidTr="00276896">
        <w:tc>
          <w:tcPr>
            <w:tcW w:w="1843" w:type="dxa"/>
            <w:vAlign w:val="bottom"/>
          </w:tcPr>
          <w:p w:rsidR="006D70B6" w:rsidRPr="00C1744A" w:rsidRDefault="006D70B6" w:rsidP="006D70B6">
            <w:pPr>
              <w:rPr>
                <w:sz w:val="20"/>
              </w:rPr>
            </w:pPr>
            <w:r w:rsidRPr="00C1744A">
              <w:rPr>
                <w:sz w:val="20"/>
              </w:rPr>
              <w:t>Karaganda</w:t>
            </w:r>
          </w:p>
        </w:tc>
        <w:tc>
          <w:tcPr>
            <w:tcW w:w="1370" w:type="dxa"/>
            <w:vAlign w:val="bottom"/>
          </w:tcPr>
          <w:p w:rsidR="006D70B6" w:rsidRPr="00C1744A" w:rsidRDefault="006D70B6" w:rsidP="006D70B6">
            <w:pPr>
              <w:jc w:val="center"/>
              <w:rPr>
                <w:sz w:val="20"/>
              </w:rPr>
            </w:pPr>
            <w:r w:rsidRPr="00C1744A">
              <w:rPr>
                <w:sz w:val="20"/>
              </w:rPr>
              <w:t>44.76</w:t>
            </w:r>
          </w:p>
        </w:tc>
        <w:tc>
          <w:tcPr>
            <w:tcW w:w="1370" w:type="dxa"/>
            <w:vAlign w:val="bottom"/>
          </w:tcPr>
          <w:p w:rsidR="006D70B6" w:rsidRPr="00C1744A" w:rsidRDefault="006D70B6" w:rsidP="006D70B6">
            <w:pPr>
              <w:jc w:val="center"/>
              <w:rPr>
                <w:sz w:val="20"/>
              </w:rPr>
            </w:pPr>
            <w:r w:rsidRPr="00C1744A">
              <w:rPr>
                <w:sz w:val="20"/>
              </w:rPr>
              <w:t>39.57</w:t>
            </w:r>
          </w:p>
        </w:tc>
        <w:tc>
          <w:tcPr>
            <w:tcW w:w="1371" w:type="dxa"/>
            <w:vAlign w:val="bottom"/>
          </w:tcPr>
          <w:p w:rsidR="006D70B6" w:rsidRPr="00C1744A" w:rsidRDefault="006D70B6" w:rsidP="006D70B6">
            <w:pPr>
              <w:jc w:val="center"/>
              <w:rPr>
                <w:sz w:val="20"/>
              </w:rPr>
            </w:pPr>
            <w:r w:rsidRPr="00C1744A">
              <w:rPr>
                <w:sz w:val="20"/>
              </w:rPr>
              <w:t>15.67</w:t>
            </w:r>
          </w:p>
        </w:tc>
        <w:tc>
          <w:tcPr>
            <w:tcW w:w="1370" w:type="dxa"/>
            <w:vAlign w:val="bottom"/>
          </w:tcPr>
          <w:p w:rsidR="006D70B6" w:rsidRPr="00C1744A" w:rsidRDefault="006D70B6" w:rsidP="006D70B6">
            <w:pPr>
              <w:jc w:val="center"/>
              <w:rPr>
                <w:sz w:val="20"/>
              </w:rPr>
            </w:pPr>
            <w:r w:rsidRPr="00C1744A">
              <w:rPr>
                <w:sz w:val="20"/>
              </w:rPr>
              <w:t>20.43</w:t>
            </w:r>
          </w:p>
        </w:tc>
        <w:tc>
          <w:tcPr>
            <w:tcW w:w="1370" w:type="dxa"/>
            <w:vAlign w:val="bottom"/>
          </w:tcPr>
          <w:p w:rsidR="006D70B6" w:rsidRPr="00C1744A" w:rsidRDefault="006D70B6" w:rsidP="006D70B6">
            <w:pPr>
              <w:jc w:val="center"/>
              <w:rPr>
                <w:sz w:val="20"/>
              </w:rPr>
            </w:pPr>
            <w:r w:rsidRPr="00C1744A">
              <w:rPr>
                <w:sz w:val="20"/>
              </w:rPr>
              <w:t>23.52</w:t>
            </w:r>
          </w:p>
        </w:tc>
        <w:tc>
          <w:tcPr>
            <w:tcW w:w="1512" w:type="dxa"/>
            <w:vAlign w:val="bottom"/>
          </w:tcPr>
          <w:p w:rsidR="006D70B6" w:rsidRPr="00C1744A" w:rsidRDefault="006D70B6" w:rsidP="006D70B6">
            <w:pPr>
              <w:jc w:val="center"/>
              <w:rPr>
                <w:sz w:val="20"/>
              </w:rPr>
            </w:pPr>
            <w:r w:rsidRPr="00C1744A">
              <w:rPr>
                <w:sz w:val="20"/>
              </w:rPr>
              <w:t>56.05</w:t>
            </w:r>
          </w:p>
        </w:tc>
        <w:tc>
          <w:tcPr>
            <w:tcW w:w="1370" w:type="dxa"/>
            <w:vAlign w:val="bottom"/>
          </w:tcPr>
          <w:p w:rsidR="006D70B6" w:rsidRPr="00C1744A" w:rsidRDefault="006D70B6" w:rsidP="006D70B6">
            <w:pPr>
              <w:jc w:val="center"/>
              <w:rPr>
                <w:sz w:val="20"/>
              </w:rPr>
            </w:pPr>
            <w:r w:rsidRPr="00C1744A">
              <w:rPr>
                <w:sz w:val="20"/>
              </w:rPr>
              <w:t>61.93</w:t>
            </w:r>
          </w:p>
        </w:tc>
        <w:tc>
          <w:tcPr>
            <w:tcW w:w="1370" w:type="dxa"/>
            <w:vAlign w:val="bottom"/>
          </w:tcPr>
          <w:p w:rsidR="006D70B6" w:rsidRPr="00C1744A" w:rsidRDefault="006D70B6" w:rsidP="006D70B6">
            <w:pPr>
              <w:jc w:val="center"/>
              <w:rPr>
                <w:sz w:val="20"/>
              </w:rPr>
            </w:pPr>
            <w:r w:rsidRPr="00C1744A">
              <w:rPr>
                <w:sz w:val="20"/>
              </w:rPr>
              <w:t>28.82</w:t>
            </w:r>
          </w:p>
        </w:tc>
        <w:tc>
          <w:tcPr>
            <w:tcW w:w="1371" w:type="dxa"/>
            <w:vAlign w:val="bottom"/>
          </w:tcPr>
          <w:p w:rsidR="006D70B6" w:rsidRPr="00C1744A" w:rsidRDefault="006D70B6" w:rsidP="006D70B6">
            <w:pPr>
              <w:jc w:val="center"/>
              <w:rPr>
                <w:sz w:val="20"/>
              </w:rPr>
            </w:pPr>
            <w:r w:rsidRPr="00C1744A">
              <w:rPr>
                <w:sz w:val="20"/>
              </w:rPr>
              <w:t>9.25</w:t>
            </w:r>
          </w:p>
        </w:tc>
      </w:tr>
      <w:tr w:rsidR="006D70B6" w:rsidRPr="00C1744A" w:rsidTr="00276896">
        <w:tc>
          <w:tcPr>
            <w:tcW w:w="1843" w:type="dxa"/>
            <w:vAlign w:val="bottom"/>
          </w:tcPr>
          <w:p w:rsidR="006D70B6" w:rsidRPr="00C1744A" w:rsidRDefault="006D70B6" w:rsidP="006D70B6">
            <w:pPr>
              <w:rPr>
                <w:sz w:val="20"/>
              </w:rPr>
            </w:pPr>
            <w:r>
              <w:rPr>
                <w:sz w:val="20"/>
              </w:rPr>
              <w:t>Kostanai</w:t>
            </w:r>
          </w:p>
        </w:tc>
        <w:tc>
          <w:tcPr>
            <w:tcW w:w="1370" w:type="dxa"/>
            <w:vAlign w:val="bottom"/>
          </w:tcPr>
          <w:p w:rsidR="006D70B6" w:rsidRPr="00C1744A" w:rsidRDefault="006D70B6" w:rsidP="006D70B6">
            <w:pPr>
              <w:jc w:val="center"/>
              <w:rPr>
                <w:sz w:val="20"/>
              </w:rPr>
            </w:pPr>
            <w:r w:rsidRPr="00C1744A">
              <w:rPr>
                <w:sz w:val="20"/>
              </w:rPr>
              <w:t>11.14</w:t>
            </w:r>
          </w:p>
        </w:tc>
        <w:tc>
          <w:tcPr>
            <w:tcW w:w="1370" w:type="dxa"/>
            <w:vAlign w:val="bottom"/>
          </w:tcPr>
          <w:p w:rsidR="006D70B6" w:rsidRPr="00C1744A" w:rsidRDefault="006D70B6" w:rsidP="006D70B6">
            <w:pPr>
              <w:jc w:val="center"/>
              <w:rPr>
                <w:sz w:val="20"/>
              </w:rPr>
            </w:pPr>
            <w:r w:rsidRPr="00C1744A">
              <w:rPr>
                <w:sz w:val="20"/>
              </w:rPr>
              <w:t>88.86</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5.61</w:t>
            </w:r>
          </w:p>
        </w:tc>
        <w:tc>
          <w:tcPr>
            <w:tcW w:w="1370" w:type="dxa"/>
            <w:vAlign w:val="bottom"/>
          </w:tcPr>
          <w:p w:rsidR="006D70B6" w:rsidRPr="00C1744A" w:rsidRDefault="006D70B6" w:rsidP="006D70B6">
            <w:pPr>
              <w:jc w:val="center"/>
              <w:rPr>
                <w:sz w:val="20"/>
              </w:rPr>
            </w:pPr>
            <w:r w:rsidRPr="00C1744A">
              <w:rPr>
                <w:sz w:val="20"/>
              </w:rPr>
              <w:t>83.13</w:t>
            </w:r>
          </w:p>
        </w:tc>
        <w:tc>
          <w:tcPr>
            <w:tcW w:w="1512" w:type="dxa"/>
            <w:vAlign w:val="bottom"/>
          </w:tcPr>
          <w:p w:rsidR="006D70B6" w:rsidRPr="00C1744A" w:rsidRDefault="006D70B6" w:rsidP="006D70B6">
            <w:pPr>
              <w:jc w:val="center"/>
              <w:rPr>
                <w:sz w:val="20"/>
              </w:rPr>
            </w:pPr>
            <w:r w:rsidRPr="00C1744A">
              <w:rPr>
                <w:sz w:val="20"/>
              </w:rPr>
              <w:t>11.26</w:t>
            </w:r>
          </w:p>
        </w:tc>
        <w:tc>
          <w:tcPr>
            <w:tcW w:w="1370" w:type="dxa"/>
            <w:vAlign w:val="bottom"/>
          </w:tcPr>
          <w:p w:rsidR="006D70B6" w:rsidRPr="00C1744A" w:rsidRDefault="006D70B6" w:rsidP="006D70B6">
            <w:pPr>
              <w:jc w:val="center"/>
              <w:rPr>
                <w:sz w:val="20"/>
              </w:rPr>
            </w:pPr>
            <w:r w:rsidRPr="00C1744A">
              <w:rPr>
                <w:sz w:val="20"/>
              </w:rPr>
              <w:t>7.12</w:t>
            </w:r>
          </w:p>
        </w:tc>
        <w:tc>
          <w:tcPr>
            <w:tcW w:w="1370" w:type="dxa"/>
            <w:vAlign w:val="bottom"/>
          </w:tcPr>
          <w:p w:rsidR="006D70B6" w:rsidRPr="00C1744A" w:rsidRDefault="006D70B6" w:rsidP="006D70B6">
            <w:pPr>
              <w:jc w:val="center"/>
              <w:rPr>
                <w:sz w:val="20"/>
              </w:rPr>
            </w:pPr>
            <w:r w:rsidRPr="00C1744A">
              <w:rPr>
                <w:sz w:val="20"/>
              </w:rPr>
              <w:t>66.47</w:t>
            </w:r>
          </w:p>
        </w:tc>
        <w:tc>
          <w:tcPr>
            <w:tcW w:w="1371" w:type="dxa"/>
            <w:vAlign w:val="bottom"/>
          </w:tcPr>
          <w:p w:rsidR="006D70B6" w:rsidRPr="00C1744A" w:rsidRDefault="006D70B6" w:rsidP="006D70B6">
            <w:pPr>
              <w:jc w:val="center"/>
              <w:rPr>
                <w:sz w:val="20"/>
              </w:rPr>
            </w:pPr>
            <w:r w:rsidRPr="00C1744A">
              <w:rPr>
                <w:sz w:val="20"/>
              </w:rPr>
              <w:t>26.41</w:t>
            </w:r>
          </w:p>
        </w:tc>
      </w:tr>
      <w:tr w:rsidR="006D70B6" w:rsidRPr="00C1744A" w:rsidTr="00276896">
        <w:tc>
          <w:tcPr>
            <w:tcW w:w="1843" w:type="dxa"/>
            <w:vAlign w:val="bottom"/>
          </w:tcPr>
          <w:p w:rsidR="006D70B6" w:rsidRPr="00C1744A" w:rsidRDefault="006D70B6" w:rsidP="006D70B6">
            <w:pPr>
              <w:rPr>
                <w:sz w:val="20"/>
              </w:rPr>
            </w:pPr>
            <w:r w:rsidRPr="00C1744A">
              <w:rPr>
                <w:sz w:val="20"/>
              </w:rPr>
              <w:t>Kyzylorda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4.82</w:t>
            </w:r>
          </w:p>
        </w:tc>
        <w:tc>
          <w:tcPr>
            <w:tcW w:w="1370" w:type="dxa"/>
            <w:vAlign w:val="bottom"/>
          </w:tcPr>
          <w:p w:rsidR="006D70B6" w:rsidRPr="00C1744A" w:rsidRDefault="006D70B6" w:rsidP="006D70B6">
            <w:pPr>
              <w:jc w:val="center"/>
              <w:rPr>
                <w:sz w:val="20"/>
              </w:rPr>
            </w:pPr>
            <w:r w:rsidRPr="00C1744A">
              <w:rPr>
                <w:sz w:val="20"/>
              </w:rPr>
              <w:t>51.20</w:t>
            </w:r>
          </w:p>
        </w:tc>
        <w:tc>
          <w:tcPr>
            <w:tcW w:w="1512" w:type="dxa"/>
            <w:vAlign w:val="bottom"/>
          </w:tcPr>
          <w:p w:rsidR="006D70B6" w:rsidRPr="00C1744A" w:rsidRDefault="006D70B6" w:rsidP="006D70B6">
            <w:pPr>
              <w:jc w:val="center"/>
              <w:rPr>
                <w:sz w:val="20"/>
              </w:rPr>
            </w:pPr>
            <w:r w:rsidRPr="00C1744A">
              <w:rPr>
                <w:sz w:val="20"/>
              </w:rPr>
              <w:t>43.98</w:t>
            </w:r>
          </w:p>
        </w:tc>
        <w:tc>
          <w:tcPr>
            <w:tcW w:w="1370" w:type="dxa"/>
            <w:vAlign w:val="bottom"/>
          </w:tcPr>
          <w:p w:rsidR="006D70B6" w:rsidRPr="00C1744A" w:rsidRDefault="006D70B6" w:rsidP="006D70B6">
            <w:pPr>
              <w:jc w:val="center"/>
              <w:rPr>
                <w:sz w:val="20"/>
              </w:rPr>
            </w:pPr>
            <w:r w:rsidRPr="00C1744A">
              <w:rPr>
                <w:sz w:val="20"/>
              </w:rPr>
              <w:t>6.94</w:t>
            </w:r>
          </w:p>
        </w:tc>
        <w:tc>
          <w:tcPr>
            <w:tcW w:w="1370" w:type="dxa"/>
            <w:vAlign w:val="bottom"/>
          </w:tcPr>
          <w:p w:rsidR="006D70B6" w:rsidRPr="00C1744A" w:rsidRDefault="006D70B6" w:rsidP="006D70B6">
            <w:pPr>
              <w:jc w:val="center"/>
              <w:rPr>
                <w:sz w:val="20"/>
              </w:rPr>
            </w:pPr>
            <w:r w:rsidRPr="00C1744A">
              <w:rPr>
                <w:sz w:val="20"/>
              </w:rPr>
              <w:t>74.05</w:t>
            </w:r>
          </w:p>
        </w:tc>
        <w:tc>
          <w:tcPr>
            <w:tcW w:w="1371" w:type="dxa"/>
            <w:vAlign w:val="bottom"/>
          </w:tcPr>
          <w:p w:rsidR="006D70B6" w:rsidRPr="00C1744A" w:rsidRDefault="006D70B6" w:rsidP="006D70B6">
            <w:pPr>
              <w:jc w:val="center"/>
              <w:rPr>
                <w:sz w:val="20"/>
              </w:rPr>
            </w:pPr>
            <w:r w:rsidRPr="00C1744A">
              <w:rPr>
                <w:sz w:val="20"/>
              </w:rPr>
              <w:t>19.01</w:t>
            </w:r>
          </w:p>
        </w:tc>
      </w:tr>
      <w:tr w:rsidR="006D70B6" w:rsidRPr="00C1744A" w:rsidTr="00276896">
        <w:tc>
          <w:tcPr>
            <w:tcW w:w="1843" w:type="dxa"/>
            <w:vAlign w:val="bottom"/>
          </w:tcPr>
          <w:p w:rsidR="006D70B6" w:rsidRPr="00C1744A" w:rsidRDefault="006D70B6" w:rsidP="006D70B6">
            <w:pPr>
              <w:rPr>
                <w:sz w:val="20"/>
              </w:rPr>
            </w:pPr>
            <w:r>
              <w:rPr>
                <w:sz w:val="20"/>
              </w:rPr>
              <w:t>Mangy</w:t>
            </w:r>
            <w:r w:rsidRPr="00C1744A">
              <w:rPr>
                <w:sz w:val="20"/>
              </w:rPr>
              <w:t>stau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50.00</w:t>
            </w:r>
          </w:p>
        </w:tc>
        <w:tc>
          <w:tcPr>
            <w:tcW w:w="1512" w:type="dxa"/>
            <w:vAlign w:val="bottom"/>
          </w:tcPr>
          <w:p w:rsidR="006D70B6" w:rsidRPr="00C1744A" w:rsidRDefault="006D70B6" w:rsidP="006D70B6">
            <w:pPr>
              <w:jc w:val="center"/>
              <w:rPr>
                <w:sz w:val="20"/>
              </w:rPr>
            </w:pPr>
            <w:r w:rsidRPr="00C1744A">
              <w:rPr>
                <w:sz w:val="20"/>
              </w:rPr>
              <w:t>50.00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843" w:type="dxa"/>
            <w:vAlign w:val="bottom"/>
          </w:tcPr>
          <w:p w:rsidR="006D70B6" w:rsidRPr="00C1744A" w:rsidRDefault="006D70B6" w:rsidP="006D70B6">
            <w:pPr>
              <w:rPr>
                <w:sz w:val="20"/>
              </w:rPr>
            </w:pPr>
            <w:r w:rsidRPr="00C1744A">
              <w:rPr>
                <w:sz w:val="20"/>
              </w:rPr>
              <w:t>Pavlodar</w:t>
            </w:r>
          </w:p>
        </w:tc>
        <w:tc>
          <w:tcPr>
            <w:tcW w:w="1370" w:type="dxa"/>
            <w:vAlign w:val="bottom"/>
          </w:tcPr>
          <w:p w:rsidR="006D70B6" w:rsidRPr="00C1744A" w:rsidRDefault="006D70B6" w:rsidP="006D70B6">
            <w:pPr>
              <w:jc w:val="center"/>
              <w:rPr>
                <w:sz w:val="20"/>
              </w:rPr>
            </w:pPr>
            <w:r w:rsidRPr="00C1744A">
              <w:rPr>
                <w:sz w:val="20"/>
              </w:rPr>
              <w:t>56.65</w:t>
            </w:r>
          </w:p>
        </w:tc>
        <w:tc>
          <w:tcPr>
            <w:tcW w:w="1370" w:type="dxa"/>
            <w:vAlign w:val="bottom"/>
          </w:tcPr>
          <w:p w:rsidR="006D70B6" w:rsidRPr="00C1744A" w:rsidRDefault="006D70B6" w:rsidP="006D70B6">
            <w:pPr>
              <w:jc w:val="center"/>
              <w:rPr>
                <w:sz w:val="20"/>
              </w:rPr>
            </w:pPr>
            <w:r w:rsidRPr="00C1744A">
              <w:rPr>
                <w:sz w:val="20"/>
              </w:rPr>
              <w:t>21.68</w:t>
            </w:r>
          </w:p>
        </w:tc>
        <w:tc>
          <w:tcPr>
            <w:tcW w:w="1371" w:type="dxa"/>
            <w:vAlign w:val="bottom"/>
          </w:tcPr>
          <w:p w:rsidR="006D70B6" w:rsidRPr="00C1744A" w:rsidRDefault="006D70B6" w:rsidP="006D70B6">
            <w:pPr>
              <w:jc w:val="center"/>
              <w:rPr>
                <w:sz w:val="20"/>
              </w:rPr>
            </w:pPr>
            <w:r w:rsidRPr="00C1744A">
              <w:rPr>
                <w:sz w:val="20"/>
              </w:rPr>
              <w:t>21.67</w:t>
            </w:r>
          </w:p>
        </w:tc>
        <w:tc>
          <w:tcPr>
            <w:tcW w:w="1370" w:type="dxa"/>
            <w:vAlign w:val="bottom"/>
          </w:tcPr>
          <w:p w:rsidR="006D70B6" w:rsidRPr="00C1744A" w:rsidRDefault="006D70B6" w:rsidP="006D70B6">
            <w:pPr>
              <w:jc w:val="center"/>
              <w:rPr>
                <w:sz w:val="20"/>
              </w:rPr>
            </w:pPr>
            <w:r w:rsidRPr="00C1744A">
              <w:rPr>
                <w:sz w:val="20"/>
              </w:rPr>
              <w:t>3.66</w:t>
            </w:r>
          </w:p>
        </w:tc>
        <w:tc>
          <w:tcPr>
            <w:tcW w:w="1370" w:type="dxa"/>
            <w:vAlign w:val="bottom"/>
          </w:tcPr>
          <w:p w:rsidR="006D70B6" w:rsidRPr="00C1744A" w:rsidRDefault="006D70B6" w:rsidP="006D70B6">
            <w:pPr>
              <w:jc w:val="center"/>
              <w:rPr>
                <w:sz w:val="20"/>
              </w:rPr>
            </w:pPr>
            <w:r w:rsidRPr="00C1744A">
              <w:rPr>
                <w:sz w:val="20"/>
              </w:rPr>
              <w:t>81.33</w:t>
            </w:r>
          </w:p>
        </w:tc>
        <w:tc>
          <w:tcPr>
            <w:tcW w:w="1512" w:type="dxa"/>
            <w:vAlign w:val="bottom"/>
          </w:tcPr>
          <w:p w:rsidR="006D70B6" w:rsidRPr="00C1744A" w:rsidRDefault="006D70B6" w:rsidP="006D70B6">
            <w:pPr>
              <w:jc w:val="center"/>
              <w:rPr>
                <w:sz w:val="20"/>
              </w:rPr>
            </w:pPr>
            <w:r w:rsidRPr="00C1744A">
              <w:rPr>
                <w:sz w:val="20"/>
              </w:rPr>
              <w:t>15.01</w:t>
            </w:r>
          </w:p>
        </w:tc>
        <w:tc>
          <w:tcPr>
            <w:tcW w:w="1370" w:type="dxa"/>
            <w:vAlign w:val="bottom"/>
          </w:tcPr>
          <w:p w:rsidR="006D70B6" w:rsidRPr="00C1744A" w:rsidRDefault="006D70B6" w:rsidP="006D70B6">
            <w:pPr>
              <w:jc w:val="center"/>
              <w:rPr>
                <w:sz w:val="20"/>
              </w:rPr>
            </w:pPr>
            <w:r w:rsidRPr="00C1744A">
              <w:rPr>
                <w:sz w:val="20"/>
              </w:rPr>
              <w:t>15.50</w:t>
            </w:r>
          </w:p>
        </w:tc>
        <w:tc>
          <w:tcPr>
            <w:tcW w:w="1370" w:type="dxa"/>
            <w:vAlign w:val="bottom"/>
          </w:tcPr>
          <w:p w:rsidR="006D70B6" w:rsidRPr="00C1744A" w:rsidRDefault="006D70B6" w:rsidP="006D70B6">
            <w:pPr>
              <w:jc w:val="center"/>
              <w:rPr>
                <w:sz w:val="20"/>
              </w:rPr>
            </w:pPr>
            <w:r w:rsidRPr="00C1744A">
              <w:rPr>
                <w:sz w:val="20"/>
              </w:rPr>
              <w:t>59.75</w:t>
            </w:r>
          </w:p>
        </w:tc>
        <w:tc>
          <w:tcPr>
            <w:tcW w:w="1371" w:type="dxa"/>
            <w:vAlign w:val="bottom"/>
          </w:tcPr>
          <w:p w:rsidR="006D70B6" w:rsidRPr="00C1744A" w:rsidRDefault="006D70B6" w:rsidP="006D70B6">
            <w:pPr>
              <w:jc w:val="center"/>
              <w:rPr>
                <w:sz w:val="20"/>
              </w:rPr>
            </w:pPr>
            <w:r w:rsidRPr="00C1744A">
              <w:rPr>
                <w:sz w:val="20"/>
              </w:rPr>
              <w:t>24.75</w:t>
            </w:r>
          </w:p>
        </w:tc>
      </w:tr>
      <w:tr w:rsidR="006D70B6" w:rsidRPr="00C1744A" w:rsidTr="00276896">
        <w:tc>
          <w:tcPr>
            <w:tcW w:w="1843"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2.95</w:t>
            </w:r>
          </w:p>
        </w:tc>
        <w:tc>
          <w:tcPr>
            <w:tcW w:w="1370" w:type="dxa"/>
            <w:vAlign w:val="bottom"/>
          </w:tcPr>
          <w:p w:rsidR="006D70B6" w:rsidRPr="00C1744A" w:rsidRDefault="006D70B6" w:rsidP="006D70B6">
            <w:pPr>
              <w:jc w:val="center"/>
              <w:rPr>
                <w:sz w:val="20"/>
              </w:rPr>
            </w:pPr>
            <w:r w:rsidRPr="00C1744A">
              <w:rPr>
                <w:sz w:val="20"/>
              </w:rPr>
              <w:t>48.84</w:t>
            </w:r>
          </w:p>
        </w:tc>
        <w:tc>
          <w:tcPr>
            <w:tcW w:w="1371" w:type="dxa"/>
            <w:vAlign w:val="bottom"/>
          </w:tcPr>
          <w:p w:rsidR="006D70B6" w:rsidRPr="00C1744A" w:rsidRDefault="006D70B6" w:rsidP="006D70B6">
            <w:pPr>
              <w:jc w:val="center"/>
              <w:rPr>
                <w:sz w:val="20"/>
              </w:rPr>
            </w:pPr>
            <w:r w:rsidRPr="00C1744A">
              <w:rPr>
                <w:sz w:val="20"/>
              </w:rPr>
              <w:t>48.21</w:t>
            </w:r>
          </w:p>
        </w:tc>
        <w:tc>
          <w:tcPr>
            <w:tcW w:w="1370" w:type="dxa"/>
            <w:vAlign w:val="bottom"/>
          </w:tcPr>
          <w:p w:rsidR="006D70B6" w:rsidRPr="00C1744A" w:rsidRDefault="006D70B6" w:rsidP="006D70B6">
            <w:pPr>
              <w:jc w:val="center"/>
              <w:rPr>
                <w:sz w:val="20"/>
              </w:rPr>
            </w:pPr>
            <w:r w:rsidRPr="00C1744A">
              <w:rPr>
                <w:sz w:val="20"/>
              </w:rPr>
              <w:t>31.34</w:t>
            </w:r>
          </w:p>
        </w:tc>
        <w:tc>
          <w:tcPr>
            <w:tcW w:w="1370" w:type="dxa"/>
            <w:vAlign w:val="bottom"/>
          </w:tcPr>
          <w:p w:rsidR="006D70B6" w:rsidRPr="00C1744A" w:rsidRDefault="006D70B6" w:rsidP="006D70B6">
            <w:pPr>
              <w:jc w:val="center"/>
              <w:rPr>
                <w:sz w:val="20"/>
              </w:rPr>
            </w:pPr>
            <w:r w:rsidRPr="00C1744A">
              <w:rPr>
                <w:sz w:val="20"/>
              </w:rPr>
              <w:t>55.57</w:t>
            </w:r>
          </w:p>
        </w:tc>
        <w:tc>
          <w:tcPr>
            <w:tcW w:w="1512" w:type="dxa"/>
            <w:vAlign w:val="bottom"/>
          </w:tcPr>
          <w:p w:rsidR="006D70B6" w:rsidRPr="00C1744A" w:rsidRDefault="006D70B6" w:rsidP="006D70B6">
            <w:pPr>
              <w:jc w:val="center"/>
              <w:rPr>
                <w:sz w:val="20"/>
              </w:rPr>
            </w:pPr>
            <w:r w:rsidRPr="00C1744A">
              <w:rPr>
                <w:sz w:val="20"/>
              </w:rPr>
              <w:t>13.09</w:t>
            </w:r>
          </w:p>
        </w:tc>
        <w:tc>
          <w:tcPr>
            <w:tcW w:w="1370" w:type="dxa"/>
            <w:vAlign w:val="bottom"/>
          </w:tcPr>
          <w:p w:rsidR="006D70B6" w:rsidRPr="00C1744A" w:rsidRDefault="006D70B6" w:rsidP="006D70B6">
            <w:pPr>
              <w:jc w:val="center"/>
              <w:rPr>
                <w:sz w:val="20"/>
              </w:rPr>
            </w:pPr>
            <w:r w:rsidRPr="00C1744A">
              <w:rPr>
                <w:sz w:val="20"/>
              </w:rPr>
              <w:t>6.16</w:t>
            </w:r>
          </w:p>
        </w:tc>
        <w:tc>
          <w:tcPr>
            <w:tcW w:w="1370" w:type="dxa"/>
            <w:vAlign w:val="bottom"/>
          </w:tcPr>
          <w:p w:rsidR="006D70B6" w:rsidRPr="00C1744A" w:rsidRDefault="006D70B6" w:rsidP="006D70B6">
            <w:pPr>
              <w:jc w:val="center"/>
              <w:rPr>
                <w:sz w:val="20"/>
              </w:rPr>
            </w:pPr>
            <w:r w:rsidRPr="00C1744A">
              <w:rPr>
                <w:sz w:val="20"/>
              </w:rPr>
              <w:t>70.35</w:t>
            </w:r>
          </w:p>
        </w:tc>
        <w:tc>
          <w:tcPr>
            <w:tcW w:w="1371" w:type="dxa"/>
            <w:vAlign w:val="bottom"/>
          </w:tcPr>
          <w:p w:rsidR="006D70B6" w:rsidRPr="00C1744A" w:rsidRDefault="006D70B6" w:rsidP="006D70B6">
            <w:pPr>
              <w:jc w:val="center"/>
              <w:rPr>
                <w:sz w:val="20"/>
              </w:rPr>
            </w:pPr>
            <w:r w:rsidRPr="00C1744A">
              <w:rPr>
                <w:sz w:val="20"/>
              </w:rPr>
              <w:t>23.49</w:t>
            </w:r>
          </w:p>
        </w:tc>
      </w:tr>
      <w:tr w:rsidR="006D70B6" w:rsidRPr="00C1744A" w:rsidTr="00276896">
        <w:tc>
          <w:tcPr>
            <w:tcW w:w="1843" w:type="dxa"/>
            <w:vAlign w:val="bottom"/>
          </w:tcPr>
          <w:p w:rsidR="006D70B6" w:rsidRPr="00C1744A" w:rsidRDefault="006D70B6" w:rsidP="006D70B6">
            <w:pPr>
              <w:rPr>
                <w:sz w:val="20"/>
              </w:rPr>
            </w:pPr>
            <w:r>
              <w:rPr>
                <w:sz w:val="20"/>
              </w:rPr>
              <w:t>Turki</w:t>
            </w:r>
            <w:r w:rsidRPr="00C1744A">
              <w:rPr>
                <w:sz w:val="20"/>
              </w:rPr>
              <w:t>stan</w:t>
            </w:r>
          </w:p>
        </w:tc>
        <w:tc>
          <w:tcPr>
            <w:tcW w:w="1370" w:type="dxa"/>
            <w:vAlign w:val="bottom"/>
          </w:tcPr>
          <w:p w:rsidR="006D70B6" w:rsidRPr="00C1744A" w:rsidRDefault="006D70B6" w:rsidP="006D70B6">
            <w:pPr>
              <w:jc w:val="center"/>
              <w:rPr>
                <w:sz w:val="20"/>
              </w:rPr>
            </w:pPr>
            <w:r w:rsidRPr="00C1744A">
              <w:rPr>
                <w:sz w:val="20"/>
              </w:rPr>
              <w:t>15.88</w:t>
            </w:r>
          </w:p>
        </w:tc>
        <w:tc>
          <w:tcPr>
            <w:tcW w:w="1370" w:type="dxa"/>
            <w:vAlign w:val="bottom"/>
          </w:tcPr>
          <w:p w:rsidR="006D70B6" w:rsidRPr="00C1744A" w:rsidRDefault="006D70B6" w:rsidP="006D70B6">
            <w:pPr>
              <w:jc w:val="center"/>
              <w:rPr>
                <w:sz w:val="20"/>
              </w:rPr>
            </w:pPr>
            <w:r w:rsidRPr="00C1744A">
              <w:rPr>
                <w:sz w:val="20"/>
              </w:rPr>
              <w:t>75.48</w:t>
            </w:r>
          </w:p>
        </w:tc>
        <w:tc>
          <w:tcPr>
            <w:tcW w:w="1371" w:type="dxa"/>
            <w:vAlign w:val="bottom"/>
          </w:tcPr>
          <w:p w:rsidR="006D70B6" w:rsidRPr="00C1744A" w:rsidRDefault="006D70B6" w:rsidP="006D70B6">
            <w:pPr>
              <w:jc w:val="center"/>
              <w:rPr>
                <w:sz w:val="20"/>
              </w:rPr>
            </w:pPr>
            <w:r w:rsidRPr="00C1744A">
              <w:rPr>
                <w:sz w:val="20"/>
              </w:rPr>
              <w:t>8.64</w:t>
            </w:r>
          </w:p>
        </w:tc>
        <w:tc>
          <w:tcPr>
            <w:tcW w:w="1370" w:type="dxa"/>
            <w:vAlign w:val="bottom"/>
          </w:tcPr>
          <w:p w:rsidR="006D70B6" w:rsidRPr="00C1744A" w:rsidRDefault="006D70B6" w:rsidP="006D70B6">
            <w:pPr>
              <w:jc w:val="center"/>
              <w:rPr>
                <w:sz w:val="20"/>
              </w:rPr>
            </w:pPr>
            <w:r w:rsidRPr="00C1744A">
              <w:rPr>
                <w:sz w:val="20"/>
              </w:rPr>
              <w:t>3.76</w:t>
            </w:r>
          </w:p>
        </w:tc>
        <w:tc>
          <w:tcPr>
            <w:tcW w:w="1370" w:type="dxa"/>
            <w:vAlign w:val="bottom"/>
          </w:tcPr>
          <w:p w:rsidR="006D70B6" w:rsidRPr="00C1744A" w:rsidRDefault="006D70B6" w:rsidP="006D70B6">
            <w:pPr>
              <w:jc w:val="center"/>
              <w:rPr>
                <w:sz w:val="20"/>
              </w:rPr>
            </w:pPr>
            <w:r w:rsidRPr="00C1744A">
              <w:rPr>
                <w:sz w:val="20"/>
              </w:rPr>
              <w:t>85.52</w:t>
            </w:r>
          </w:p>
        </w:tc>
        <w:tc>
          <w:tcPr>
            <w:tcW w:w="1512" w:type="dxa"/>
            <w:vAlign w:val="bottom"/>
          </w:tcPr>
          <w:p w:rsidR="006D70B6" w:rsidRPr="00C1744A" w:rsidRDefault="006D70B6" w:rsidP="006D70B6">
            <w:pPr>
              <w:jc w:val="center"/>
              <w:rPr>
                <w:sz w:val="20"/>
              </w:rPr>
            </w:pPr>
            <w:r w:rsidRPr="00C1744A">
              <w:rPr>
                <w:sz w:val="20"/>
              </w:rPr>
              <w:t>10.72</w:t>
            </w:r>
          </w:p>
        </w:tc>
        <w:tc>
          <w:tcPr>
            <w:tcW w:w="1370" w:type="dxa"/>
            <w:vAlign w:val="bottom"/>
          </w:tcPr>
          <w:p w:rsidR="006D70B6" w:rsidRPr="00C1744A" w:rsidRDefault="006D70B6" w:rsidP="006D70B6">
            <w:pPr>
              <w:jc w:val="center"/>
              <w:rPr>
                <w:sz w:val="20"/>
              </w:rPr>
            </w:pPr>
            <w:r w:rsidRPr="00C1744A">
              <w:rPr>
                <w:sz w:val="20"/>
              </w:rPr>
              <w:t>42.11</w:t>
            </w:r>
          </w:p>
        </w:tc>
        <w:tc>
          <w:tcPr>
            <w:tcW w:w="1370" w:type="dxa"/>
            <w:vAlign w:val="bottom"/>
          </w:tcPr>
          <w:p w:rsidR="006D70B6" w:rsidRPr="00C1744A" w:rsidRDefault="006D70B6" w:rsidP="006D70B6">
            <w:pPr>
              <w:jc w:val="center"/>
              <w:rPr>
                <w:sz w:val="20"/>
              </w:rPr>
            </w:pPr>
            <w:r w:rsidRPr="00C1744A">
              <w:rPr>
                <w:sz w:val="20"/>
              </w:rPr>
              <w:t>30.39</w:t>
            </w:r>
          </w:p>
        </w:tc>
        <w:tc>
          <w:tcPr>
            <w:tcW w:w="1371" w:type="dxa"/>
            <w:vAlign w:val="bottom"/>
          </w:tcPr>
          <w:p w:rsidR="006D70B6" w:rsidRPr="00C1744A" w:rsidRDefault="006D70B6" w:rsidP="006D70B6">
            <w:pPr>
              <w:jc w:val="center"/>
              <w:rPr>
                <w:sz w:val="20"/>
              </w:rPr>
            </w:pPr>
            <w:r w:rsidRPr="00C1744A">
              <w:rPr>
                <w:sz w:val="20"/>
              </w:rPr>
              <w:t>27.50</w:t>
            </w:r>
          </w:p>
        </w:tc>
      </w:tr>
      <w:tr w:rsidR="006D70B6" w:rsidRPr="00C1744A" w:rsidTr="00276896">
        <w:tc>
          <w:tcPr>
            <w:tcW w:w="1843" w:type="dxa"/>
            <w:vAlign w:val="bottom"/>
          </w:tcPr>
          <w:p w:rsidR="006D70B6" w:rsidRPr="00C1744A" w:rsidRDefault="006D70B6" w:rsidP="006D70B6">
            <w:pPr>
              <w:rPr>
                <w:sz w:val="20"/>
              </w:rPr>
            </w:pPr>
            <w:r>
              <w:rPr>
                <w:sz w:val="20"/>
              </w:rPr>
              <w:t>Shygys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10.13</w:t>
            </w:r>
          </w:p>
        </w:tc>
        <w:tc>
          <w:tcPr>
            <w:tcW w:w="1370" w:type="dxa"/>
            <w:vAlign w:val="bottom"/>
          </w:tcPr>
          <w:p w:rsidR="006D70B6" w:rsidRPr="00C1744A" w:rsidRDefault="006D70B6" w:rsidP="006D70B6">
            <w:pPr>
              <w:jc w:val="center"/>
              <w:rPr>
                <w:sz w:val="20"/>
              </w:rPr>
            </w:pPr>
            <w:r w:rsidRPr="00C1744A">
              <w:rPr>
                <w:sz w:val="20"/>
              </w:rPr>
              <w:t>46.94</w:t>
            </w:r>
          </w:p>
        </w:tc>
        <w:tc>
          <w:tcPr>
            <w:tcW w:w="1371" w:type="dxa"/>
            <w:vAlign w:val="bottom"/>
          </w:tcPr>
          <w:p w:rsidR="006D70B6" w:rsidRPr="00C1744A" w:rsidRDefault="006D70B6" w:rsidP="006D70B6">
            <w:pPr>
              <w:jc w:val="center"/>
              <w:rPr>
                <w:sz w:val="20"/>
              </w:rPr>
            </w:pPr>
            <w:r w:rsidRPr="00C1744A">
              <w:rPr>
                <w:sz w:val="20"/>
              </w:rPr>
              <w:t>42.93</w:t>
            </w:r>
          </w:p>
        </w:tc>
        <w:tc>
          <w:tcPr>
            <w:tcW w:w="1370" w:type="dxa"/>
            <w:vAlign w:val="bottom"/>
          </w:tcPr>
          <w:p w:rsidR="006D70B6" w:rsidRPr="00C1744A" w:rsidRDefault="006D70B6" w:rsidP="006D70B6">
            <w:pPr>
              <w:jc w:val="center"/>
              <w:rPr>
                <w:sz w:val="20"/>
              </w:rPr>
            </w:pPr>
            <w:r w:rsidRPr="00C1744A">
              <w:rPr>
                <w:sz w:val="20"/>
              </w:rPr>
              <w:t>7.07</w:t>
            </w:r>
          </w:p>
        </w:tc>
        <w:tc>
          <w:tcPr>
            <w:tcW w:w="1370" w:type="dxa"/>
            <w:vAlign w:val="bottom"/>
          </w:tcPr>
          <w:p w:rsidR="006D70B6" w:rsidRPr="00C1744A" w:rsidRDefault="006D70B6" w:rsidP="006D70B6">
            <w:pPr>
              <w:jc w:val="center"/>
              <w:rPr>
                <w:sz w:val="20"/>
              </w:rPr>
            </w:pPr>
            <w:r w:rsidRPr="00C1744A">
              <w:rPr>
                <w:sz w:val="20"/>
              </w:rPr>
              <w:t>56.84</w:t>
            </w:r>
          </w:p>
        </w:tc>
        <w:tc>
          <w:tcPr>
            <w:tcW w:w="1512" w:type="dxa"/>
            <w:vAlign w:val="bottom"/>
          </w:tcPr>
          <w:p w:rsidR="006D70B6" w:rsidRPr="00C1744A" w:rsidRDefault="006D70B6" w:rsidP="006D70B6">
            <w:pPr>
              <w:jc w:val="center"/>
              <w:rPr>
                <w:sz w:val="20"/>
              </w:rPr>
            </w:pPr>
            <w:r w:rsidRPr="00C1744A">
              <w:rPr>
                <w:sz w:val="20"/>
              </w:rPr>
              <w:t>36.09</w:t>
            </w:r>
          </w:p>
        </w:tc>
        <w:tc>
          <w:tcPr>
            <w:tcW w:w="1370" w:type="dxa"/>
            <w:vAlign w:val="bottom"/>
          </w:tcPr>
          <w:p w:rsidR="006D70B6" w:rsidRPr="00C1744A" w:rsidRDefault="006D70B6" w:rsidP="006D70B6">
            <w:pPr>
              <w:jc w:val="center"/>
              <w:rPr>
                <w:sz w:val="20"/>
              </w:rPr>
            </w:pPr>
            <w:r w:rsidRPr="00C1744A">
              <w:rPr>
                <w:sz w:val="20"/>
              </w:rPr>
              <w:t>4.42</w:t>
            </w:r>
          </w:p>
        </w:tc>
        <w:tc>
          <w:tcPr>
            <w:tcW w:w="1370" w:type="dxa"/>
            <w:vAlign w:val="bottom"/>
          </w:tcPr>
          <w:p w:rsidR="006D70B6" w:rsidRPr="00C1744A" w:rsidRDefault="006D70B6" w:rsidP="006D70B6">
            <w:pPr>
              <w:jc w:val="center"/>
              <w:rPr>
                <w:sz w:val="20"/>
              </w:rPr>
            </w:pPr>
            <w:r w:rsidRPr="00C1744A">
              <w:rPr>
                <w:sz w:val="20"/>
              </w:rPr>
              <w:t>63.58</w:t>
            </w:r>
          </w:p>
        </w:tc>
        <w:tc>
          <w:tcPr>
            <w:tcW w:w="1371" w:type="dxa"/>
            <w:vAlign w:val="bottom"/>
          </w:tcPr>
          <w:p w:rsidR="006D70B6" w:rsidRPr="00C1744A" w:rsidRDefault="006D70B6" w:rsidP="006D70B6">
            <w:pPr>
              <w:jc w:val="center"/>
              <w:rPr>
                <w:sz w:val="20"/>
              </w:rPr>
            </w:pPr>
            <w:r w:rsidRPr="00C1744A">
              <w:rPr>
                <w:sz w:val="20"/>
              </w:rPr>
              <w:t>32.00</w:t>
            </w:r>
          </w:p>
        </w:tc>
      </w:tr>
      <w:tr w:rsidR="006D70B6" w:rsidRPr="00C1744A" w:rsidTr="00276896">
        <w:tc>
          <w:tcPr>
            <w:tcW w:w="1843" w:type="dxa"/>
            <w:vAlign w:val="bottom"/>
          </w:tcPr>
          <w:p w:rsidR="006D70B6" w:rsidRPr="00C1744A" w:rsidRDefault="006D70B6" w:rsidP="006D70B6">
            <w:pPr>
              <w:rPr>
                <w:sz w:val="20"/>
                <w:lang w:val="kk-KZ"/>
              </w:rPr>
            </w:pPr>
            <w:r>
              <w:rPr>
                <w:sz w:val="20"/>
              </w:rPr>
              <w:t>Astana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9.03</w:t>
            </w:r>
          </w:p>
        </w:tc>
        <w:tc>
          <w:tcPr>
            <w:tcW w:w="1370" w:type="dxa"/>
            <w:vAlign w:val="bottom"/>
          </w:tcPr>
          <w:p w:rsidR="006D70B6" w:rsidRPr="00C1744A" w:rsidRDefault="006D70B6" w:rsidP="006D70B6">
            <w:pPr>
              <w:jc w:val="center"/>
              <w:rPr>
                <w:sz w:val="20"/>
              </w:rPr>
            </w:pPr>
            <w:r w:rsidRPr="00C1744A">
              <w:rPr>
                <w:sz w:val="20"/>
              </w:rPr>
              <w:t>82.13</w:t>
            </w:r>
          </w:p>
        </w:tc>
        <w:tc>
          <w:tcPr>
            <w:tcW w:w="1371" w:type="dxa"/>
            <w:vAlign w:val="bottom"/>
          </w:tcPr>
          <w:p w:rsidR="006D70B6" w:rsidRPr="00C1744A" w:rsidRDefault="006D70B6" w:rsidP="006D70B6">
            <w:pPr>
              <w:jc w:val="center"/>
              <w:rPr>
                <w:sz w:val="20"/>
              </w:rPr>
            </w:pPr>
            <w:r w:rsidRPr="00C1744A">
              <w:rPr>
                <w:sz w:val="20"/>
              </w:rPr>
              <w:t>8.84</w:t>
            </w:r>
          </w:p>
        </w:tc>
      </w:tr>
      <w:tr w:rsidR="006D70B6" w:rsidRPr="00C1744A" w:rsidTr="00276896">
        <w:tc>
          <w:tcPr>
            <w:tcW w:w="1843" w:type="dxa"/>
            <w:vAlign w:val="bottom"/>
          </w:tcPr>
          <w:p w:rsidR="006D70B6" w:rsidRPr="00C1744A" w:rsidRDefault="006D70B6" w:rsidP="006D70B6">
            <w:pPr>
              <w:rPr>
                <w:sz w:val="20"/>
              </w:rPr>
            </w:pPr>
            <w:r w:rsidRPr="00C1744A">
              <w:rPr>
                <w:sz w:val="20"/>
              </w:rPr>
              <w:t>Almaty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512"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19.96</w:t>
            </w:r>
          </w:p>
        </w:tc>
        <w:tc>
          <w:tcPr>
            <w:tcW w:w="1370" w:type="dxa"/>
            <w:vAlign w:val="bottom"/>
          </w:tcPr>
          <w:p w:rsidR="006D70B6" w:rsidRPr="00C1744A" w:rsidRDefault="006D70B6" w:rsidP="006D70B6">
            <w:pPr>
              <w:jc w:val="center"/>
              <w:rPr>
                <w:sz w:val="20"/>
              </w:rPr>
            </w:pPr>
            <w:r w:rsidRPr="00C1744A">
              <w:rPr>
                <w:sz w:val="20"/>
              </w:rPr>
              <w:t>70.03</w:t>
            </w:r>
          </w:p>
        </w:tc>
        <w:tc>
          <w:tcPr>
            <w:tcW w:w="1371" w:type="dxa"/>
            <w:vAlign w:val="bottom"/>
          </w:tcPr>
          <w:p w:rsidR="006D70B6" w:rsidRPr="00C1744A" w:rsidRDefault="006D70B6" w:rsidP="006D70B6">
            <w:pPr>
              <w:jc w:val="center"/>
              <w:rPr>
                <w:sz w:val="20"/>
              </w:rPr>
            </w:pPr>
            <w:r w:rsidRPr="00C1744A">
              <w:rPr>
                <w:sz w:val="20"/>
              </w:rPr>
              <w:t>10.01</w:t>
            </w:r>
          </w:p>
        </w:tc>
      </w:tr>
      <w:tr w:rsidR="006D70B6" w:rsidRPr="00C1744A" w:rsidTr="00276896">
        <w:tc>
          <w:tcPr>
            <w:tcW w:w="1843" w:type="dxa"/>
            <w:vAlign w:val="bottom"/>
          </w:tcPr>
          <w:p w:rsidR="006D70B6" w:rsidRPr="00C1744A" w:rsidRDefault="006D70B6" w:rsidP="006D70B6">
            <w:pPr>
              <w:rPr>
                <w:sz w:val="20"/>
              </w:rPr>
            </w:pPr>
            <w:r w:rsidRPr="00C1744A">
              <w:rPr>
                <w:sz w:val="20"/>
              </w:rPr>
              <w:t>Shymkent</w:t>
            </w:r>
            <w:r>
              <w:rPr>
                <w:sz w:val="20"/>
              </w:rPr>
              <w:t xml:space="preserve"> city</w:t>
            </w:r>
          </w:p>
        </w:tc>
        <w:tc>
          <w:tcPr>
            <w:tcW w:w="1370" w:type="dxa"/>
            <w:vAlign w:val="bottom"/>
          </w:tcPr>
          <w:p w:rsidR="006D70B6" w:rsidRPr="00C1744A" w:rsidRDefault="006D70B6" w:rsidP="006D70B6">
            <w:pPr>
              <w:jc w:val="center"/>
              <w:rPr>
                <w:sz w:val="20"/>
              </w:rPr>
            </w:pPr>
            <w:r w:rsidRPr="00C1744A">
              <w:rPr>
                <w:sz w:val="20"/>
              </w:rPr>
              <w:t>15.88</w:t>
            </w:r>
          </w:p>
        </w:tc>
        <w:tc>
          <w:tcPr>
            <w:tcW w:w="1370" w:type="dxa"/>
            <w:vAlign w:val="bottom"/>
          </w:tcPr>
          <w:p w:rsidR="006D70B6" w:rsidRPr="00C1744A" w:rsidRDefault="006D70B6" w:rsidP="006D70B6">
            <w:pPr>
              <w:jc w:val="center"/>
              <w:rPr>
                <w:sz w:val="20"/>
              </w:rPr>
            </w:pPr>
            <w:r w:rsidRPr="00C1744A">
              <w:rPr>
                <w:sz w:val="20"/>
              </w:rPr>
              <w:t>75.48</w:t>
            </w:r>
          </w:p>
        </w:tc>
        <w:tc>
          <w:tcPr>
            <w:tcW w:w="1371" w:type="dxa"/>
            <w:vAlign w:val="bottom"/>
          </w:tcPr>
          <w:p w:rsidR="006D70B6" w:rsidRPr="00C1744A" w:rsidRDefault="006D70B6" w:rsidP="006D70B6">
            <w:pPr>
              <w:jc w:val="center"/>
              <w:rPr>
                <w:sz w:val="20"/>
              </w:rPr>
            </w:pPr>
            <w:r w:rsidRPr="00C1744A">
              <w:rPr>
                <w:sz w:val="20"/>
              </w:rPr>
              <w:t>8.64</w:t>
            </w:r>
          </w:p>
        </w:tc>
        <w:tc>
          <w:tcPr>
            <w:tcW w:w="1370" w:type="dxa"/>
            <w:vAlign w:val="bottom"/>
          </w:tcPr>
          <w:p w:rsidR="006D70B6" w:rsidRPr="00C1744A" w:rsidRDefault="006D70B6" w:rsidP="006D70B6">
            <w:pPr>
              <w:jc w:val="center"/>
              <w:rPr>
                <w:sz w:val="20"/>
              </w:rPr>
            </w:pPr>
            <w:r w:rsidRPr="00C1744A">
              <w:rPr>
                <w:sz w:val="20"/>
              </w:rPr>
              <w:t>3.76</w:t>
            </w:r>
          </w:p>
        </w:tc>
        <w:tc>
          <w:tcPr>
            <w:tcW w:w="1370" w:type="dxa"/>
            <w:vAlign w:val="bottom"/>
          </w:tcPr>
          <w:p w:rsidR="006D70B6" w:rsidRPr="00C1744A" w:rsidRDefault="006D70B6" w:rsidP="006D70B6">
            <w:pPr>
              <w:jc w:val="center"/>
              <w:rPr>
                <w:sz w:val="20"/>
              </w:rPr>
            </w:pPr>
            <w:r w:rsidRPr="00C1744A">
              <w:rPr>
                <w:sz w:val="20"/>
              </w:rPr>
              <w:t>85.52</w:t>
            </w:r>
          </w:p>
        </w:tc>
        <w:tc>
          <w:tcPr>
            <w:tcW w:w="1512" w:type="dxa"/>
            <w:vAlign w:val="bottom"/>
          </w:tcPr>
          <w:p w:rsidR="006D70B6" w:rsidRPr="00C1744A" w:rsidRDefault="006D70B6" w:rsidP="006D70B6">
            <w:pPr>
              <w:jc w:val="center"/>
              <w:rPr>
                <w:sz w:val="20"/>
              </w:rPr>
            </w:pPr>
            <w:r w:rsidRPr="00C1744A">
              <w:rPr>
                <w:sz w:val="20"/>
              </w:rPr>
              <w:t>10.72</w:t>
            </w:r>
          </w:p>
        </w:tc>
        <w:tc>
          <w:tcPr>
            <w:tcW w:w="1370" w:type="dxa"/>
            <w:vAlign w:val="bottom"/>
          </w:tcPr>
          <w:p w:rsidR="006D70B6" w:rsidRPr="00C1744A" w:rsidRDefault="006D70B6" w:rsidP="006D70B6">
            <w:pPr>
              <w:jc w:val="center"/>
              <w:rPr>
                <w:sz w:val="20"/>
              </w:rPr>
            </w:pPr>
            <w:r w:rsidRPr="00C1744A">
              <w:rPr>
                <w:sz w:val="20"/>
              </w:rPr>
              <w:t>42.11</w:t>
            </w:r>
          </w:p>
        </w:tc>
        <w:tc>
          <w:tcPr>
            <w:tcW w:w="1370" w:type="dxa"/>
            <w:vAlign w:val="bottom"/>
          </w:tcPr>
          <w:p w:rsidR="006D70B6" w:rsidRPr="00C1744A" w:rsidRDefault="006D70B6" w:rsidP="006D70B6">
            <w:pPr>
              <w:jc w:val="center"/>
              <w:rPr>
                <w:sz w:val="20"/>
              </w:rPr>
            </w:pPr>
            <w:r w:rsidRPr="00C1744A">
              <w:rPr>
                <w:sz w:val="20"/>
              </w:rPr>
              <w:t>30.39</w:t>
            </w:r>
          </w:p>
        </w:tc>
        <w:tc>
          <w:tcPr>
            <w:tcW w:w="1371" w:type="dxa"/>
            <w:vAlign w:val="bottom"/>
          </w:tcPr>
          <w:p w:rsidR="006D70B6" w:rsidRPr="00C1744A" w:rsidRDefault="006D70B6" w:rsidP="006D70B6">
            <w:pPr>
              <w:jc w:val="center"/>
              <w:rPr>
                <w:sz w:val="20"/>
              </w:rPr>
            </w:pPr>
            <w:r w:rsidRPr="00C1744A">
              <w:rPr>
                <w:sz w:val="20"/>
              </w:rPr>
              <w:t>27.50</w:t>
            </w:r>
          </w:p>
        </w:tc>
      </w:tr>
    </w:tbl>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Pr="00C1744A" w:rsidRDefault="0010235F" w:rsidP="0010235F">
      <w:pPr>
        <w:ind w:left="9639"/>
        <w:outlineLvl w:val="0"/>
      </w:pPr>
      <w:r w:rsidRPr="00C1744A">
        <w:t>Appendix 14</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right"/>
        <w:rPr>
          <w:lang w:val="kk-KZ"/>
        </w:rPr>
      </w:pPr>
    </w:p>
    <w:p w:rsidR="00062082" w:rsidRPr="00062082" w:rsidRDefault="00062082" w:rsidP="0010235F">
      <w:pPr>
        <w:jc w:val="right"/>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Cabbage</w:t>
      </w:r>
    </w:p>
    <w:p w:rsidR="0010235F" w:rsidRPr="00C1744A" w:rsidRDefault="0010235F" w:rsidP="0010235F">
      <w:pPr>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98"/>
        <w:gridCol w:w="1986"/>
        <w:gridCol w:w="1973"/>
        <w:gridCol w:w="1960"/>
        <w:gridCol w:w="1973"/>
        <w:gridCol w:w="1884"/>
      </w:tblGrid>
      <w:tr w:rsidR="0010235F" w:rsidRPr="00C1744A" w:rsidTr="00276896">
        <w:trPr>
          <w:trHeight w:val="351"/>
        </w:trPr>
        <w:tc>
          <w:tcPr>
            <w:tcW w:w="2552" w:type="dxa"/>
            <w:vMerge w:val="restart"/>
            <w:vAlign w:val="center"/>
          </w:tcPr>
          <w:p w:rsidR="0010235F" w:rsidRPr="00C1744A" w:rsidRDefault="0010235F" w:rsidP="00276896">
            <w:pPr>
              <w:jc w:val="center"/>
              <w:rPr>
                <w:sz w:val="20"/>
              </w:rPr>
            </w:pPr>
            <w:r w:rsidRPr="00C1744A">
              <w:rPr>
                <w:sz w:val="20"/>
              </w:rPr>
              <w:t>Region</w:t>
            </w:r>
          </w:p>
        </w:tc>
        <w:tc>
          <w:tcPr>
            <w:tcW w:w="3984" w:type="dxa"/>
            <w:gridSpan w:val="2"/>
            <w:vAlign w:val="center"/>
          </w:tcPr>
          <w:p w:rsidR="0010235F" w:rsidRPr="00C1744A" w:rsidRDefault="0010235F" w:rsidP="00276896">
            <w:pPr>
              <w:jc w:val="center"/>
              <w:rPr>
                <w:sz w:val="20"/>
              </w:rPr>
            </w:pPr>
            <w:r w:rsidRPr="00C1744A">
              <w:rPr>
                <w:sz w:val="20"/>
              </w:rPr>
              <w:t>Agricultural enterprises</w:t>
            </w:r>
          </w:p>
        </w:tc>
        <w:tc>
          <w:tcPr>
            <w:tcW w:w="3933" w:type="dxa"/>
            <w:gridSpan w:val="2"/>
            <w:vAlign w:val="center"/>
          </w:tcPr>
          <w:p w:rsidR="0010235F" w:rsidRPr="00C1744A" w:rsidRDefault="0010235F" w:rsidP="00276896">
            <w:pPr>
              <w:jc w:val="center"/>
              <w:rPr>
                <w:sz w:val="20"/>
              </w:rPr>
            </w:pPr>
            <w:r w:rsidRPr="00C1744A">
              <w:rPr>
                <w:sz w:val="20"/>
              </w:rPr>
              <w:t>Individual entrepreneurs and peasant or farm enterprises</w:t>
            </w:r>
          </w:p>
        </w:tc>
        <w:tc>
          <w:tcPr>
            <w:tcW w:w="3857" w:type="dxa"/>
            <w:gridSpan w:val="2"/>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2552" w:type="dxa"/>
            <w:vMerge/>
            <w:vAlign w:val="bottom"/>
          </w:tcPr>
          <w:p w:rsidR="0010235F" w:rsidRPr="00C1744A" w:rsidRDefault="0010235F" w:rsidP="00276896">
            <w:pPr>
              <w:rPr>
                <w:sz w:val="20"/>
              </w:rPr>
            </w:pPr>
          </w:p>
        </w:tc>
        <w:tc>
          <w:tcPr>
            <w:tcW w:w="1998" w:type="dxa"/>
            <w:vAlign w:val="center"/>
          </w:tcPr>
          <w:p w:rsidR="0010235F" w:rsidRPr="00C1744A" w:rsidRDefault="0010235F" w:rsidP="00276896">
            <w:pPr>
              <w:jc w:val="center"/>
              <w:rPr>
                <w:sz w:val="20"/>
              </w:rPr>
            </w:pPr>
            <w:r w:rsidRPr="00C1744A">
              <w:rPr>
                <w:sz w:val="20"/>
              </w:rPr>
              <w:t>October</w:t>
            </w:r>
          </w:p>
        </w:tc>
        <w:tc>
          <w:tcPr>
            <w:tcW w:w="1986" w:type="dxa"/>
            <w:vAlign w:val="center"/>
          </w:tcPr>
          <w:p w:rsidR="0010235F" w:rsidRPr="00C1744A" w:rsidRDefault="0010235F" w:rsidP="00276896">
            <w:pPr>
              <w:jc w:val="center"/>
              <w:rPr>
                <w:sz w:val="20"/>
              </w:rPr>
            </w:pPr>
            <w:r w:rsidRPr="00C1744A">
              <w:rPr>
                <w:sz w:val="20"/>
              </w:rPr>
              <w:t>november</w:t>
            </w:r>
          </w:p>
        </w:tc>
        <w:tc>
          <w:tcPr>
            <w:tcW w:w="1973" w:type="dxa"/>
            <w:vAlign w:val="center"/>
          </w:tcPr>
          <w:p w:rsidR="0010235F" w:rsidRPr="00C1744A" w:rsidRDefault="0010235F" w:rsidP="00276896">
            <w:pPr>
              <w:jc w:val="center"/>
              <w:rPr>
                <w:sz w:val="20"/>
              </w:rPr>
            </w:pPr>
            <w:r w:rsidRPr="00C1744A">
              <w:rPr>
                <w:sz w:val="20"/>
              </w:rPr>
              <w:t>October</w:t>
            </w:r>
          </w:p>
        </w:tc>
        <w:tc>
          <w:tcPr>
            <w:tcW w:w="1960" w:type="dxa"/>
            <w:vAlign w:val="center"/>
          </w:tcPr>
          <w:p w:rsidR="0010235F" w:rsidRPr="00C1744A" w:rsidRDefault="0010235F" w:rsidP="00276896">
            <w:pPr>
              <w:jc w:val="center"/>
              <w:rPr>
                <w:sz w:val="20"/>
              </w:rPr>
            </w:pPr>
            <w:r w:rsidRPr="00C1744A">
              <w:rPr>
                <w:sz w:val="20"/>
              </w:rPr>
              <w:t>november</w:t>
            </w:r>
          </w:p>
        </w:tc>
        <w:tc>
          <w:tcPr>
            <w:tcW w:w="1973" w:type="dxa"/>
            <w:vAlign w:val="center"/>
          </w:tcPr>
          <w:p w:rsidR="0010235F" w:rsidRPr="00C1744A" w:rsidRDefault="0010235F" w:rsidP="00276896">
            <w:pPr>
              <w:jc w:val="center"/>
              <w:rPr>
                <w:sz w:val="20"/>
              </w:rPr>
            </w:pPr>
            <w:r w:rsidRPr="00C1744A">
              <w:rPr>
                <w:sz w:val="20"/>
              </w:rPr>
              <w:t>October</w:t>
            </w:r>
          </w:p>
        </w:tc>
        <w:tc>
          <w:tcPr>
            <w:tcW w:w="1884" w:type="dxa"/>
            <w:vAlign w:val="center"/>
          </w:tcPr>
          <w:p w:rsidR="0010235F" w:rsidRPr="00C1744A" w:rsidRDefault="0010235F" w:rsidP="00276896">
            <w:pPr>
              <w:jc w:val="center"/>
              <w:rPr>
                <w:sz w:val="20"/>
              </w:rPr>
            </w:pPr>
            <w:r w:rsidRPr="00C1744A">
              <w:rPr>
                <w:sz w:val="20"/>
              </w:rPr>
              <w:t>november</w:t>
            </w:r>
          </w:p>
        </w:tc>
      </w:tr>
      <w:tr w:rsidR="006D70B6" w:rsidRPr="00C1744A" w:rsidTr="00276896">
        <w:tc>
          <w:tcPr>
            <w:tcW w:w="2552" w:type="dxa"/>
            <w:vAlign w:val="bottom"/>
          </w:tcPr>
          <w:p w:rsidR="006D70B6" w:rsidRPr="00C1744A" w:rsidRDefault="006D70B6" w:rsidP="006D70B6">
            <w:pPr>
              <w:rPr>
                <w:sz w:val="20"/>
              </w:rPr>
            </w:pPr>
            <w:r w:rsidRPr="00C1744A">
              <w:rPr>
                <w:sz w:val="20"/>
              </w:rPr>
              <w:t>Akmola</w:t>
            </w:r>
          </w:p>
        </w:tc>
        <w:tc>
          <w:tcPr>
            <w:tcW w:w="1998" w:type="dxa"/>
            <w:vAlign w:val="bottom"/>
          </w:tcPr>
          <w:p w:rsidR="006D70B6" w:rsidRPr="00C1744A" w:rsidRDefault="006D70B6" w:rsidP="006D70B6">
            <w:pPr>
              <w:jc w:val="center"/>
              <w:rPr>
                <w:sz w:val="20"/>
              </w:rPr>
            </w:pPr>
            <w:r w:rsidRPr="00C1744A">
              <w:rPr>
                <w:sz w:val="20"/>
              </w:rPr>
              <w:t>23.16</w:t>
            </w:r>
          </w:p>
        </w:tc>
        <w:tc>
          <w:tcPr>
            <w:tcW w:w="1986" w:type="dxa"/>
            <w:vAlign w:val="bottom"/>
          </w:tcPr>
          <w:p w:rsidR="006D70B6" w:rsidRPr="00C1744A" w:rsidRDefault="006D70B6" w:rsidP="006D70B6">
            <w:pPr>
              <w:jc w:val="center"/>
              <w:rPr>
                <w:sz w:val="20"/>
              </w:rPr>
            </w:pPr>
            <w:r w:rsidRPr="00C1744A">
              <w:rPr>
                <w:sz w:val="20"/>
              </w:rPr>
              <w:t>76.84</w:t>
            </w:r>
          </w:p>
        </w:tc>
        <w:tc>
          <w:tcPr>
            <w:tcW w:w="1973" w:type="dxa"/>
            <w:vAlign w:val="bottom"/>
          </w:tcPr>
          <w:p w:rsidR="006D70B6" w:rsidRPr="00C1744A" w:rsidRDefault="006D70B6" w:rsidP="006D70B6">
            <w:pPr>
              <w:jc w:val="center"/>
              <w:rPr>
                <w:sz w:val="20"/>
              </w:rPr>
            </w:pPr>
            <w:r w:rsidRPr="00C1744A">
              <w:rPr>
                <w:sz w:val="20"/>
              </w:rPr>
              <w:t>44.62</w:t>
            </w:r>
          </w:p>
        </w:tc>
        <w:tc>
          <w:tcPr>
            <w:tcW w:w="1960" w:type="dxa"/>
            <w:vAlign w:val="bottom"/>
          </w:tcPr>
          <w:p w:rsidR="006D70B6" w:rsidRPr="00C1744A" w:rsidRDefault="006D70B6" w:rsidP="006D70B6">
            <w:pPr>
              <w:jc w:val="center"/>
              <w:rPr>
                <w:sz w:val="20"/>
              </w:rPr>
            </w:pPr>
            <w:r w:rsidRPr="00C1744A">
              <w:rPr>
                <w:sz w:val="20"/>
              </w:rPr>
              <w:t>55.38</w:t>
            </w:r>
          </w:p>
        </w:tc>
        <w:tc>
          <w:tcPr>
            <w:tcW w:w="1973" w:type="dxa"/>
            <w:vAlign w:val="bottom"/>
          </w:tcPr>
          <w:p w:rsidR="006D70B6" w:rsidRPr="00C1744A" w:rsidRDefault="006D70B6" w:rsidP="006D70B6">
            <w:pPr>
              <w:jc w:val="center"/>
              <w:rPr>
                <w:sz w:val="20"/>
              </w:rPr>
            </w:pPr>
            <w:r w:rsidRPr="00C1744A">
              <w:rPr>
                <w:sz w:val="20"/>
              </w:rPr>
              <w:t>90.32</w:t>
            </w:r>
          </w:p>
        </w:tc>
        <w:tc>
          <w:tcPr>
            <w:tcW w:w="1884" w:type="dxa"/>
            <w:vAlign w:val="bottom"/>
          </w:tcPr>
          <w:p w:rsidR="006D70B6" w:rsidRPr="00C1744A" w:rsidRDefault="006D70B6" w:rsidP="006D70B6">
            <w:pPr>
              <w:jc w:val="center"/>
              <w:rPr>
                <w:sz w:val="20"/>
              </w:rPr>
            </w:pPr>
            <w:r w:rsidRPr="00C1744A">
              <w:rPr>
                <w:sz w:val="20"/>
              </w:rPr>
              <w:t>9.68</w:t>
            </w:r>
          </w:p>
        </w:tc>
      </w:tr>
      <w:tr w:rsidR="006D70B6" w:rsidRPr="00C1744A" w:rsidTr="00276896">
        <w:tc>
          <w:tcPr>
            <w:tcW w:w="2552" w:type="dxa"/>
            <w:vAlign w:val="bottom"/>
          </w:tcPr>
          <w:p w:rsidR="006D70B6" w:rsidRPr="00C1744A" w:rsidRDefault="006D70B6" w:rsidP="006D70B6">
            <w:pPr>
              <w:rPr>
                <w:sz w:val="20"/>
              </w:rPr>
            </w:pPr>
            <w:r w:rsidRPr="00C1744A">
              <w:rPr>
                <w:sz w:val="20"/>
              </w:rPr>
              <w:t>Aktobe</w:t>
            </w:r>
          </w:p>
        </w:tc>
        <w:tc>
          <w:tcPr>
            <w:tcW w:w="1998" w:type="dxa"/>
            <w:vAlign w:val="bottom"/>
          </w:tcPr>
          <w:p w:rsidR="006D70B6" w:rsidRPr="00C1744A" w:rsidRDefault="006D70B6" w:rsidP="006D70B6">
            <w:pPr>
              <w:jc w:val="center"/>
              <w:rPr>
                <w:sz w:val="20"/>
              </w:rPr>
            </w:pPr>
            <w:r w:rsidRPr="00C1744A">
              <w:rPr>
                <w:sz w:val="20"/>
              </w:rPr>
              <w:t>54.90</w:t>
            </w:r>
          </w:p>
        </w:tc>
        <w:tc>
          <w:tcPr>
            <w:tcW w:w="1986" w:type="dxa"/>
            <w:vAlign w:val="bottom"/>
          </w:tcPr>
          <w:p w:rsidR="006D70B6" w:rsidRPr="00C1744A" w:rsidRDefault="006D70B6" w:rsidP="006D70B6">
            <w:pPr>
              <w:jc w:val="center"/>
              <w:rPr>
                <w:sz w:val="20"/>
              </w:rPr>
            </w:pPr>
            <w:r w:rsidRPr="00C1744A">
              <w:rPr>
                <w:sz w:val="20"/>
              </w:rPr>
              <w:t>45.10</w:t>
            </w:r>
          </w:p>
        </w:tc>
        <w:tc>
          <w:tcPr>
            <w:tcW w:w="1973" w:type="dxa"/>
            <w:vAlign w:val="bottom"/>
          </w:tcPr>
          <w:p w:rsidR="006D70B6" w:rsidRPr="00C1744A" w:rsidRDefault="006D70B6" w:rsidP="006D70B6">
            <w:pPr>
              <w:jc w:val="center"/>
              <w:rPr>
                <w:sz w:val="20"/>
              </w:rPr>
            </w:pPr>
            <w:r w:rsidRPr="00C1744A">
              <w:rPr>
                <w:sz w:val="20"/>
              </w:rPr>
              <w:t>55.93</w:t>
            </w:r>
          </w:p>
        </w:tc>
        <w:tc>
          <w:tcPr>
            <w:tcW w:w="1960" w:type="dxa"/>
            <w:vAlign w:val="bottom"/>
          </w:tcPr>
          <w:p w:rsidR="006D70B6" w:rsidRPr="00C1744A" w:rsidRDefault="006D70B6" w:rsidP="006D70B6">
            <w:pPr>
              <w:jc w:val="center"/>
              <w:rPr>
                <w:sz w:val="20"/>
              </w:rPr>
            </w:pPr>
            <w:r w:rsidRPr="00C1744A">
              <w:rPr>
                <w:sz w:val="20"/>
              </w:rPr>
              <w:t>44.07</w:t>
            </w:r>
          </w:p>
        </w:tc>
        <w:tc>
          <w:tcPr>
            <w:tcW w:w="1973" w:type="dxa"/>
            <w:vAlign w:val="bottom"/>
          </w:tcPr>
          <w:p w:rsidR="006D70B6" w:rsidRPr="00C1744A" w:rsidRDefault="006D70B6" w:rsidP="006D70B6">
            <w:pPr>
              <w:jc w:val="center"/>
              <w:rPr>
                <w:sz w:val="20"/>
              </w:rPr>
            </w:pPr>
            <w:r w:rsidRPr="00C1744A">
              <w:rPr>
                <w:sz w:val="20"/>
              </w:rPr>
              <w:t>68.49</w:t>
            </w:r>
          </w:p>
        </w:tc>
        <w:tc>
          <w:tcPr>
            <w:tcW w:w="1884" w:type="dxa"/>
            <w:vAlign w:val="bottom"/>
          </w:tcPr>
          <w:p w:rsidR="006D70B6" w:rsidRPr="00C1744A" w:rsidRDefault="006D70B6" w:rsidP="006D70B6">
            <w:pPr>
              <w:jc w:val="center"/>
              <w:rPr>
                <w:sz w:val="20"/>
              </w:rPr>
            </w:pPr>
            <w:r w:rsidRPr="00C1744A">
              <w:rPr>
                <w:sz w:val="20"/>
              </w:rPr>
              <w:t>31.51</w:t>
            </w:r>
          </w:p>
        </w:tc>
      </w:tr>
      <w:tr w:rsidR="006D70B6" w:rsidRPr="00C1744A" w:rsidTr="00276896">
        <w:tc>
          <w:tcPr>
            <w:tcW w:w="2552" w:type="dxa"/>
            <w:vAlign w:val="bottom"/>
          </w:tcPr>
          <w:p w:rsidR="006D70B6" w:rsidRPr="00C1744A" w:rsidRDefault="006D70B6" w:rsidP="006D70B6">
            <w:pPr>
              <w:rPr>
                <w:sz w:val="20"/>
              </w:rPr>
            </w:pPr>
            <w:r w:rsidRPr="00C1744A">
              <w:rPr>
                <w:sz w:val="20"/>
              </w:rPr>
              <w:t>Almaty</w:t>
            </w:r>
          </w:p>
        </w:tc>
        <w:tc>
          <w:tcPr>
            <w:tcW w:w="1998" w:type="dxa"/>
            <w:vAlign w:val="bottom"/>
          </w:tcPr>
          <w:p w:rsidR="006D70B6" w:rsidRPr="00C1744A" w:rsidRDefault="006D70B6" w:rsidP="006D70B6">
            <w:pPr>
              <w:jc w:val="center"/>
              <w:rPr>
                <w:sz w:val="20"/>
              </w:rPr>
            </w:pPr>
            <w:r w:rsidRPr="00C1744A">
              <w:rPr>
                <w:sz w:val="20"/>
              </w:rPr>
              <w:t>34.70</w:t>
            </w:r>
          </w:p>
        </w:tc>
        <w:tc>
          <w:tcPr>
            <w:tcW w:w="1986" w:type="dxa"/>
            <w:vAlign w:val="bottom"/>
          </w:tcPr>
          <w:p w:rsidR="006D70B6" w:rsidRPr="00C1744A" w:rsidRDefault="006D70B6" w:rsidP="006D70B6">
            <w:pPr>
              <w:jc w:val="center"/>
              <w:rPr>
                <w:sz w:val="20"/>
              </w:rPr>
            </w:pPr>
            <w:r w:rsidRPr="00C1744A">
              <w:rPr>
                <w:sz w:val="20"/>
              </w:rPr>
              <w:t>65.30</w:t>
            </w:r>
          </w:p>
        </w:tc>
        <w:tc>
          <w:tcPr>
            <w:tcW w:w="1973" w:type="dxa"/>
            <w:vAlign w:val="bottom"/>
          </w:tcPr>
          <w:p w:rsidR="006D70B6" w:rsidRPr="00C1744A" w:rsidRDefault="006D70B6" w:rsidP="006D70B6">
            <w:pPr>
              <w:jc w:val="center"/>
              <w:rPr>
                <w:sz w:val="20"/>
              </w:rPr>
            </w:pPr>
            <w:r w:rsidRPr="00C1744A">
              <w:rPr>
                <w:sz w:val="20"/>
              </w:rPr>
              <w:t>83.12</w:t>
            </w:r>
          </w:p>
        </w:tc>
        <w:tc>
          <w:tcPr>
            <w:tcW w:w="1960" w:type="dxa"/>
            <w:vAlign w:val="bottom"/>
          </w:tcPr>
          <w:p w:rsidR="006D70B6" w:rsidRPr="00C1744A" w:rsidRDefault="006D70B6" w:rsidP="006D70B6">
            <w:pPr>
              <w:jc w:val="center"/>
              <w:rPr>
                <w:sz w:val="20"/>
              </w:rPr>
            </w:pPr>
            <w:r w:rsidRPr="00C1744A">
              <w:rPr>
                <w:sz w:val="20"/>
              </w:rPr>
              <w:t>16.88</w:t>
            </w:r>
          </w:p>
        </w:tc>
        <w:tc>
          <w:tcPr>
            <w:tcW w:w="1973" w:type="dxa"/>
            <w:vAlign w:val="bottom"/>
          </w:tcPr>
          <w:p w:rsidR="006D70B6" w:rsidRPr="00C1744A" w:rsidRDefault="006D70B6" w:rsidP="006D70B6">
            <w:pPr>
              <w:jc w:val="center"/>
              <w:rPr>
                <w:sz w:val="20"/>
              </w:rPr>
            </w:pPr>
            <w:r w:rsidRPr="00C1744A">
              <w:rPr>
                <w:sz w:val="20"/>
              </w:rPr>
              <w:t>80.03</w:t>
            </w:r>
          </w:p>
        </w:tc>
        <w:tc>
          <w:tcPr>
            <w:tcW w:w="1884" w:type="dxa"/>
            <w:vAlign w:val="bottom"/>
          </w:tcPr>
          <w:p w:rsidR="006D70B6" w:rsidRPr="00C1744A" w:rsidRDefault="006D70B6" w:rsidP="006D70B6">
            <w:pPr>
              <w:jc w:val="center"/>
              <w:rPr>
                <w:sz w:val="20"/>
              </w:rPr>
            </w:pPr>
            <w:r w:rsidRPr="00C1744A">
              <w:rPr>
                <w:sz w:val="20"/>
              </w:rPr>
              <w:t>19.97</w:t>
            </w:r>
          </w:p>
        </w:tc>
      </w:tr>
      <w:tr w:rsidR="006D70B6" w:rsidRPr="00C1744A" w:rsidTr="00276896">
        <w:tc>
          <w:tcPr>
            <w:tcW w:w="2552" w:type="dxa"/>
            <w:vAlign w:val="bottom"/>
          </w:tcPr>
          <w:p w:rsidR="006D70B6" w:rsidRPr="00C1744A" w:rsidRDefault="006D70B6" w:rsidP="006D70B6">
            <w:pPr>
              <w:rPr>
                <w:sz w:val="20"/>
              </w:rPr>
            </w:pPr>
            <w:r w:rsidRPr="00C1744A">
              <w:rPr>
                <w:sz w:val="20"/>
              </w:rPr>
              <w:t>Atyrau</w:t>
            </w:r>
          </w:p>
        </w:tc>
        <w:tc>
          <w:tcPr>
            <w:tcW w:w="1998" w:type="dxa"/>
            <w:vAlign w:val="bottom"/>
          </w:tcPr>
          <w:p w:rsidR="006D70B6" w:rsidRPr="00C1744A" w:rsidRDefault="006D70B6" w:rsidP="006D70B6">
            <w:pPr>
              <w:jc w:val="center"/>
              <w:rPr>
                <w:sz w:val="20"/>
              </w:rPr>
            </w:pPr>
            <w:r w:rsidRPr="00C1744A">
              <w:rPr>
                <w:sz w:val="20"/>
              </w:rPr>
              <w:t>43.67</w:t>
            </w:r>
          </w:p>
        </w:tc>
        <w:tc>
          <w:tcPr>
            <w:tcW w:w="1986" w:type="dxa"/>
            <w:vAlign w:val="bottom"/>
          </w:tcPr>
          <w:p w:rsidR="006D70B6" w:rsidRPr="00C1744A" w:rsidRDefault="006D70B6" w:rsidP="006D70B6">
            <w:pPr>
              <w:jc w:val="center"/>
              <w:rPr>
                <w:sz w:val="20"/>
              </w:rPr>
            </w:pPr>
            <w:r w:rsidRPr="00C1744A">
              <w:rPr>
                <w:sz w:val="20"/>
              </w:rPr>
              <w:t>56.33</w:t>
            </w:r>
          </w:p>
        </w:tc>
        <w:tc>
          <w:tcPr>
            <w:tcW w:w="1973" w:type="dxa"/>
            <w:vAlign w:val="bottom"/>
          </w:tcPr>
          <w:p w:rsidR="006D70B6" w:rsidRPr="00C1744A" w:rsidRDefault="006D70B6" w:rsidP="006D70B6">
            <w:pPr>
              <w:jc w:val="center"/>
              <w:rPr>
                <w:sz w:val="20"/>
              </w:rPr>
            </w:pPr>
            <w:r w:rsidRPr="00C1744A">
              <w:rPr>
                <w:sz w:val="20"/>
              </w:rPr>
              <w:t>97.05</w:t>
            </w:r>
          </w:p>
        </w:tc>
        <w:tc>
          <w:tcPr>
            <w:tcW w:w="1960" w:type="dxa"/>
            <w:vAlign w:val="bottom"/>
          </w:tcPr>
          <w:p w:rsidR="006D70B6" w:rsidRPr="00C1744A" w:rsidRDefault="006D70B6" w:rsidP="006D70B6">
            <w:pPr>
              <w:jc w:val="center"/>
              <w:rPr>
                <w:sz w:val="20"/>
              </w:rPr>
            </w:pPr>
            <w:r w:rsidRPr="00C1744A">
              <w:rPr>
                <w:sz w:val="20"/>
              </w:rPr>
              <w:t>2.95</w:t>
            </w:r>
          </w:p>
        </w:tc>
        <w:tc>
          <w:tcPr>
            <w:tcW w:w="1973" w:type="dxa"/>
            <w:vAlign w:val="bottom"/>
          </w:tcPr>
          <w:p w:rsidR="006D70B6" w:rsidRPr="00C1744A" w:rsidRDefault="006D70B6" w:rsidP="006D70B6">
            <w:pPr>
              <w:jc w:val="center"/>
              <w:rPr>
                <w:sz w:val="20"/>
              </w:rPr>
            </w:pPr>
            <w:r w:rsidRPr="00C1744A">
              <w:rPr>
                <w:sz w:val="20"/>
              </w:rPr>
              <w:t>96.84</w:t>
            </w:r>
          </w:p>
        </w:tc>
        <w:tc>
          <w:tcPr>
            <w:tcW w:w="1884" w:type="dxa"/>
            <w:vAlign w:val="bottom"/>
          </w:tcPr>
          <w:p w:rsidR="006D70B6" w:rsidRPr="00C1744A" w:rsidRDefault="006D70B6" w:rsidP="006D70B6">
            <w:pPr>
              <w:jc w:val="center"/>
              <w:rPr>
                <w:sz w:val="20"/>
              </w:rPr>
            </w:pPr>
            <w:r w:rsidRPr="00C1744A">
              <w:rPr>
                <w:sz w:val="20"/>
              </w:rPr>
              <w:t>3.16</w:t>
            </w:r>
          </w:p>
        </w:tc>
      </w:tr>
      <w:tr w:rsidR="006D70B6" w:rsidRPr="00C1744A" w:rsidTr="00276896">
        <w:tc>
          <w:tcPr>
            <w:tcW w:w="2552" w:type="dxa"/>
            <w:vAlign w:val="bottom"/>
          </w:tcPr>
          <w:p w:rsidR="006D70B6" w:rsidRPr="00C1744A" w:rsidRDefault="006D70B6" w:rsidP="006D70B6">
            <w:pPr>
              <w:rPr>
                <w:sz w:val="20"/>
              </w:rPr>
            </w:pPr>
            <w:r>
              <w:rPr>
                <w:sz w:val="20"/>
              </w:rPr>
              <w:t>Batys</w:t>
            </w:r>
            <w:r w:rsidRPr="00C1744A">
              <w:rPr>
                <w:sz w:val="20"/>
              </w:rPr>
              <w:t xml:space="preserve"> Kazakhstan</w:t>
            </w:r>
          </w:p>
        </w:tc>
        <w:tc>
          <w:tcPr>
            <w:tcW w:w="1998" w:type="dxa"/>
            <w:vAlign w:val="bottom"/>
          </w:tcPr>
          <w:p w:rsidR="006D70B6" w:rsidRPr="00C1744A" w:rsidRDefault="006D70B6" w:rsidP="006D70B6">
            <w:pPr>
              <w:jc w:val="center"/>
              <w:rPr>
                <w:sz w:val="20"/>
              </w:rPr>
            </w:pPr>
            <w:r w:rsidRPr="00C1744A">
              <w:rPr>
                <w:sz w:val="20"/>
              </w:rPr>
              <w:t>55.34</w:t>
            </w:r>
          </w:p>
        </w:tc>
        <w:tc>
          <w:tcPr>
            <w:tcW w:w="1986" w:type="dxa"/>
            <w:vAlign w:val="bottom"/>
          </w:tcPr>
          <w:p w:rsidR="006D70B6" w:rsidRPr="00C1744A" w:rsidRDefault="006D70B6" w:rsidP="006D70B6">
            <w:pPr>
              <w:jc w:val="center"/>
              <w:rPr>
                <w:sz w:val="20"/>
              </w:rPr>
            </w:pPr>
            <w:r w:rsidRPr="00C1744A">
              <w:rPr>
                <w:sz w:val="20"/>
              </w:rPr>
              <w:t>44.66</w:t>
            </w:r>
          </w:p>
        </w:tc>
        <w:tc>
          <w:tcPr>
            <w:tcW w:w="1973" w:type="dxa"/>
            <w:vAlign w:val="bottom"/>
          </w:tcPr>
          <w:p w:rsidR="006D70B6" w:rsidRPr="00C1744A" w:rsidRDefault="006D70B6" w:rsidP="006D70B6">
            <w:pPr>
              <w:jc w:val="center"/>
              <w:rPr>
                <w:sz w:val="20"/>
              </w:rPr>
            </w:pPr>
            <w:r w:rsidRPr="00C1744A">
              <w:rPr>
                <w:sz w:val="20"/>
              </w:rPr>
              <w:t>96.47</w:t>
            </w:r>
          </w:p>
        </w:tc>
        <w:tc>
          <w:tcPr>
            <w:tcW w:w="1960" w:type="dxa"/>
            <w:vAlign w:val="bottom"/>
          </w:tcPr>
          <w:p w:rsidR="006D70B6" w:rsidRPr="00C1744A" w:rsidRDefault="006D70B6" w:rsidP="006D70B6">
            <w:pPr>
              <w:jc w:val="center"/>
              <w:rPr>
                <w:sz w:val="20"/>
              </w:rPr>
            </w:pPr>
            <w:r w:rsidRPr="00C1744A">
              <w:rPr>
                <w:sz w:val="20"/>
              </w:rPr>
              <w:t>3.53</w:t>
            </w:r>
          </w:p>
        </w:tc>
        <w:tc>
          <w:tcPr>
            <w:tcW w:w="1973" w:type="dxa"/>
            <w:vAlign w:val="bottom"/>
          </w:tcPr>
          <w:p w:rsidR="006D70B6" w:rsidRPr="00C1744A" w:rsidRDefault="006D70B6" w:rsidP="006D70B6">
            <w:pPr>
              <w:jc w:val="center"/>
              <w:rPr>
                <w:sz w:val="20"/>
              </w:rPr>
            </w:pPr>
            <w:r w:rsidRPr="00C1744A">
              <w:rPr>
                <w:sz w:val="20"/>
              </w:rPr>
              <w:t>76.75</w:t>
            </w:r>
          </w:p>
        </w:tc>
        <w:tc>
          <w:tcPr>
            <w:tcW w:w="1884" w:type="dxa"/>
            <w:vAlign w:val="bottom"/>
          </w:tcPr>
          <w:p w:rsidR="006D70B6" w:rsidRPr="00C1744A" w:rsidRDefault="006D70B6" w:rsidP="006D70B6">
            <w:pPr>
              <w:jc w:val="center"/>
              <w:rPr>
                <w:sz w:val="20"/>
              </w:rPr>
            </w:pPr>
            <w:r w:rsidRPr="00C1744A">
              <w:rPr>
                <w:sz w:val="20"/>
              </w:rPr>
              <w:t>23.25</w:t>
            </w:r>
          </w:p>
        </w:tc>
      </w:tr>
      <w:tr w:rsidR="006D70B6" w:rsidRPr="00C1744A" w:rsidTr="00276896">
        <w:tc>
          <w:tcPr>
            <w:tcW w:w="2552" w:type="dxa"/>
            <w:vAlign w:val="bottom"/>
          </w:tcPr>
          <w:p w:rsidR="006D70B6" w:rsidRPr="00C1744A" w:rsidRDefault="006D70B6" w:rsidP="006D70B6">
            <w:pPr>
              <w:rPr>
                <w:sz w:val="20"/>
              </w:rPr>
            </w:pPr>
            <w:r w:rsidRPr="00C1744A">
              <w:rPr>
                <w:sz w:val="20"/>
              </w:rPr>
              <w:t>Zhambyl</w:t>
            </w:r>
          </w:p>
        </w:tc>
        <w:tc>
          <w:tcPr>
            <w:tcW w:w="1998" w:type="dxa"/>
            <w:vAlign w:val="bottom"/>
          </w:tcPr>
          <w:p w:rsidR="006D70B6" w:rsidRPr="00C1744A" w:rsidRDefault="006D70B6" w:rsidP="006D70B6">
            <w:pPr>
              <w:jc w:val="center"/>
              <w:rPr>
                <w:sz w:val="20"/>
              </w:rPr>
            </w:pPr>
            <w:r w:rsidRPr="00C1744A">
              <w:rPr>
                <w:sz w:val="20"/>
              </w:rPr>
              <w:t>45.60</w:t>
            </w:r>
          </w:p>
        </w:tc>
        <w:tc>
          <w:tcPr>
            <w:tcW w:w="1986" w:type="dxa"/>
            <w:vAlign w:val="bottom"/>
          </w:tcPr>
          <w:p w:rsidR="006D70B6" w:rsidRPr="00C1744A" w:rsidRDefault="006D70B6" w:rsidP="006D70B6">
            <w:pPr>
              <w:jc w:val="center"/>
              <w:rPr>
                <w:sz w:val="20"/>
              </w:rPr>
            </w:pPr>
            <w:r w:rsidRPr="00C1744A">
              <w:rPr>
                <w:sz w:val="20"/>
              </w:rPr>
              <w:t>54.40</w:t>
            </w:r>
          </w:p>
        </w:tc>
        <w:tc>
          <w:tcPr>
            <w:tcW w:w="1973" w:type="dxa"/>
            <w:vAlign w:val="bottom"/>
          </w:tcPr>
          <w:p w:rsidR="006D70B6" w:rsidRPr="00C1744A" w:rsidRDefault="006D70B6" w:rsidP="006D70B6">
            <w:pPr>
              <w:jc w:val="center"/>
              <w:rPr>
                <w:sz w:val="20"/>
              </w:rPr>
            </w:pPr>
            <w:r w:rsidRPr="00C1744A">
              <w:rPr>
                <w:sz w:val="20"/>
              </w:rPr>
              <w:t>90.77</w:t>
            </w:r>
          </w:p>
        </w:tc>
        <w:tc>
          <w:tcPr>
            <w:tcW w:w="1960" w:type="dxa"/>
            <w:vAlign w:val="bottom"/>
          </w:tcPr>
          <w:p w:rsidR="006D70B6" w:rsidRPr="00C1744A" w:rsidRDefault="006D70B6" w:rsidP="006D70B6">
            <w:pPr>
              <w:jc w:val="center"/>
              <w:rPr>
                <w:sz w:val="20"/>
              </w:rPr>
            </w:pPr>
            <w:r w:rsidRPr="00C1744A">
              <w:rPr>
                <w:sz w:val="20"/>
              </w:rPr>
              <w:t>9.23</w:t>
            </w:r>
          </w:p>
        </w:tc>
        <w:tc>
          <w:tcPr>
            <w:tcW w:w="1973" w:type="dxa"/>
            <w:vAlign w:val="bottom"/>
          </w:tcPr>
          <w:p w:rsidR="006D70B6" w:rsidRPr="00C1744A" w:rsidRDefault="006D70B6" w:rsidP="006D70B6">
            <w:pPr>
              <w:jc w:val="center"/>
              <w:rPr>
                <w:sz w:val="20"/>
              </w:rPr>
            </w:pPr>
            <w:r w:rsidRPr="00C1744A">
              <w:rPr>
                <w:sz w:val="20"/>
              </w:rPr>
              <w:t>80.81</w:t>
            </w:r>
          </w:p>
        </w:tc>
        <w:tc>
          <w:tcPr>
            <w:tcW w:w="1884" w:type="dxa"/>
            <w:vAlign w:val="bottom"/>
          </w:tcPr>
          <w:p w:rsidR="006D70B6" w:rsidRPr="00C1744A" w:rsidRDefault="006D70B6" w:rsidP="006D70B6">
            <w:pPr>
              <w:jc w:val="center"/>
              <w:rPr>
                <w:sz w:val="20"/>
              </w:rPr>
            </w:pPr>
            <w:r w:rsidRPr="00C1744A">
              <w:rPr>
                <w:sz w:val="20"/>
              </w:rPr>
              <w:t>19.19</w:t>
            </w:r>
          </w:p>
        </w:tc>
      </w:tr>
      <w:tr w:rsidR="006D70B6" w:rsidRPr="00C1744A" w:rsidTr="00276896">
        <w:tc>
          <w:tcPr>
            <w:tcW w:w="2552" w:type="dxa"/>
            <w:vAlign w:val="bottom"/>
          </w:tcPr>
          <w:p w:rsidR="006D70B6" w:rsidRPr="00C1744A" w:rsidRDefault="006D70B6" w:rsidP="006D70B6">
            <w:pPr>
              <w:rPr>
                <w:sz w:val="20"/>
              </w:rPr>
            </w:pPr>
            <w:r w:rsidRPr="00C1744A">
              <w:rPr>
                <w:sz w:val="20"/>
              </w:rPr>
              <w:t>Karaganda</w:t>
            </w:r>
          </w:p>
        </w:tc>
        <w:tc>
          <w:tcPr>
            <w:tcW w:w="1998" w:type="dxa"/>
            <w:vAlign w:val="bottom"/>
          </w:tcPr>
          <w:p w:rsidR="006D70B6" w:rsidRPr="00C1744A" w:rsidRDefault="006D70B6" w:rsidP="006D70B6">
            <w:pPr>
              <w:jc w:val="center"/>
              <w:rPr>
                <w:sz w:val="20"/>
              </w:rPr>
            </w:pPr>
            <w:r w:rsidRPr="00C1744A">
              <w:rPr>
                <w:sz w:val="20"/>
              </w:rPr>
              <w:t>50.00</w:t>
            </w:r>
          </w:p>
        </w:tc>
        <w:tc>
          <w:tcPr>
            <w:tcW w:w="1986" w:type="dxa"/>
            <w:vAlign w:val="bottom"/>
          </w:tcPr>
          <w:p w:rsidR="006D70B6" w:rsidRPr="00C1744A" w:rsidRDefault="006D70B6" w:rsidP="006D70B6">
            <w:pPr>
              <w:jc w:val="center"/>
              <w:rPr>
                <w:sz w:val="20"/>
              </w:rPr>
            </w:pPr>
            <w:r w:rsidRPr="00C1744A">
              <w:rPr>
                <w:sz w:val="20"/>
              </w:rPr>
              <w:t>50.00</w:t>
            </w:r>
          </w:p>
        </w:tc>
        <w:tc>
          <w:tcPr>
            <w:tcW w:w="1973" w:type="dxa"/>
            <w:vAlign w:val="bottom"/>
          </w:tcPr>
          <w:p w:rsidR="006D70B6" w:rsidRPr="00C1744A" w:rsidRDefault="006D70B6" w:rsidP="006D70B6">
            <w:pPr>
              <w:jc w:val="center"/>
              <w:rPr>
                <w:sz w:val="20"/>
              </w:rPr>
            </w:pPr>
            <w:r w:rsidRPr="00C1744A">
              <w:rPr>
                <w:sz w:val="20"/>
              </w:rPr>
              <w:t>57.59</w:t>
            </w:r>
          </w:p>
        </w:tc>
        <w:tc>
          <w:tcPr>
            <w:tcW w:w="1960" w:type="dxa"/>
            <w:vAlign w:val="bottom"/>
          </w:tcPr>
          <w:p w:rsidR="006D70B6" w:rsidRPr="00C1744A" w:rsidRDefault="006D70B6" w:rsidP="006D70B6">
            <w:pPr>
              <w:jc w:val="center"/>
              <w:rPr>
                <w:sz w:val="20"/>
              </w:rPr>
            </w:pPr>
            <w:r w:rsidRPr="00C1744A">
              <w:rPr>
                <w:sz w:val="20"/>
              </w:rPr>
              <w:t>42.41</w:t>
            </w:r>
          </w:p>
        </w:tc>
        <w:tc>
          <w:tcPr>
            <w:tcW w:w="1973" w:type="dxa"/>
            <w:vAlign w:val="bottom"/>
          </w:tcPr>
          <w:p w:rsidR="006D70B6" w:rsidRPr="00C1744A" w:rsidRDefault="006D70B6" w:rsidP="006D70B6">
            <w:pPr>
              <w:jc w:val="center"/>
              <w:rPr>
                <w:sz w:val="20"/>
              </w:rPr>
            </w:pPr>
            <w:r w:rsidRPr="00C1744A">
              <w:rPr>
                <w:sz w:val="20"/>
              </w:rPr>
              <w:t>88.85</w:t>
            </w:r>
          </w:p>
        </w:tc>
        <w:tc>
          <w:tcPr>
            <w:tcW w:w="1884" w:type="dxa"/>
            <w:vAlign w:val="bottom"/>
          </w:tcPr>
          <w:p w:rsidR="006D70B6" w:rsidRPr="00C1744A" w:rsidRDefault="006D70B6" w:rsidP="006D70B6">
            <w:pPr>
              <w:jc w:val="center"/>
              <w:rPr>
                <w:sz w:val="20"/>
              </w:rPr>
            </w:pPr>
            <w:r w:rsidRPr="00C1744A">
              <w:rPr>
                <w:sz w:val="20"/>
              </w:rPr>
              <w:t>11.15</w:t>
            </w:r>
          </w:p>
        </w:tc>
      </w:tr>
      <w:tr w:rsidR="006D70B6" w:rsidRPr="00C1744A" w:rsidTr="00276896">
        <w:tc>
          <w:tcPr>
            <w:tcW w:w="2552" w:type="dxa"/>
            <w:vAlign w:val="bottom"/>
          </w:tcPr>
          <w:p w:rsidR="006D70B6" w:rsidRPr="00C1744A" w:rsidRDefault="006D70B6" w:rsidP="006D70B6">
            <w:pPr>
              <w:rPr>
                <w:sz w:val="20"/>
              </w:rPr>
            </w:pPr>
            <w:r>
              <w:rPr>
                <w:sz w:val="20"/>
              </w:rPr>
              <w:t>Kostanai</w:t>
            </w:r>
          </w:p>
        </w:tc>
        <w:tc>
          <w:tcPr>
            <w:tcW w:w="1998" w:type="dxa"/>
            <w:vAlign w:val="bottom"/>
          </w:tcPr>
          <w:p w:rsidR="006D70B6" w:rsidRPr="00C1744A" w:rsidRDefault="006D70B6" w:rsidP="006D70B6">
            <w:pPr>
              <w:jc w:val="center"/>
              <w:rPr>
                <w:sz w:val="20"/>
              </w:rPr>
            </w:pPr>
            <w:r w:rsidRPr="00C1744A">
              <w:rPr>
                <w:sz w:val="20"/>
              </w:rPr>
              <w:t>100.00</w:t>
            </w:r>
          </w:p>
        </w:tc>
        <w:tc>
          <w:tcPr>
            <w:tcW w:w="1986" w:type="dxa"/>
            <w:vAlign w:val="bottom"/>
          </w:tcPr>
          <w:p w:rsidR="006D70B6" w:rsidRPr="00C1744A" w:rsidRDefault="006D70B6" w:rsidP="006D70B6">
            <w:pPr>
              <w:jc w:val="center"/>
              <w:rPr>
                <w:sz w:val="20"/>
              </w:rPr>
            </w:pPr>
            <w:r w:rsidRPr="00C1744A">
              <w:rPr>
                <w:sz w:val="20"/>
              </w:rPr>
              <w:t>-</w:t>
            </w:r>
          </w:p>
        </w:tc>
        <w:tc>
          <w:tcPr>
            <w:tcW w:w="1973" w:type="dxa"/>
            <w:vAlign w:val="bottom"/>
          </w:tcPr>
          <w:p w:rsidR="006D70B6" w:rsidRPr="00C1744A" w:rsidRDefault="006D70B6" w:rsidP="006D70B6">
            <w:pPr>
              <w:jc w:val="center"/>
              <w:rPr>
                <w:sz w:val="20"/>
              </w:rPr>
            </w:pPr>
            <w:r w:rsidRPr="00C1744A">
              <w:rPr>
                <w:sz w:val="20"/>
              </w:rPr>
              <w:t>86.29</w:t>
            </w:r>
          </w:p>
        </w:tc>
        <w:tc>
          <w:tcPr>
            <w:tcW w:w="1960" w:type="dxa"/>
            <w:vAlign w:val="bottom"/>
          </w:tcPr>
          <w:p w:rsidR="006D70B6" w:rsidRPr="00C1744A" w:rsidRDefault="006D70B6" w:rsidP="006D70B6">
            <w:pPr>
              <w:jc w:val="center"/>
              <w:rPr>
                <w:sz w:val="20"/>
              </w:rPr>
            </w:pPr>
            <w:r w:rsidRPr="00C1744A">
              <w:rPr>
                <w:sz w:val="20"/>
              </w:rPr>
              <w:t>13.71</w:t>
            </w:r>
          </w:p>
        </w:tc>
        <w:tc>
          <w:tcPr>
            <w:tcW w:w="1973" w:type="dxa"/>
            <w:vAlign w:val="bottom"/>
          </w:tcPr>
          <w:p w:rsidR="006D70B6" w:rsidRPr="00C1744A" w:rsidRDefault="006D70B6" w:rsidP="006D70B6">
            <w:pPr>
              <w:jc w:val="center"/>
              <w:rPr>
                <w:sz w:val="20"/>
              </w:rPr>
            </w:pPr>
            <w:r w:rsidRPr="00C1744A">
              <w:rPr>
                <w:sz w:val="20"/>
              </w:rPr>
              <w:t>82.56</w:t>
            </w:r>
          </w:p>
        </w:tc>
        <w:tc>
          <w:tcPr>
            <w:tcW w:w="1884" w:type="dxa"/>
            <w:vAlign w:val="bottom"/>
          </w:tcPr>
          <w:p w:rsidR="006D70B6" w:rsidRPr="00C1744A" w:rsidRDefault="006D70B6" w:rsidP="006D70B6">
            <w:pPr>
              <w:jc w:val="center"/>
              <w:rPr>
                <w:sz w:val="20"/>
              </w:rPr>
            </w:pPr>
            <w:r w:rsidRPr="00C1744A">
              <w:rPr>
                <w:sz w:val="20"/>
              </w:rPr>
              <w:t>17.44</w:t>
            </w:r>
          </w:p>
        </w:tc>
      </w:tr>
      <w:tr w:rsidR="006D70B6" w:rsidRPr="00C1744A" w:rsidTr="00276896">
        <w:tc>
          <w:tcPr>
            <w:tcW w:w="2552" w:type="dxa"/>
            <w:vAlign w:val="bottom"/>
          </w:tcPr>
          <w:p w:rsidR="006D70B6" w:rsidRPr="00C1744A" w:rsidRDefault="006D70B6" w:rsidP="006D70B6">
            <w:pPr>
              <w:rPr>
                <w:sz w:val="20"/>
              </w:rPr>
            </w:pPr>
            <w:r w:rsidRPr="00C1744A">
              <w:rPr>
                <w:sz w:val="20"/>
              </w:rPr>
              <w:t>Kyzylorda</w:t>
            </w:r>
          </w:p>
        </w:tc>
        <w:tc>
          <w:tcPr>
            <w:tcW w:w="1998" w:type="dxa"/>
            <w:vAlign w:val="bottom"/>
          </w:tcPr>
          <w:p w:rsidR="006D70B6" w:rsidRPr="00C1744A" w:rsidRDefault="006D70B6" w:rsidP="006D70B6">
            <w:pPr>
              <w:jc w:val="center"/>
              <w:rPr>
                <w:sz w:val="20"/>
              </w:rPr>
            </w:pPr>
            <w:r w:rsidRPr="00C1744A">
              <w:rPr>
                <w:sz w:val="20"/>
              </w:rPr>
              <w:t>-</w:t>
            </w:r>
          </w:p>
        </w:tc>
        <w:tc>
          <w:tcPr>
            <w:tcW w:w="1986"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83.60</w:t>
            </w:r>
          </w:p>
        </w:tc>
        <w:tc>
          <w:tcPr>
            <w:tcW w:w="1960" w:type="dxa"/>
            <w:vAlign w:val="bottom"/>
          </w:tcPr>
          <w:p w:rsidR="006D70B6" w:rsidRPr="00C1744A" w:rsidRDefault="006D70B6" w:rsidP="006D70B6">
            <w:pPr>
              <w:jc w:val="center"/>
              <w:rPr>
                <w:sz w:val="20"/>
              </w:rPr>
            </w:pPr>
            <w:r w:rsidRPr="00C1744A">
              <w:rPr>
                <w:sz w:val="20"/>
              </w:rPr>
              <w:t>16.40</w:t>
            </w:r>
          </w:p>
        </w:tc>
        <w:tc>
          <w:tcPr>
            <w:tcW w:w="1973" w:type="dxa"/>
            <w:vAlign w:val="bottom"/>
          </w:tcPr>
          <w:p w:rsidR="006D70B6" w:rsidRPr="00C1744A" w:rsidRDefault="006D70B6" w:rsidP="006D70B6">
            <w:pPr>
              <w:jc w:val="center"/>
              <w:rPr>
                <w:sz w:val="20"/>
              </w:rPr>
            </w:pPr>
            <w:r w:rsidRPr="00C1744A">
              <w:rPr>
                <w:sz w:val="20"/>
              </w:rPr>
              <w:t>76.89</w:t>
            </w:r>
          </w:p>
        </w:tc>
        <w:tc>
          <w:tcPr>
            <w:tcW w:w="1884" w:type="dxa"/>
            <w:vAlign w:val="bottom"/>
          </w:tcPr>
          <w:p w:rsidR="006D70B6" w:rsidRPr="00C1744A" w:rsidRDefault="006D70B6" w:rsidP="006D70B6">
            <w:pPr>
              <w:jc w:val="center"/>
              <w:rPr>
                <w:sz w:val="20"/>
              </w:rPr>
            </w:pPr>
            <w:r w:rsidRPr="00C1744A">
              <w:rPr>
                <w:sz w:val="20"/>
              </w:rPr>
              <w:t>23.11</w:t>
            </w:r>
          </w:p>
        </w:tc>
      </w:tr>
      <w:tr w:rsidR="006D70B6" w:rsidRPr="00C1744A" w:rsidTr="00276896">
        <w:tc>
          <w:tcPr>
            <w:tcW w:w="2552" w:type="dxa"/>
            <w:vAlign w:val="bottom"/>
          </w:tcPr>
          <w:p w:rsidR="006D70B6" w:rsidRPr="00C1744A" w:rsidRDefault="006D70B6" w:rsidP="006D70B6">
            <w:pPr>
              <w:rPr>
                <w:sz w:val="20"/>
              </w:rPr>
            </w:pPr>
            <w:r>
              <w:rPr>
                <w:sz w:val="20"/>
              </w:rPr>
              <w:t>Mangy</w:t>
            </w:r>
            <w:r w:rsidRPr="00C1744A">
              <w:rPr>
                <w:sz w:val="20"/>
              </w:rPr>
              <w:t>stau</w:t>
            </w:r>
          </w:p>
        </w:tc>
        <w:tc>
          <w:tcPr>
            <w:tcW w:w="1998" w:type="dxa"/>
            <w:vAlign w:val="bottom"/>
          </w:tcPr>
          <w:p w:rsidR="006D70B6" w:rsidRPr="00C1744A" w:rsidRDefault="006D70B6" w:rsidP="006D70B6">
            <w:pPr>
              <w:jc w:val="center"/>
              <w:rPr>
                <w:sz w:val="20"/>
              </w:rPr>
            </w:pPr>
            <w:r w:rsidRPr="00C1744A">
              <w:rPr>
                <w:sz w:val="20"/>
              </w:rPr>
              <w:t>-</w:t>
            </w:r>
          </w:p>
        </w:tc>
        <w:tc>
          <w:tcPr>
            <w:tcW w:w="1986"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62.50</w:t>
            </w:r>
          </w:p>
        </w:tc>
        <w:tc>
          <w:tcPr>
            <w:tcW w:w="1960" w:type="dxa"/>
            <w:vAlign w:val="bottom"/>
          </w:tcPr>
          <w:p w:rsidR="006D70B6" w:rsidRPr="00C1744A" w:rsidRDefault="006D70B6" w:rsidP="006D70B6">
            <w:pPr>
              <w:jc w:val="center"/>
              <w:rPr>
                <w:sz w:val="20"/>
              </w:rPr>
            </w:pPr>
            <w:r w:rsidRPr="00C1744A">
              <w:rPr>
                <w:sz w:val="20"/>
              </w:rPr>
              <w:t>37.50</w:t>
            </w:r>
          </w:p>
        </w:tc>
        <w:tc>
          <w:tcPr>
            <w:tcW w:w="1973" w:type="dxa"/>
            <w:vAlign w:val="bottom"/>
          </w:tcPr>
          <w:p w:rsidR="006D70B6" w:rsidRPr="00C1744A" w:rsidRDefault="006D70B6" w:rsidP="006D70B6">
            <w:pPr>
              <w:jc w:val="center"/>
              <w:rPr>
                <w:sz w:val="20"/>
              </w:rPr>
            </w:pPr>
            <w:r w:rsidRPr="00C1744A">
              <w:rPr>
                <w:sz w:val="20"/>
              </w:rPr>
              <w:t>-</w:t>
            </w:r>
          </w:p>
        </w:tc>
        <w:tc>
          <w:tcPr>
            <w:tcW w:w="1884"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2552" w:type="dxa"/>
            <w:vAlign w:val="bottom"/>
          </w:tcPr>
          <w:p w:rsidR="006D70B6" w:rsidRPr="00C1744A" w:rsidRDefault="006D70B6" w:rsidP="006D70B6">
            <w:pPr>
              <w:rPr>
                <w:sz w:val="20"/>
              </w:rPr>
            </w:pPr>
            <w:r w:rsidRPr="00C1744A">
              <w:rPr>
                <w:sz w:val="20"/>
              </w:rPr>
              <w:t>Pavlodar</w:t>
            </w:r>
          </w:p>
        </w:tc>
        <w:tc>
          <w:tcPr>
            <w:tcW w:w="1998" w:type="dxa"/>
            <w:vAlign w:val="bottom"/>
          </w:tcPr>
          <w:p w:rsidR="006D70B6" w:rsidRPr="00C1744A" w:rsidRDefault="006D70B6" w:rsidP="006D70B6">
            <w:pPr>
              <w:jc w:val="center"/>
              <w:rPr>
                <w:sz w:val="20"/>
              </w:rPr>
            </w:pPr>
          </w:p>
        </w:tc>
        <w:tc>
          <w:tcPr>
            <w:tcW w:w="1986" w:type="dxa"/>
            <w:vAlign w:val="bottom"/>
          </w:tcPr>
          <w:p w:rsidR="006D70B6" w:rsidRPr="00C1744A" w:rsidRDefault="006D70B6" w:rsidP="006D70B6">
            <w:pPr>
              <w:jc w:val="center"/>
              <w:rPr>
                <w:sz w:val="20"/>
              </w:rPr>
            </w:pPr>
          </w:p>
        </w:tc>
        <w:tc>
          <w:tcPr>
            <w:tcW w:w="1973" w:type="dxa"/>
            <w:vAlign w:val="bottom"/>
          </w:tcPr>
          <w:p w:rsidR="006D70B6" w:rsidRPr="00C1744A" w:rsidRDefault="006D70B6" w:rsidP="006D70B6">
            <w:pPr>
              <w:jc w:val="center"/>
              <w:rPr>
                <w:sz w:val="20"/>
              </w:rPr>
            </w:pPr>
          </w:p>
        </w:tc>
        <w:tc>
          <w:tcPr>
            <w:tcW w:w="1960" w:type="dxa"/>
            <w:vAlign w:val="bottom"/>
          </w:tcPr>
          <w:p w:rsidR="006D70B6" w:rsidRPr="00C1744A" w:rsidRDefault="006D70B6" w:rsidP="006D70B6">
            <w:pPr>
              <w:jc w:val="center"/>
              <w:rPr>
                <w:sz w:val="20"/>
              </w:rPr>
            </w:pPr>
          </w:p>
        </w:tc>
        <w:tc>
          <w:tcPr>
            <w:tcW w:w="1973" w:type="dxa"/>
            <w:vAlign w:val="bottom"/>
          </w:tcPr>
          <w:p w:rsidR="006D70B6" w:rsidRPr="00C1744A" w:rsidRDefault="006D70B6" w:rsidP="006D70B6">
            <w:pPr>
              <w:jc w:val="center"/>
              <w:rPr>
                <w:sz w:val="20"/>
              </w:rPr>
            </w:pPr>
          </w:p>
        </w:tc>
        <w:tc>
          <w:tcPr>
            <w:tcW w:w="1884" w:type="dxa"/>
            <w:vAlign w:val="bottom"/>
          </w:tcPr>
          <w:p w:rsidR="006D70B6" w:rsidRPr="00C1744A" w:rsidRDefault="006D70B6" w:rsidP="006D70B6">
            <w:pPr>
              <w:jc w:val="center"/>
              <w:rPr>
                <w:sz w:val="20"/>
              </w:rPr>
            </w:pPr>
          </w:p>
        </w:tc>
      </w:tr>
      <w:tr w:rsidR="006D70B6" w:rsidRPr="00C1744A" w:rsidTr="00276896">
        <w:tc>
          <w:tcPr>
            <w:tcW w:w="2552"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998" w:type="dxa"/>
            <w:vAlign w:val="bottom"/>
          </w:tcPr>
          <w:p w:rsidR="006D70B6" w:rsidRPr="00C1744A" w:rsidRDefault="006D70B6" w:rsidP="006D70B6">
            <w:pPr>
              <w:jc w:val="center"/>
              <w:rPr>
                <w:sz w:val="20"/>
              </w:rPr>
            </w:pPr>
          </w:p>
        </w:tc>
        <w:tc>
          <w:tcPr>
            <w:tcW w:w="1986" w:type="dxa"/>
            <w:vAlign w:val="bottom"/>
          </w:tcPr>
          <w:p w:rsidR="006D70B6" w:rsidRPr="00C1744A" w:rsidRDefault="006D70B6" w:rsidP="006D70B6">
            <w:pPr>
              <w:jc w:val="center"/>
              <w:rPr>
                <w:sz w:val="20"/>
              </w:rPr>
            </w:pPr>
          </w:p>
        </w:tc>
        <w:tc>
          <w:tcPr>
            <w:tcW w:w="1973" w:type="dxa"/>
            <w:vAlign w:val="bottom"/>
          </w:tcPr>
          <w:p w:rsidR="006D70B6" w:rsidRPr="00C1744A" w:rsidRDefault="006D70B6" w:rsidP="006D70B6">
            <w:pPr>
              <w:jc w:val="center"/>
              <w:rPr>
                <w:sz w:val="20"/>
              </w:rPr>
            </w:pPr>
          </w:p>
        </w:tc>
        <w:tc>
          <w:tcPr>
            <w:tcW w:w="1960" w:type="dxa"/>
            <w:vAlign w:val="bottom"/>
          </w:tcPr>
          <w:p w:rsidR="006D70B6" w:rsidRPr="00C1744A" w:rsidRDefault="006D70B6" w:rsidP="006D70B6">
            <w:pPr>
              <w:jc w:val="center"/>
              <w:rPr>
                <w:sz w:val="20"/>
              </w:rPr>
            </w:pPr>
          </w:p>
        </w:tc>
        <w:tc>
          <w:tcPr>
            <w:tcW w:w="1973" w:type="dxa"/>
            <w:vAlign w:val="bottom"/>
          </w:tcPr>
          <w:p w:rsidR="006D70B6" w:rsidRPr="00C1744A" w:rsidRDefault="006D70B6" w:rsidP="006D70B6">
            <w:pPr>
              <w:jc w:val="center"/>
              <w:rPr>
                <w:sz w:val="20"/>
              </w:rPr>
            </w:pPr>
          </w:p>
        </w:tc>
        <w:tc>
          <w:tcPr>
            <w:tcW w:w="1884" w:type="dxa"/>
            <w:vAlign w:val="bottom"/>
          </w:tcPr>
          <w:p w:rsidR="006D70B6" w:rsidRPr="00C1744A" w:rsidRDefault="006D70B6" w:rsidP="006D70B6">
            <w:pPr>
              <w:jc w:val="center"/>
              <w:rPr>
                <w:sz w:val="20"/>
              </w:rPr>
            </w:pPr>
          </w:p>
        </w:tc>
      </w:tr>
      <w:tr w:rsidR="006D70B6" w:rsidRPr="00C1744A" w:rsidTr="00276896">
        <w:tc>
          <w:tcPr>
            <w:tcW w:w="2552" w:type="dxa"/>
            <w:vAlign w:val="bottom"/>
          </w:tcPr>
          <w:p w:rsidR="006D70B6" w:rsidRPr="00C1744A" w:rsidRDefault="006D70B6" w:rsidP="006D70B6">
            <w:pPr>
              <w:rPr>
                <w:sz w:val="20"/>
              </w:rPr>
            </w:pPr>
            <w:r>
              <w:rPr>
                <w:sz w:val="20"/>
              </w:rPr>
              <w:t>Turki</w:t>
            </w:r>
            <w:r w:rsidRPr="00C1744A">
              <w:rPr>
                <w:sz w:val="20"/>
              </w:rPr>
              <w:t>stan</w:t>
            </w:r>
          </w:p>
        </w:tc>
        <w:tc>
          <w:tcPr>
            <w:tcW w:w="1998" w:type="dxa"/>
            <w:vAlign w:val="bottom"/>
          </w:tcPr>
          <w:p w:rsidR="006D70B6" w:rsidRPr="00C1744A" w:rsidRDefault="006D70B6" w:rsidP="006D70B6">
            <w:pPr>
              <w:jc w:val="center"/>
              <w:rPr>
                <w:sz w:val="20"/>
              </w:rPr>
            </w:pPr>
            <w:r w:rsidRPr="00C1744A">
              <w:rPr>
                <w:sz w:val="20"/>
              </w:rPr>
              <w:t>50.00</w:t>
            </w:r>
          </w:p>
        </w:tc>
        <w:tc>
          <w:tcPr>
            <w:tcW w:w="1986" w:type="dxa"/>
            <w:vAlign w:val="bottom"/>
          </w:tcPr>
          <w:p w:rsidR="006D70B6" w:rsidRPr="00C1744A" w:rsidRDefault="006D70B6" w:rsidP="006D70B6">
            <w:pPr>
              <w:jc w:val="center"/>
              <w:rPr>
                <w:sz w:val="20"/>
              </w:rPr>
            </w:pPr>
            <w:r w:rsidRPr="00C1744A">
              <w:rPr>
                <w:sz w:val="20"/>
              </w:rPr>
              <w:t>50.00</w:t>
            </w:r>
          </w:p>
        </w:tc>
        <w:tc>
          <w:tcPr>
            <w:tcW w:w="1973" w:type="dxa"/>
            <w:vAlign w:val="bottom"/>
          </w:tcPr>
          <w:p w:rsidR="006D70B6" w:rsidRPr="00C1744A" w:rsidRDefault="006D70B6" w:rsidP="006D70B6">
            <w:pPr>
              <w:jc w:val="center"/>
              <w:rPr>
                <w:sz w:val="20"/>
              </w:rPr>
            </w:pPr>
            <w:r w:rsidRPr="00C1744A">
              <w:rPr>
                <w:sz w:val="20"/>
              </w:rPr>
              <w:t>82.71</w:t>
            </w:r>
          </w:p>
        </w:tc>
        <w:tc>
          <w:tcPr>
            <w:tcW w:w="1960" w:type="dxa"/>
            <w:vAlign w:val="bottom"/>
          </w:tcPr>
          <w:p w:rsidR="006D70B6" w:rsidRPr="00C1744A" w:rsidRDefault="006D70B6" w:rsidP="006D70B6">
            <w:pPr>
              <w:jc w:val="center"/>
              <w:rPr>
                <w:sz w:val="20"/>
              </w:rPr>
            </w:pPr>
            <w:r w:rsidRPr="00C1744A">
              <w:rPr>
                <w:sz w:val="20"/>
              </w:rPr>
              <w:t>17.29</w:t>
            </w:r>
          </w:p>
        </w:tc>
        <w:tc>
          <w:tcPr>
            <w:tcW w:w="1973" w:type="dxa"/>
            <w:vAlign w:val="bottom"/>
          </w:tcPr>
          <w:p w:rsidR="006D70B6" w:rsidRPr="00C1744A" w:rsidRDefault="006D70B6" w:rsidP="006D70B6">
            <w:pPr>
              <w:jc w:val="center"/>
              <w:rPr>
                <w:sz w:val="20"/>
              </w:rPr>
            </w:pPr>
            <w:r w:rsidRPr="00C1744A">
              <w:rPr>
                <w:sz w:val="20"/>
              </w:rPr>
              <w:t>68.45</w:t>
            </w:r>
          </w:p>
        </w:tc>
        <w:tc>
          <w:tcPr>
            <w:tcW w:w="1884" w:type="dxa"/>
            <w:vAlign w:val="bottom"/>
          </w:tcPr>
          <w:p w:rsidR="006D70B6" w:rsidRPr="00C1744A" w:rsidRDefault="006D70B6" w:rsidP="006D70B6">
            <w:pPr>
              <w:jc w:val="center"/>
              <w:rPr>
                <w:sz w:val="20"/>
              </w:rPr>
            </w:pPr>
            <w:r w:rsidRPr="00C1744A">
              <w:rPr>
                <w:sz w:val="20"/>
              </w:rPr>
              <w:t>31.55</w:t>
            </w:r>
          </w:p>
        </w:tc>
      </w:tr>
      <w:tr w:rsidR="006D70B6" w:rsidRPr="00C1744A" w:rsidTr="00276896">
        <w:tc>
          <w:tcPr>
            <w:tcW w:w="2552" w:type="dxa"/>
            <w:vAlign w:val="bottom"/>
          </w:tcPr>
          <w:p w:rsidR="006D70B6" w:rsidRPr="00C1744A" w:rsidRDefault="006D70B6" w:rsidP="006D70B6">
            <w:pPr>
              <w:rPr>
                <w:sz w:val="20"/>
              </w:rPr>
            </w:pPr>
            <w:r>
              <w:rPr>
                <w:sz w:val="20"/>
              </w:rPr>
              <w:t>Shygys</w:t>
            </w:r>
            <w:r w:rsidRPr="00C1744A">
              <w:rPr>
                <w:sz w:val="20"/>
              </w:rPr>
              <w:t xml:space="preserve"> Kazakhstan</w:t>
            </w:r>
          </w:p>
        </w:tc>
        <w:tc>
          <w:tcPr>
            <w:tcW w:w="1998" w:type="dxa"/>
            <w:vAlign w:val="bottom"/>
          </w:tcPr>
          <w:p w:rsidR="006D70B6" w:rsidRPr="00C1744A" w:rsidRDefault="006D70B6" w:rsidP="006D70B6">
            <w:pPr>
              <w:jc w:val="center"/>
              <w:rPr>
                <w:sz w:val="20"/>
              </w:rPr>
            </w:pPr>
            <w:r w:rsidRPr="00C1744A">
              <w:rPr>
                <w:sz w:val="20"/>
              </w:rPr>
              <w:t>42.88</w:t>
            </w:r>
          </w:p>
        </w:tc>
        <w:tc>
          <w:tcPr>
            <w:tcW w:w="1986" w:type="dxa"/>
            <w:vAlign w:val="bottom"/>
          </w:tcPr>
          <w:p w:rsidR="006D70B6" w:rsidRPr="00C1744A" w:rsidRDefault="006D70B6" w:rsidP="006D70B6">
            <w:pPr>
              <w:jc w:val="center"/>
              <w:rPr>
                <w:sz w:val="20"/>
              </w:rPr>
            </w:pPr>
            <w:r w:rsidRPr="00C1744A">
              <w:rPr>
                <w:sz w:val="20"/>
              </w:rPr>
              <w:t>57.12</w:t>
            </w:r>
          </w:p>
        </w:tc>
        <w:tc>
          <w:tcPr>
            <w:tcW w:w="1973" w:type="dxa"/>
            <w:vAlign w:val="bottom"/>
          </w:tcPr>
          <w:p w:rsidR="006D70B6" w:rsidRPr="00C1744A" w:rsidRDefault="006D70B6" w:rsidP="006D70B6">
            <w:pPr>
              <w:jc w:val="center"/>
              <w:rPr>
                <w:sz w:val="20"/>
              </w:rPr>
            </w:pPr>
            <w:r w:rsidRPr="00C1744A">
              <w:rPr>
                <w:sz w:val="20"/>
              </w:rPr>
              <w:t>62.33</w:t>
            </w:r>
          </w:p>
        </w:tc>
        <w:tc>
          <w:tcPr>
            <w:tcW w:w="1960" w:type="dxa"/>
            <w:vAlign w:val="bottom"/>
          </w:tcPr>
          <w:p w:rsidR="006D70B6" w:rsidRPr="00C1744A" w:rsidRDefault="006D70B6" w:rsidP="006D70B6">
            <w:pPr>
              <w:jc w:val="center"/>
              <w:rPr>
                <w:sz w:val="20"/>
              </w:rPr>
            </w:pPr>
            <w:r w:rsidRPr="00C1744A">
              <w:rPr>
                <w:sz w:val="20"/>
              </w:rPr>
              <w:t>37.67</w:t>
            </w:r>
          </w:p>
        </w:tc>
        <w:tc>
          <w:tcPr>
            <w:tcW w:w="1973" w:type="dxa"/>
            <w:vAlign w:val="bottom"/>
          </w:tcPr>
          <w:p w:rsidR="006D70B6" w:rsidRPr="00C1744A" w:rsidRDefault="006D70B6" w:rsidP="006D70B6">
            <w:pPr>
              <w:jc w:val="center"/>
              <w:rPr>
                <w:sz w:val="20"/>
              </w:rPr>
            </w:pPr>
            <w:r w:rsidRPr="00C1744A">
              <w:rPr>
                <w:sz w:val="20"/>
              </w:rPr>
              <w:t>59.91</w:t>
            </w:r>
          </w:p>
        </w:tc>
        <w:tc>
          <w:tcPr>
            <w:tcW w:w="1884" w:type="dxa"/>
            <w:vAlign w:val="bottom"/>
          </w:tcPr>
          <w:p w:rsidR="006D70B6" w:rsidRPr="00C1744A" w:rsidRDefault="006D70B6" w:rsidP="006D70B6">
            <w:pPr>
              <w:jc w:val="center"/>
              <w:rPr>
                <w:sz w:val="20"/>
              </w:rPr>
            </w:pPr>
            <w:r w:rsidRPr="00C1744A">
              <w:rPr>
                <w:sz w:val="20"/>
              </w:rPr>
              <w:t>40.09</w:t>
            </w:r>
          </w:p>
        </w:tc>
      </w:tr>
      <w:tr w:rsidR="006D70B6" w:rsidRPr="00C1744A" w:rsidTr="00276896">
        <w:tc>
          <w:tcPr>
            <w:tcW w:w="2552" w:type="dxa"/>
            <w:vAlign w:val="bottom"/>
          </w:tcPr>
          <w:p w:rsidR="006D70B6" w:rsidRPr="00C1744A" w:rsidRDefault="006D70B6" w:rsidP="006D70B6">
            <w:pPr>
              <w:rPr>
                <w:sz w:val="20"/>
                <w:lang w:val="kk-KZ"/>
              </w:rPr>
            </w:pPr>
            <w:r>
              <w:rPr>
                <w:sz w:val="20"/>
              </w:rPr>
              <w:t>Astana city</w:t>
            </w:r>
          </w:p>
        </w:tc>
        <w:tc>
          <w:tcPr>
            <w:tcW w:w="1998" w:type="dxa"/>
            <w:vAlign w:val="bottom"/>
          </w:tcPr>
          <w:p w:rsidR="006D70B6" w:rsidRPr="00C1744A" w:rsidRDefault="006D70B6" w:rsidP="006D70B6">
            <w:pPr>
              <w:jc w:val="center"/>
              <w:rPr>
                <w:sz w:val="20"/>
              </w:rPr>
            </w:pPr>
            <w:r w:rsidRPr="00C1744A">
              <w:rPr>
                <w:sz w:val="20"/>
              </w:rPr>
              <w:t>-</w:t>
            </w:r>
          </w:p>
        </w:tc>
        <w:tc>
          <w:tcPr>
            <w:tcW w:w="1986"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w:t>
            </w:r>
          </w:p>
        </w:tc>
        <w:tc>
          <w:tcPr>
            <w:tcW w:w="1960"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95.28</w:t>
            </w:r>
          </w:p>
        </w:tc>
        <w:tc>
          <w:tcPr>
            <w:tcW w:w="1884" w:type="dxa"/>
            <w:vAlign w:val="bottom"/>
          </w:tcPr>
          <w:p w:rsidR="006D70B6" w:rsidRPr="00C1744A" w:rsidRDefault="006D70B6" w:rsidP="006D70B6">
            <w:pPr>
              <w:jc w:val="center"/>
              <w:rPr>
                <w:sz w:val="20"/>
              </w:rPr>
            </w:pPr>
            <w:r w:rsidRPr="00C1744A">
              <w:rPr>
                <w:sz w:val="20"/>
              </w:rPr>
              <w:t>4.72</w:t>
            </w:r>
          </w:p>
        </w:tc>
      </w:tr>
      <w:tr w:rsidR="006D70B6" w:rsidRPr="00C1744A" w:rsidTr="00276896">
        <w:tc>
          <w:tcPr>
            <w:tcW w:w="2552" w:type="dxa"/>
            <w:vAlign w:val="bottom"/>
          </w:tcPr>
          <w:p w:rsidR="006D70B6" w:rsidRPr="00C1744A" w:rsidRDefault="006D70B6" w:rsidP="006D70B6">
            <w:pPr>
              <w:rPr>
                <w:sz w:val="20"/>
              </w:rPr>
            </w:pPr>
            <w:r w:rsidRPr="00C1744A">
              <w:rPr>
                <w:sz w:val="20"/>
              </w:rPr>
              <w:t>Almaty city</w:t>
            </w:r>
          </w:p>
        </w:tc>
        <w:tc>
          <w:tcPr>
            <w:tcW w:w="1998" w:type="dxa"/>
            <w:vAlign w:val="bottom"/>
          </w:tcPr>
          <w:p w:rsidR="006D70B6" w:rsidRPr="00C1744A" w:rsidRDefault="006D70B6" w:rsidP="006D70B6">
            <w:pPr>
              <w:jc w:val="center"/>
              <w:rPr>
                <w:sz w:val="20"/>
              </w:rPr>
            </w:pPr>
            <w:r w:rsidRPr="00C1744A">
              <w:rPr>
                <w:sz w:val="20"/>
              </w:rPr>
              <w:t>-</w:t>
            </w:r>
          </w:p>
        </w:tc>
        <w:tc>
          <w:tcPr>
            <w:tcW w:w="1986"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w:t>
            </w:r>
          </w:p>
        </w:tc>
        <w:tc>
          <w:tcPr>
            <w:tcW w:w="1960" w:type="dxa"/>
            <w:vAlign w:val="bottom"/>
          </w:tcPr>
          <w:p w:rsidR="006D70B6" w:rsidRPr="00C1744A" w:rsidRDefault="006D70B6" w:rsidP="006D70B6">
            <w:pPr>
              <w:jc w:val="center"/>
              <w:rPr>
                <w:sz w:val="20"/>
              </w:rPr>
            </w:pPr>
            <w:r w:rsidRPr="00C1744A">
              <w:rPr>
                <w:sz w:val="20"/>
              </w:rPr>
              <w:t>100.00</w:t>
            </w:r>
          </w:p>
        </w:tc>
        <w:tc>
          <w:tcPr>
            <w:tcW w:w="1973" w:type="dxa"/>
            <w:vAlign w:val="bottom"/>
          </w:tcPr>
          <w:p w:rsidR="006D70B6" w:rsidRPr="00C1744A" w:rsidRDefault="006D70B6" w:rsidP="006D70B6">
            <w:pPr>
              <w:jc w:val="center"/>
              <w:rPr>
                <w:sz w:val="20"/>
              </w:rPr>
            </w:pPr>
            <w:r w:rsidRPr="00C1744A">
              <w:rPr>
                <w:sz w:val="20"/>
              </w:rPr>
              <w:t>89.53</w:t>
            </w:r>
          </w:p>
        </w:tc>
        <w:tc>
          <w:tcPr>
            <w:tcW w:w="1884" w:type="dxa"/>
            <w:vAlign w:val="bottom"/>
          </w:tcPr>
          <w:p w:rsidR="006D70B6" w:rsidRPr="00C1744A" w:rsidRDefault="006D70B6" w:rsidP="006D70B6">
            <w:pPr>
              <w:jc w:val="center"/>
              <w:rPr>
                <w:sz w:val="20"/>
              </w:rPr>
            </w:pPr>
            <w:r w:rsidRPr="00C1744A">
              <w:rPr>
                <w:sz w:val="20"/>
              </w:rPr>
              <w:t>10.47</w:t>
            </w:r>
          </w:p>
        </w:tc>
      </w:tr>
      <w:tr w:rsidR="006D70B6" w:rsidRPr="00C1744A" w:rsidTr="00276896">
        <w:tc>
          <w:tcPr>
            <w:tcW w:w="2552" w:type="dxa"/>
            <w:vAlign w:val="bottom"/>
          </w:tcPr>
          <w:p w:rsidR="006D70B6" w:rsidRPr="00C1744A" w:rsidRDefault="006D70B6" w:rsidP="006D70B6">
            <w:pPr>
              <w:rPr>
                <w:sz w:val="20"/>
              </w:rPr>
            </w:pPr>
            <w:r w:rsidRPr="00C1744A">
              <w:rPr>
                <w:sz w:val="20"/>
              </w:rPr>
              <w:t>Shymkent</w:t>
            </w:r>
            <w:r>
              <w:rPr>
                <w:sz w:val="20"/>
              </w:rPr>
              <w:t xml:space="preserve"> city</w:t>
            </w:r>
          </w:p>
        </w:tc>
        <w:tc>
          <w:tcPr>
            <w:tcW w:w="1998" w:type="dxa"/>
            <w:vAlign w:val="bottom"/>
          </w:tcPr>
          <w:p w:rsidR="006D70B6" w:rsidRPr="00C1744A" w:rsidRDefault="006D70B6" w:rsidP="006D70B6">
            <w:pPr>
              <w:jc w:val="center"/>
              <w:rPr>
                <w:sz w:val="20"/>
              </w:rPr>
            </w:pPr>
            <w:r w:rsidRPr="00C1744A">
              <w:rPr>
                <w:sz w:val="20"/>
              </w:rPr>
              <w:t>50.00</w:t>
            </w:r>
          </w:p>
        </w:tc>
        <w:tc>
          <w:tcPr>
            <w:tcW w:w="1986" w:type="dxa"/>
            <w:vAlign w:val="bottom"/>
          </w:tcPr>
          <w:p w:rsidR="006D70B6" w:rsidRPr="00C1744A" w:rsidRDefault="006D70B6" w:rsidP="006D70B6">
            <w:pPr>
              <w:jc w:val="center"/>
              <w:rPr>
                <w:sz w:val="20"/>
              </w:rPr>
            </w:pPr>
            <w:r w:rsidRPr="00C1744A">
              <w:rPr>
                <w:sz w:val="20"/>
              </w:rPr>
              <w:t>50.00</w:t>
            </w:r>
          </w:p>
        </w:tc>
        <w:tc>
          <w:tcPr>
            <w:tcW w:w="1973" w:type="dxa"/>
            <w:vAlign w:val="bottom"/>
          </w:tcPr>
          <w:p w:rsidR="006D70B6" w:rsidRPr="00C1744A" w:rsidRDefault="006D70B6" w:rsidP="006D70B6">
            <w:pPr>
              <w:jc w:val="center"/>
              <w:rPr>
                <w:sz w:val="20"/>
              </w:rPr>
            </w:pPr>
            <w:r w:rsidRPr="00C1744A">
              <w:rPr>
                <w:sz w:val="20"/>
              </w:rPr>
              <w:t>82.71</w:t>
            </w:r>
          </w:p>
        </w:tc>
        <w:tc>
          <w:tcPr>
            <w:tcW w:w="1960" w:type="dxa"/>
            <w:vAlign w:val="bottom"/>
          </w:tcPr>
          <w:p w:rsidR="006D70B6" w:rsidRPr="00C1744A" w:rsidRDefault="006D70B6" w:rsidP="006D70B6">
            <w:pPr>
              <w:jc w:val="center"/>
              <w:rPr>
                <w:sz w:val="20"/>
              </w:rPr>
            </w:pPr>
            <w:r w:rsidRPr="00C1744A">
              <w:rPr>
                <w:sz w:val="20"/>
              </w:rPr>
              <w:t>17.29</w:t>
            </w:r>
          </w:p>
        </w:tc>
        <w:tc>
          <w:tcPr>
            <w:tcW w:w="1973" w:type="dxa"/>
            <w:vAlign w:val="bottom"/>
          </w:tcPr>
          <w:p w:rsidR="006D70B6" w:rsidRPr="00C1744A" w:rsidRDefault="006D70B6" w:rsidP="006D70B6">
            <w:pPr>
              <w:jc w:val="center"/>
              <w:rPr>
                <w:sz w:val="20"/>
              </w:rPr>
            </w:pPr>
            <w:r w:rsidRPr="00C1744A">
              <w:rPr>
                <w:sz w:val="20"/>
              </w:rPr>
              <w:t>68.45</w:t>
            </w:r>
          </w:p>
        </w:tc>
        <w:tc>
          <w:tcPr>
            <w:tcW w:w="1884" w:type="dxa"/>
            <w:vAlign w:val="bottom"/>
          </w:tcPr>
          <w:p w:rsidR="006D70B6" w:rsidRPr="00C1744A" w:rsidRDefault="006D70B6" w:rsidP="006D70B6">
            <w:pPr>
              <w:jc w:val="center"/>
              <w:rPr>
                <w:sz w:val="20"/>
              </w:rPr>
            </w:pPr>
            <w:r w:rsidRPr="00C1744A">
              <w:rPr>
                <w:sz w:val="20"/>
              </w:rPr>
              <w:t>31.55</w:t>
            </w:r>
          </w:p>
        </w:tc>
      </w:tr>
    </w:tbl>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10235F" w:rsidRPr="00C1744A" w:rsidRDefault="0010235F" w:rsidP="0010235F">
      <w:pPr>
        <w:jc w:val="center"/>
      </w:pPr>
    </w:p>
    <w:p w:rsidR="00062082" w:rsidRDefault="00062082" w:rsidP="0010235F">
      <w:pPr>
        <w:outlineLvl w:val="0"/>
        <w:rPr>
          <w:lang w:val="kk-KZ"/>
        </w:rPr>
      </w:pPr>
    </w:p>
    <w:p w:rsidR="00062082" w:rsidRPr="00062082" w:rsidRDefault="00062082" w:rsidP="0010235F">
      <w:pPr>
        <w:outlineLvl w:val="0"/>
        <w:rPr>
          <w:lang w:val="kk-KZ"/>
        </w:rPr>
      </w:pPr>
    </w:p>
    <w:p w:rsidR="0010235F" w:rsidRPr="00C1744A" w:rsidRDefault="0010235F" w:rsidP="0010235F">
      <w:pPr>
        <w:jc w:val="center"/>
        <w:outlineLvl w:val="0"/>
      </w:pPr>
      <w:r w:rsidRPr="00C1744A">
        <w:t xml:space="preserve">                                                                                                      </w:t>
      </w:r>
      <w:r w:rsidR="006D70B6">
        <w:t>Appendix</w:t>
      </w:r>
      <w:r>
        <w:t xml:space="preserve"> 15</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Tobacco</w:t>
      </w:r>
    </w:p>
    <w:p w:rsidR="0010235F" w:rsidRPr="00C1744A" w:rsidRDefault="0010235F" w:rsidP="0010235F">
      <w:pPr>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1"/>
        <w:gridCol w:w="1325"/>
        <w:gridCol w:w="1445"/>
        <w:gridCol w:w="1343"/>
        <w:gridCol w:w="1325"/>
        <w:gridCol w:w="1311"/>
        <w:gridCol w:w="1343"/>
        <w:gridCol w:w="1326"/>
        <w:gridCol w:w="1235"/>
      </w:tblGrid>
      <w:tr w:rsidR="0010235F" w:rsidRPr="00C1744A" w:rsidTr="00276896">
        <w:tc>
          <w:tcPr>
            <w:tcW w:w="2268"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3"/>
          </w:tcPr>
          <w:p w:rsidR="0010235F" w:rsidRPr="00C1744A" w:rsidRDefault="0010235F" w:rsidP="00276896">
            <w:pPr>
              <w:jc w:val="center"/>
              <w:rPr>
                <w:sz w:val="20"/>
              </w:rPr>
            </w:pPr>
            <w:r w:rsidRPr="00C1744A">
              <w:rPr>
                <w:sz w:val="20"/>
              </w:rPr>
              <w:t>Agricultural enterprises</w:t>
            </w:r>
          </w:p>
        </w:tc>
        <w:tc>
          <w:tcPr>
            <w:tcW w:w="3979" w:type="dxa"/>
            <w:gridSpan w:val="3"/>
          </w:tcPr>
          <w:p w:rsidR="0010235F" w:rsidRPr="00C1744A" w:rsidRDefault="0010235F" w:rsidP="00276896">
            <w:pPr>
              <w:jc w:val="center"/>
              <w:rPr>
                <w:sz w:val="20"/>
              </w:rPr>
            </w:pPr>
            <w:r w:rsidRPr="00C1744A">
              <w:rPr>
                <w:sz w:val="20"/>
              </w:rPr>
              <w:t>Individual entrepreneurs and peasant or farm enterprises</w:t>
            </w:r>
          </w:p>
        </w:tc>
        <w:tc>
          <w:tcPr>
            <w:tcW w:w="3904" w:type="dxa"/>
            <w:gridSpan w:val="3"/>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2268" w:type="dxa"/>
            <w:vMerge/>
            <w:vAlign w:val="bottom"/>
          </w:tcPr>
          <w:p w:rsidR="0010235F" w:rsidRPr="00C1744A" w:rsidRDefault="0010235F" w:rsidP="00276896">
            <w:pPr>
              <w:rPr>
                <w:sz w:val="20"/>
              </w:rPr>
            </w:pPr>
          </w:p>
        </w:tc>
        <w:tc>
          <w:tcPr>
            <w:tcW w:w="1341" w:type="dxa"/>
            <w:vAlign w:val="center"/>
          </w:tcPr>
          <w:p w:rsidR="0010235F" w:rsidRPr="00C1744A" w:rsidRDefault="0010235F" w:rsidP="00276896">
            <w:pPr>
              <w:jc w:val="center"/>
              <w:rPr>
                <w:sz w:val="20"/>
              </w:rPr>
            </w:pPr>
            <w:r w:rsidRPr="00C1744A">
              <w:rPr>
                <w:sz w:val="20"/>
              </w:rPr>
              <w:t>September</w:t>
            </w:r>
          </w:p>
        </w:tc>
        <w:tc>
          <w:tcPr>
            <w:tcW w:w="1325" w:type="dxa"/>
            <w:vAlign w:val="center"/>
          </w:tcPr>
          <w:p w:rsidR="0010235F" w:rsidRPr="00C1744A" w:rsidRDefault="0010235F" w:rsidP="00276896">
            <w:pPr>
              <w:jc w:val="center"/>
              <w:rPr>
                <w:sz w:val="20"/>
              </w:rPr>
            </w:pPr>
            <w:r w:rsidRPr="00C1744A">
              <w:rPr>
                <w:sz w:val="20"/>
              </w:rPr>
              <w:t>October</w:t>
            </w:r>
          </w:p>
        </w:tc>
        <w:tc>
          <w:tcPr>
            <w:tcW w:w="1445" w:type="dxa"/>
            <w:vAlign w:val="center"/>
          </w:tcPr>
          <w:p w:rsidR="0010235F" w:rsidRPr="00C1744A" w:rsidRDefault="0010235F" w:rsidP="00276896">
            <w:pPr>
              <w:jc w:val="center"/>
              <w:rPr>
                <w:sz w:val="20"/>
              </w:rPr>
            </w:pPr>
            <w:r w:rsidRPr="00C1744A">
              <w:rPr>
                <w:sz w:val="20"/>
              </w:rPr>
              <w:t>november</w:t>
            </w:r>
          </w:p>
        </w:tc>
        <w:tc>
          <w:tcPr>
            <w:tcW w:w="1343" w:type="dxa"/>
            <w:vAlign w:val="center"/>
          </w:tcPr>
          <w:p w:rsidR="0010235F" w:rsidRPr="00C1744A" w:rsidRDefault="0010235F" w:rsidP="00276896">
            <w:pPr>
              <w:jc w:val="center"/>
              <w:rPr>
                <w:sz w:val="20"/>
              </w:rPr>
            </w:pPr>
            <w:r w:rsidRPr="00C1744A">
              <w:rPr>
                <w:sz w:val="20"/>
              </w:rPr>
              <w:t>September</w:t>
            </w:r>
          </w:p>
        </w:tc>
        <w:tc>
          <w:tcPr>
            <w:tcW w:w="1325" w:type="dxa"/>
            <w:vAlign w:val="center"/>
          </w:tcPr>
          <w:p w:rsidR="0010235F" w:rsidRPr="00C1744A" w:rsidRDefault="0010235F" w:rsidP="00276896">
            <w:pPr>
              <w:jc w:val="center"/>
              <w:rPr>
                <w:sz w:val="20"/>
              </w:rPr>
            </w:pPr>
            <w:r w:rsidRPr="00C1744A">
              <w:rPr>
                <w:sz w:val="20"/>
              </w:rPr>
              <w:t>October</w:t>
            </w:r>
          </w:p>
        </w:tc>
        <w:tc>
          <w:tcPr>
            <w:tcW w:w="1311" w:type="dxa"/>
            <w:vAlign w:val="center"/>
          </w:tcPr>
          <w:p w:rsidR="0010235F" w:rsidRPr="00C1744A" w:rsidRDefault="0010235F" w:rsidP="00276896">
            <w:pPr>
              <w:jc w:val="center"/>
              <w:rPr>
                <w:sz w:val="20"/>
              </w:rPr>
            </w:pPr>
            <w:r w:rsidRPr="00C1744A">
              <w:rPr>
                <w:sz w:val="20"/>
              </w:rPr>
              <w:t>november</w:t>
            </w:r>
          </w:p>
        </w:tc>
        <w:tc>
          <w:tcPr>
            <w:tcW w:w="1343" w:type="dxa"/>
            <w:vAlign w:val="center"/>
          </w:tcPr>
          <w:p w:rsidR="0010235F" w:rsidRPr="00C1744A" w:rsidRDefault="0010235F" w:rsidP="00276896">
            <w:pPr>
              <w:jc w:val="center"/>
              <w:rPr>
                <w:sz w:val="20"/>
              </w:rPr>
            </w:pPr>
            <w:r w:rsidRPr="00C1744A">
              <w:rPr>
                <w:sz w:val="20"/>
              </w:rPr>
              <w:t>September</w:t>
            </w:r>
          </w:p>
        </w:tc>
        <w:tc>
          <w:tcPr>
            <w:tcW w:w="1326" w:type="dxa"/>
            <w:vAlign w:val="center"/>
          </w:tcPr>
          <w:p w:rsidR="0010235F" w:rsidRPr="00C1744A" w:rsidRDefault="0010235F" w:rsidP="00276896">
            <w:pPr>
              <w:jc w:val="center"/>
              <w:rPr>
                <w:sz w:val="20"/>
              </w:rPr>
            </w:pPr>
            <w:r w:rsidRPr="00C1744A">
              <w:rPr>
                <w:sz w:val="20"/>
              </w:rPr>
              <w:t>October</w:t>
            </w:r>
          </w:p>
        </w:tc>
        <w:tc>
          <w:tcPr>
            <w:tcW w:w="1235" w:type="dxa"/>
            <w:vAlign w:val="center"/>
          </w:tcPr>
          <w:p w:rsidR="0010235F" w:rsidRPr="00C1744A" w:rsidRDefault="0010235F" w:rsidP="00276896">
            <w:pPr>
              <w:jc w:val="center"/>
              <w:rPr>
                <w:sz w:val="20"/>
              </w:rPr>
            </w:pPr>
            <w:r w:rsidRPr="00C1744A">
              <w:rPr>
                <w:sz w:val="20"/>
              </w:rPr>
              <w:t>november</w:t>
            </w:r>
          </w:p>
        </w:tc>
      </w:tr>
      <w:tr w:rsidR="0010235F" w:rsidRPr="00C1744A" w:rsidTr="00276896">
        <w:tc>
          <w:tcPr>
            <w:tcW w:w="2268" w:type="dxa"/>
            <w:vAlign w:val="bottom"/>
          </w:tcPr>
          <w:p w:rsidR="0010235F" w:rsidRPr="00C1744A" w:rsidRDefault="0010235F" w:rsidP="00276896">
            <w:pPr>
              <w:ind w:firstLineChars="17" w:firstLine="34"/>
              <w:rPr>
                <w:sz w:val="20"/>
              </w:rPr>
            </w:pPr>
            <w:r w:rsidRPr="00C1744A">
              <w:rPr>
                <w:sz w:val="20"/>
              </w:rPr>
              <w:t>Almaty</w:t>
            </w:r>
          </w:p>
        </w:tc>
        <w:tc>
          <w:tcPr>
            <w:tcW w:w="1341" w:type="dxa"/>
            <w:vAlign w:val="bottom"/>
          </w:tcPr>
          <w:p w:rsidR="0010235F" w:rsidRPr="00C1744A" w:rsidRDefault="0010235F" w:rsidP="00276896">
            <w:pPr>
              <w:jc w:val="center"/>
              <w:rPr>
                <w:sz w:val="20"/>
              </w:rPr>
            </w:pPr>
            <w:r w:rsidRPr="00C1744A">
              <w:rPr>
                <w:sz w:val="20"/>
              </w:rPr>
              <w:t>-</w:t>
            </w:r>
          </w:p>
        </w:tc>
        <w:tc>
          <w:tcPr>
            <w:tcW w:w="1325" w:type="dxa"/>
            <w:vAlign w:val="bottom"/>
          </w:tcPr>
          <w:p w:rsidR="0010235F" w:rsidRPr="00C1744A" w:rsidRDefault="0010235F" w:rsidP="00276896">
            <w:pPr>
              <w:jc w:val="center"/>
              <w:rPr>
                <w:sz w:val="20"/>
              </w:rPr>
            </w:pPr>
            <w:r w:rsidRPr="00C1744A">
              <w:rPr>
                <w:sz w:val="20"/>
              </w:rPr>
              <w:t>-</w:t>
            </w:r>
          </w:p>
        </w:tc>
        <w:tc>
          <w:tcPr>
            <w:tcW w:w="1445" w:type="dxa"/>
            <w:vAlign w:val="bottom"/>
          </w:tcPr>
          <w:p w:rsidR="0010235F" w:rsidRPr="00C1744A" w:rsidRDefault="0010235F" w:rsidP="00276896">
            <w:pPr>
              <w:jc w:val="center"/>
              <w:rPr>
                <w:sz w:val="20"/>
              </w:rPr>
            </w:pPr>
            <w:r w:rsidRPr="00C1744A">
              <w:rPr>
                <w:sz w:val="20"/>
              </w:rPr>
              <w:t>100.00</w:t>
            </w:r>
          </w:p>
        </w:tc>
        <w:tc>
          <w:tcPr>
            <w:tcW w:w="1343" w:type="dxa"/>
            <w:vAlign w:val="bottom"/>
          </w:tcPr>
          <w:p w:rsidR="0010235F" w:rsidRPr="00C1744A" w:rsidRDefault="0010235F" w:rsidP="00276896">
            <w:pPr>
              <w:jc w:val="center"/>
              <w:rPr>
                <w:sz w:val="20"/>
              </w:rPr>
            </w:pPr>
            <w:r w:rsidRPr="00C1744A">
              <w:rPr>
                <w:sz w:val="20"/>
              </w:rPr>
              <w:t>15.51</w:t>
            </w:r>
          </w:p>
        </w:tc>
        <w:tc>
          <w:tcPr>
            <w:tcW w:w="1325" w:type="dxa"/>
            <w:vAlign w:val="bottom"/>
          </w:tcPr>
          <w:p w:rsidR="0010235F" w:rsidRPr="00C1744A" w:rsidRDefault="0010235F" w:rsidP="00276896">
            <w:pPr>
              <w:jc w:val="center"/>
              <w:rPr>
                <w:sz w:val="20"/>
              </w:rPr>
            </w:pPr>
            <w:r w:rsidRPr="00C1744A">
              <w:rPr>
                <w:sz w:val="20"/>
              </w:rPr>
              <w:t>84.49</w:t>
            </w:r>
          </w:p>
        </w:tc>
        <w:tc>
          <w:tcPr>
            <w:tcW w:w="1311" w:type="dxa"/>
            <w:vAlign w:val="bottom"/>
          </w:tcPr>
          <w:p w:rsidR="0010235F" w:rsidRPr="00C1744A" w:rsidRDefault="0010235F" w:rsidP="00276896">
            <w:pPr>
              <w:jc w:val="center"/>
              <w:rPr>
                <w:sz w:val="20"/>
              </w:rPr>
            </w:pPr>
            <w:r w:rsidRPr="00C1744A">
              <w:rPr>
                <w:sz w:val="20"/>
              </w:rPr>
              <w:t>-</w:t>
            </w:r>
          </w:p>
        </w:tc>
        <w:tc>
          <w:tcPr>
            <w:tcW w:w="1343" w:type="dxa"/>
            <w:vAlign w:val="bottom"/>
          </w:tcPr>
          <w:p w:rsidR="0010235F" w:rsidRPr="00C1744A" w:rsidRDefault="0010235F" w:rsidP="00276896">
            <w:pPr>
              <w:jc w:val="center"/>
              <w:rPr>
                <w:sz w:val="20"/>
              </w:rPr>
            </w:pPr>
            <w:r w:rsidRPr="00C1744A">
              <w:rPr>
                <w:sz w:val="20"/>
              </w:rPr>
              <w:t>-</w:t>
            </w:r>
          </w:p>
        </w:tc>
        <w:tc>
          <w:tcPr>
            <w:tcW w:w="1326" w:type="dxa"/>
            <w:vAlign w:val="bottom"/>
          </w:tcPr>
          <w:p w:rsidR="0010235F" w:rsidRPr="00C1744A" w:rsidRDefault="0010235F" w:rsidP="00276896">
            <w:pPr>
              <w:jc w:val="center"/>
              <w:rPr>
                <w:sz w:val="20"/>
              </w:rPr>
            </w:pPr>
            <w:r w:rsidRPr="00C1744A">
              <w:rPr>
                <w:sz w:val="20"/>
              </w:rPr>
              <w:t>100.00</w:t>
            </w:r>
          </w:p>
        </w:tc>
        <w:tc>
          <w:tcPr>
            <w:tcW w:w="1235" w:type="dxa"/>
            <w:vAlign w:val="bottom"/>
          </w:tcPr>
          <w:p w:rsidR="0010235F" w:rsidRPr="00C1744A" w:rsidRDefault="0010235F" w:rsidP="00276896">
            <w:pPr>
              <w:jc w:val="center"/>
              <w:rPr>
                <w:sz w:val="20"/>
              </w:rPr>
            </w:pPr>
            <w:r w:rsidRPr="00C1744A">
              <w:rPr>
                <w:sz w:val="20"/>
              </w:rPr>
              <w:t>-</w:t>
            </w:r>
          </w:p>
        </w:tc>
      </w:tr>
      <w:tr w:rsidR="0010235F" w:rsidRPr="00C1744A" w:rsidTr="00276896">
        <w:tc>
          <w:tcPr>
            <w:tcW w:w="2268" w:type="dxa"/>
            <w:vAlign w:val="bottom"/>
          </w:tcPr>
          <w:p w:rsidR="0010235F" w:rsidRPr="00C1744A" w:rsidRDefault="0010235F" w:rsidP="00276896">
            <w:pPr>
              <w:ind w:firstLineChars="17" w:firstLine="34"/>
              <w:rPr>
                <w:sz w:val="20"/>
              </w:rPr>
            </w:pPr>
            <w:r w:rsidRPr="00C1744A">
              <w:rPr>
                <w:sz w:val="20"/>
              </w:rPr>
              <w:t>Zhambyl</w:t>
            </w:r>
          </w:p>
        </w:tc>
        <w:tc>
          <w:tcPr>
            <w:tcW w:w="1341" w:type="dxa"/>
            <w:vAlign w:val="bottom"/>
          </w:tcPr>
          <w:p w:rsidR="0010235F" w:rsidRPr="00C1744A" w:rsidRDefault="0010235F" w:rsidP="00276896">
            <w:pPr>
              <w:jc w:val="center"/>
              <w:rPr>
                <w:sz w:val="20"/>
              </w:rPr>
            </w:pPr>
            <w:r w:rsidRPr="00C1744A">
              <w:rPr>
                <w:sz w:val="20"/>
              </w:rPr>
              <w:t>-</w:t>
            </w:r>
          </w:p>
        </w:tc>
        <w:tc>
          <w:tcPr>
            <w:tcW w:w="1325" w:type="dxa"/>
            <w:vAlign w:val="bottom"/>
          </w:tcPr>
          <w:p w:rsidR="0010235F" w:rsidRPr="00C1744A" w:rsidRDefault="0010235F" w:rsidP="00276896">
            <w:pPr>
              <w:jc w:val="center"/>
              <w:rPr>
                <w:sz w:val="20"/>
              </w:rPr>
            </w:pPr>
            <w:r w:rsidRPr="00C1744A">
              <w:rPr>
                <w:sz w:val="20"/>
              </w:rPr>
              <w:t>-</w:t>
            </w:r>
          </w:p>
        </w:tc>
        <w:tc>
          <w:tcPr>
            <w:tcW w:w="1445" w:type="dxa"/>
            <w:vAlign w:val="bottom"/>
          </w:tcPr>
          <w:p w:rsidR="0010235F" w:rsidRPr="00C1744A" w:rsidRDefault="0010235F" w:rsidP="00276896">
            <w:pPr>
              <w:jc w:val="center"/>
              <w:rPr>
                <w:sz w:val="20"/>
              </w:rPr>
            </w:pPr>
            <w:r w:rsidRPr="00C1744A">
              <w:rPr>
                <w:sz w:val="20"/>
              </w:rPr>
              <w:t>100.00</w:t>
            </w:r>
          </w:p>
        </w:tc>
        <w:tc>
          <w:tcPr>
            <w:tcW w:w="1343" w:type="dxa"/>
            <w:vAlign w:val="bottom"/>
          </w:tcPr>
          <w:p w:rsidR="0010235F" w:rsidRPr="00C1744A" w:rsidRDefault="0010235F" w:rsidP="00276896">
            <w:pPr>
              <w:jc w:val="center"/>
              <w:rPr>
                <w:sz w:val="20"/>
              </w:rPr>
            </w:pPr>
            <w:r w:rsidRPr="00C1744A">
              <w:rPr>
                <w:sz w:val="20"/>
              </w:rPr>
              <w:t>-</w:t>
            </w:r>
          </w:p>
        </w:tc>
        <w:tc>
          <w:tcPr>
            <w:tcW w:w="1325" w:type="dxa"/>
            <w:vAlign w:val="bottom"/>
          </w:tcPr>
          <w:p w:rsidR="0010235F" w:rsidRPr="00C1744A" w:rsidRDefault="0010235F" w:rsidP="00276896">
            <w:pPr>
              <w:jc w:val="center"/>
              <w:rPr>
                <w:sz w:val="20"/>
              </w:rPr>
            </w:pPr>
            <w:r w:rsidRPr="00C1744A">
              <w:rPr>
                <w:sz w:val="20"/>
              </w:rPr>
              <w:t>100.00</w:t>
            </w:r>
          </w:p>
        </w:tc>
        <w:tc>
          <w:tcPr>
            <w:tcW w:w="1311" w:type="dxa"/>
            <w:vAlign w:val="bottom"/>
          </w:tcPr>
          <w:p w:rsidR="0010235F" w:rsidRPr="00C1744A" w:rsidRDefault="0010235F" w:rsidP="00276896">
            <w:pPr>
              <w:jc w:val="center"/>
              <w:rPr>
                <w:sz w:val="20"/>
              </w:rPr>
            </w:pPr>
            <w:r w:rsidRPr="00C1744A">
              <w:rPr>
                <w:sz w:val="20"/>
              </w:rPr>
              <w:t>-</w:t>
            </w:r>
          </w:p>
        </w:tc>
        <w:tc>
          <w:tcPr>
            <w:tcW w:w="1343" w:type="dxa"/>
            <w:vAlign w:val="bottom"/>
          </w:tcPr>
          <w:p w:rsidR="0010235F" w:rsidRPr="00C1744A" w:rsidRDefault="0010235F" w:rsidP="00276896">
            <w:pPr>
              <w:jc w:val="center"/>
              <w:rPr>
                <w:sz w:val="20"/>
              </w:rPr>
            </w:pPr>
            <w:r w:rsidRPr="00C1744A">
              <w:rPr>
                <w:sz w:val="20"/>
              </w:rPr>
              <w:t>-</w:t>
            </w:r>
          </w:p>
        </w:tc>
        <w:tc>
          <w:tcPr>
            <w:tcW w:w="1326" w:type="dxa"/>
            <w:vAlign w:val="bottom"/>
          </w:tcPr>
          <w:p w:rsidR="0010235F" w:rsidRPr="00C1744A" w:rsidRDefault="0010235F" w:rsidP="00276896">
            <w:pPr>
              <w:jc w:val="center"/>
              <w:rPr>
                <w:sz w:val="20"/>
              </w:rPr>
            </w:pPr>
            <w:r w:rsidRPr="00C1744A">
              <w:rPr>
                <w:sz w:val="20"/>
              </w:rPr>
              <w:t>100.00</w:t>
            </w:r>
          </w:p>
        </w:tc>
        <w:tc>
          <w:tcPr>
            <w:tcW w:w="1235" w:type="dxa"/>
            <w:vAlign w:val="bottom"/>
          </w:tcPr>
          <w:p w:rsidR="0010235F" w:rsidRPr="00C1744A" w:rsidRDefault="0010235F" w:rsidP="00276896">
            <w:pPr>
              <w:jc w:val="center"/>
              <w:rPr>
                <w:sz w:val="20"/>
              </w:rPr>
            </w:pPr>
            <w:r w:rsidRPr="00C1744A">
              <w:rPr>
                <w:sz w:val="20"/>
              </w:rPr>
              <w:t>-</w:t>
            </w:r>
          </w:p>
        </w:tc>
      </w:tr>
      <w:tr w:rsidR="0010235F" w:rsidRPr="00C1744A" w:rsidTr="00276896">
        <w:tc>
          <w:tcPr>
            <w:tcW w:w="2268" w:type="dxa"/>
            <w:vAlign w:val="bottom"/>
          </w:tcPr>
          <w:p w:rsidR="0010235F" w:rsidRPr="00C1744A" w:rsidRDefault="006D70B6" w:rsidP="00276896">
            <w:pPr>
              <w:ind w:firstLineChars="17" w:firstLine="34"/>
              <w:rPr>
                <w:sz w:val="20"/>
              </w:rPr>
            </w:pPr>
            <w:r>
              <w:rPr>
                <w:sz w:val="20"/>
              </w:rPr>
              <w:t>Turki</w:t>
            </w:r>
            <w:r w:rsidR="0010235F" w:rsidRPr="00C1744A">
              <w:rPr>
                <w:sz w:val="20"/>
              </w:rPr>
              <w:t>stan</w:t>
            </w:r>
          </w:p>
        </w:tc>
        <w:tc>
          <w:tcPr>
            <w:tcW w:w="1341" w:type="dxa"/>
            <w:vAlign w:val="bottom"/>
          </w:tcPr>
          <w:p w:rsidR="0010235F" w:rsidRPr="00C1744A" w:rsidRDefault="0010235F" w:rsidP="00276896">
            <w:pPr>
              <w:jc w:val="center"/>
              <w:rPr>
                <w:sz w:val="20"/>
              </w:rPr>
            </w:pPr>
            <w:r w:rsidRPr="00C1744A">
              <w:rPr>
                <w:sz w:val="20"/>
              </w:rPr>
              <w:t>-</w:t>
            </w:r>
          </w:p>
        </w:tc>
        <w:tc>
          <w:tcPr>
            <w:tcW w:w="1325" w:type="dxa"/>
            <w:vAlign w:val="bottom"/>
          </w:tcPr>
          <w:p w:rsidR="0010235F" w:rsidRPr="00C1744A" w:rsidRDefault="0010235F" w:rsidP="00276896">
            <w:pPr>
              <w:jc w:val="center"/>
              <w:rPr>
                <w:sz w:val="20"/>
              </w:rPr>
            </w:pPr>
            <w:r w:rsidRPr="00C1744A">
              <w:rPr>
                <w:sz w:val="20"/>
              </w:rPr>
              <w:t>-</w:t>
            </w:r>
          </w:p>
        </w:tc>
        <w:tc>
          <w:tcPr>
            <w:tcW w:w="1445" w:type="dxa"/>
            <w:vAlign w:val="bottom"/>
          </w:tcPr>
          <w:p w:rsidR="0010235F" w:rsidRPr="00C1744A" w:rsidRDefault="0010235F" w:rsidP="00276896">
            <w:pPr>
              <w:jc w:val="center"/>
              <w:rPr>
                <w:sz w:val="20"/>
              </w:rPr>
            </w:pPr>
            <w:r w:rsidRPr="00C1744A">
              <w:rPr>
                <w:sz w:val="20"/>
              </w:rPr>
              <w:t>100.00</w:t>
            </w:r>
          </w:p>
        </w:tc>
        <w:tc>
          <w:tcPr>
            <w:tcW w:w="1343" w:type="dxa"/>
            <w:vAlign w:val="bottom"/>
          </w:tcPr>
          <w:p w:rsidR="0010235F" w:rsidRPr="00C1744A" w:rsidRDefault="0010235F" w:rsidP="00276896">
            <w:pPr>
              <w:jc w:val="center"/>
              <w:rPr>
                <w:sz w:val="20"/>
              </w:rPr>
            </w:pPr>
            <w:r w:rsidRPr="00C1744A">
              <w:rPr>
                <w:sz w:val="20"/>
              </w:rPr>
              <w:t>8.92</w:t>
            </w:r>
          </w:p>
        </w:tc>
        <w:tc>
          <w:tcPr>
            <w:tcW w:w="1325" w:type="dxa"/>
            <w:vAlign w:val="bottom"/>
          </w:tcPr>
          <w:p w:rsidR="0010235F" w:rsidRPr="00C1744A" w:rsidRDefault="0010235F" w:rsidP="00276896">
            <w:pPr>
              <w:jc w:val="center"/>
              <w:rPr>
                <w:sz w:val="20"/>
              </w:rPr>
            </w:pPr>
            <w:r w:rsidRPr="00C1744A">
              <w:rPr>
                <w:sz w:val="20"/>
              </w:rPr>
              <w:t>91.08</w:t>
            </w:r>
          </w:p>
        </w:tc>
        <w:tc>
          <w:tcPr>
            <w:tcW w:w="1311" w:type="dxa"/>
            <w:vAlign w:val="bottom"/>
          </w:tcPr>
          <w:p w:rsidR="0010235F" w:rsidRPr="00C1744A" w:rsidRDefault="0010235F" w:rsidP="00276896">
            <w:pPr>
              <w:jc w:val="center"/>
              <w:rPr>
                <w:sz w:val="20"/>
              </w:rPr>
            </w:pPr>
            <w:r w:rsidRPr="00C1744A">
              <w:rPr>
                <w:sz w:val="20"/>
              </w:rPr>
              <w:t>-</w:t>
            </w:r>
          </w:p>
        </w:tc>
        <w:tc>
          <w:tcPr>
            <w:tcW w:w="1343" w:type="dxa"/>
            <w:vAlign w:val="bottom"/>
          </w:tcPr>
          <w:p w:rsidR="0010235F" w:rsidRPr="00C1744A" w:rsidRDefault="0010235F" w:rsidP="00276896">
            <w:pPr>
              <w:jc w:val="center"/>
              <w:rPr>
                <w:sz w:val="20"/>
              </w:rPr>
            </w:pPr>
            <w:r w:rsidRPr="00C1744A">
              <w:rPr>
                <w:sz w:val="20"/>
              </w:rPr>
              <w:t>-</w:t>
            </w:r>
          </w:p>
        </w:tc>
        <w:tc>
          <w:tcPr>
            <w:tcW w:w="1326" w:type="dxa"/>
            <w:vAlign w:val="bottom"/>
          </w:tcPr>
          <w:p w:rsidR="0010235F" w:rsidRPr="00C1744A" w:rsidRDefault="0010235F" w:rsidP="00276896">
            <w:pPr>
              <w:jc w:val="center"/>
              <w:rPr>
                <w:sz w:val="20"/>
              </w:rPr>
            </w:pPr>
            <w:r w:rsidRPr="00C1744A">
              <w:rPr>
                <w:sz w:val="20"/>
              </w:rPr>
              <w:t>100.00</w:t>
            </w:r>
          </w:p>
        </w:tc>
        <w:tc>
          <w:tcPr>
            <w:tcW w:w="1235" w:type="dxa"/>
            <w:vAlign w:val="bottom"/>
          </w:tcPr>
          <w:p w:rsidR="0010235F" w:rsidRPr="00C1744A" w:rsidRDefault="0010235F" w:rsidP="00276896">
            <w:pPr>
              <w:jc w:val="center"/>
              <w:rPr>
                <w:sz w:val="20"/>
              </w:rPr>
            </w:pPr>
            <w:r w:rsidRPr="00C1744A">
              <w:rPr>
                <w:sz w:val="20"/>
              </w:rPr>
              <w:t>-</w:t>
            </w:r>
          </w:p>
        </w:tc>
      </w:tr>
    </w:tbl>
    <w:p w:rsidR="0010235F" w:rsidRPr="00C1744A" w:rsidRDefault="0010235F" w:rsidP="0010235F">
      <w:pPr>
        <w:ind w:left="284"/>
        <w:rPr>
          <w:sz w:val="18"/>
          <w:szCs w:val="18"/>
        </w:rPr>
      </w:pPr>
    </w:p>
    <w:p w:rsidR="0010235F" w:rsidRPr="00C1744A" w:rsidRDefault="0010235F" w:rsidP="0010235F">
      <w:pPr>
        <w:jc w:val="cente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Sugar beet</w:t>
      </w:r>
    </w:p>
    <w:p w:rsidR="0010235F" w:rsidRPr="00C1744A" w:rsidRDefault="0010235F" w:rsidP="0010235F">
      <w:pPr>
        <w:jc w:val="right"/>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59"/>
        <w:gridCol w:w="1997"/>
        <w:gridCol w:w="1973"/>
        <w:gridCol w:w="2126"/>
        <w:gridCol w:w="1973"/>
        <w:gridCol w:w="1854"/>
      </w:tblGrid>
      <w:tr w:rsidR="0010235F" w:rsidRPr="00C1744A" w:rsidTr="00276896">
        <w:tc>
          <w:tcPr>
            <w:tcW w:w="2235" w:type="dxa"/>
            <w:vMerge w:val="restart"/>
            <w:vAlign w:val="center"/>
          </w:tcPr>
          <w:p w:rsidR="0010235F" w:rsidRPr="00C1744A" w:rsidRDefault="0010235F" w:rsidP="00276896">
            <w:pPr>
              <w:jc w:val="center"/>
              <w:rPr>
                <w:sz w:val="20"/>
              </w:rPr>
            </w:pPr>
            <w:r w:rsidRPr="00C1744A">
              <w:rPr>
                <w:sz w:val="20"/>
              </w:rPr>
              <w:t>Region</w:t>
            </w:r>
          </w:p>
        </w:tc>
        <w:tc>
          <w:tcPr>
            <w:tcW w:w="4156" w:type="dxa"/>
            <w:gridSpan w:val="2"/>
          </w:tcPr>
          <w:p w:rsidR="0010235F" w:rsidRPr="00C1744A" w:rsidRDefault="0010235F" w:rsidP="00276896">
            <w:pPr>
              <w:jc w:val="center"/>
              <w:rPr>
                <w:sz w:val="20"/>
              </w:rPr>
            </w:pPr>
            <w:r w:rsidRPr="00C1744A">
              <w:rPr>
                <w:sz w:val="20"/>
              </w:rPr>
              <w:t>Agricultural enterprises</w:t>
            </w:r>
          </w:p>
        </w:tc>
        <w:tc>
          <w:tcPr>
            <w:tcW w:w="4099" w:type="dxa"/>
            <w:gridSpan w:val="2"/>
          </w:tcPr>
          <w:p w:rsidR="0010235F" w:rsidRPr="00C1744A" w:rsidRDefault="0010235F" w:rsidP="00276896">
            <w:pPr>
              <w:jc w:val="center"/>
              <w:rPr>
                <w:sz w:val="20"/>
              </w:rPr>
            </w:pPr>
            <w:r w:rsidRPr="00C1744A">
              <w:rPr>
                <w:sz w:val="20"/>
              </w:rPr>
              <w:t>Individual entrepreneurs and peasant or farm enterprises</w:t>
            </w:r>
          </w:p>
        </w:tc>
        <w:tc>
          <w:tcPr>
            <w:tcW w:w="3827" w:type="dxa"/>
            <w:gridSpan w:val="2"/>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2235" w:type="dxa"/>
            <w:vMerge/>
            <w:vAlign w:val="bottom"/>
          </w:tcPr>
          <w:p w:rsidR="0010235F" w:rsidRPr="00C1744A" w:rsidRDefault="0010235F" w:rsidP="00276896">
            <w:pPr>
              <w:rPr>
                <w:sz w:val="20"/>
              </w:rPr>
            </w:pPr>
          </w:p>
        </w:tc>
        <w:tc>
          <w:tcPr>
            <w:tcW w:w="2159" w:type="dxa"/>
            <w:vAlign w:val="center"/>
          </w:tcPr>
          <w:p w:rsidR="0010235F" w:rsidRPr="00C1744A" w:rsidRDefault="0010235F" w:rsidP="00276896">
            <w:pPr>
              <w:jc w:val="center"/>
              <w:rPr>
                <w:sz w:val="20"/>
              </w:rPr>
            </w:pPr>
            <w:r w:rsidRPr="00C1744A">
              <w:rPr>
                <w:sz w:val="20"/>
              </w:rPr>
              <w:t>October</w:t>
            </w:r>
          </w:p>
        </w:tc>
        <w:tc>
          <w:tcPr>
            <w:tcW w:w="1997" w:type="dxa"/>
            <w:vAlign w:val="center"/>
          </w:tcPr>
          <w:p w:rsidR="0010235F" w:rsidRPr="00C1744A" w:rsidRDefault="0010235F" w:rsidP="00276896">
            <w:pPr>
              <w:jc w:val="center"/>
              <w:rPr>
                <w:sz w:val="20"/>
              </w:rPr>
            </w:pPr>
            <w:r w:rsidRPr="00C1744A">
              <w:rPr>
                <w:sz w:val="20"/>
              </w:rPr>
              <w:t>november</w:t>
            </w:r>
          </w:p>
        </w:tc>
        <w:tc>
          <w:tcPr>
            <w:tcW w:w="1973" w:type="dxa"/>
            <w:vAlign w:val="center"/>
          </w:tcPr>
          <w:p w:rsidR="0010235F" w:rsidRPr="00C1744A" w:rsidRDefault="0010235F" w:rsidP="00276896">
            <w:pPr>
              <w:jc w:val="center"/>
              <w:rPr>
                <w:sz w:val="20"/>
              </w:rPr>
            </w:pPr>
            <w:r w:rsidRPr="00C1744A">
              <w:rPr>
                <w:sz w:val="20"/>
              </w:rPr>
              <w:t>October</w:t>
            </w:r>
          </w:p>
        </w:tc>
        <w:tc>
          <w:tcPr>
            <w:tcW w:w="2126" w:type="dxa"/>
            <w:vAlign w:val="center"/>
          </w:tcPr>
          <w:p w:rsidR="0010235F" w:rsidRPr="00C1744A" w:rsidRDefault="0010235F" w:rsidP="00276896">
            <w:pPr>
              <w:jc w:val="center"/>
              <w:rPr>
                <w:sz w:val="20"/>
              </w:rPr>
            </w:pPr>
            <w:r w:rsidRPr="00C1744A">
              <w:rPr>
                <w:sz w:val="20"/>
              </w:rPr>
              <w:t>november</w:t>
            </w:r>
          </w:p>
        </w:tc>
        <w:tc>
          <w:tcPr>
            <w:tcW w:w="1973" w:type="dxa"/>
            <w:vAlign w:val="center"/>
          </w:tcPr>
          <w:p w:rsidR="0010235F" w:rsidRPr="00C1744A" w:rsidRDefault="0010235F" w:rsidP="00276896">
            <w:pPr>
              <w:jc w:val="center"/>
              <w:rPr>
                <w:sz w:val="20"/>
              </w:rPr>
            </w:pPr>
            <w:r w:rsidRPr="00C1744A">
              <w:rPr>
                <w:sz w:val="20"/>
              </w:rPr>
              <w:t>October</w:t>
            </w:r>
          </w:p>
        </w:tc>
        <w:tc>
          <w:tcPr>
            <w:tcW w:w="1854" w:type="dxa"/>
            <w:vAlign w:val="center"/>
          </w:tcPr>
          <w:p w:rsidR="0010235F" w:rsidRPr="00C1744A" w:rsidRDefault="0010235F" w:rsidP="00276896">
            <w:pPr>
              <w:jc w:val="center"/>
              <w:rPr>
                <w:sz w:val="20"/>
              </w:rPr>
            </w:pPr>
            <w:r w:rsidRPr="00C1744A">
              <w:rPr>
                <w:sz w:val="20"/>
              </w:rPr>
              <w:t>november</w:t>
            </w:r>
          </w:p>
        </w:tc>
      </w:tr>
      <w:tr w:rsidR="0010235F" w:rsidRPr="00C1744A" w:rsidTr="00276896">
        <w:tc>
          <w:tcPr>
            <w:tcW w:w="2235" w:type="dxa"/>
            <w:vAlign w:val="bottom"/>
          </w:tcPr>
          <w:p w:rsidR="0010235F" w:rsidRPr="00C1744A" w:rsidRDefault="0010235F" w:rsidP="00276896">
            <w:pPr>
              <w:rPr>
                <w:sz w:val="20"/>
              </w:rPr>
            </w:pPr>
            <w:r w:rsidRPr="00C1744A">
              <w:rPr>
                <w:sz w:val="20"/>
              </w:rPr>
              <w:t>Almaty</w:t>
            </w:r>
          </w:p>
        </w:tc>
        <w:tc>
          <w:tcPr>
            <w:tcW w:w="2159" w:type="dxa"/>
            <w:vAlign w:val="bottom"/>
          </w:tcPr>
          <w:p w:rsidR="0010235F" w:rsidRPr="00C1744A" w:rsidRDefault="0010235F" w:rsidP="00276896">
            <w:pPr>
              <w:jc w:val="center"/>
              <w:rPr>
                <w:sz w:val="20"/>
              </w:rPr>
            </w:pPr>
            <w:r w:rsidRPr="00C1744A">
              <w:rPr>
                <w:sz w:val="20"/>
              </w:rPr>
              <w:t>100.00</w:t>
            </w:r>
          </w:p>
        </w:tc>
        <w:tc>
          <w:tcPr>
            <w:tcW w:w="1997" w:type="dxa"/>
            <w:vAlign w:val="bottom"/>
          </w:tcPr>
          <w:p w:rsidR="0010235F" w:rsidRPr="00C1744A" w:rsidRDefault="0010235F" w:rsidP="00276896">
            <w:pPr>
              <w:jc w:val="center"/>
              <w:rPr>
                <w:sz w:val="20"/>
              </w:rPr>
            </w:pPr>
            <w:r w:rsidRPr="00C1744A">
              <w:rPr>
                <w:sz w:val="20"/>
              </w:rPr>
              <w:t>-</w:t>
            </w:r>
          </w:p>
        </w:tc>
        <w:tc>
          <w:tcPr>
            <w:tcW w:w="1973" w:type="dxa"/>
            <w:vAlign w:val="bottom"/>
          </w:tcPr>
          <w:p w:rsidR="0010235F" w:rsidRPr="00C1744A" w:rsidRDefault="0010235F" w:rsidP="00276896">
            <w:pPr>
              <w:jc w:val="center"/>
              <w:rPr>
                <w:sz w:val="20"/>
              </w:rPr>
            </w:pPr>
            <w:r w:rsidRPr="00C1744A">
              <w:rPr>
                <w:sz w:val="20"/>
              </w:rPr>
              <w:t>100.00</w:t>
            </w:r>
          </w:p>
        </w:tc>
        <w:tc>
          <w:tcPr>
            <w:tcW w:w="2126" w:type="dxa"/>
            <w:vAlign w:val="bottom"/>
          </w:tcPr>
          <w:p w:rsidR="0010235F" w:rsidRPr="00C1744A" w:rsidRDefault="0010235F" w:rsidP="00276896">
            <w:pPr>
              <w:jc w:val="center"/>
              <w:rPr>
                <w:sz w:val="20"/>
              </w:rPr>
            </w:pPr>
            <w:r w:rsidRPr="00C1744A">
              <w:rPr>
                <w:sz w:val="20"/>
              </w:rPr>
              <w:t>-</w:t>
            </w:r>
          </w:p>
        </w:tc>
        <w:tc>
          <w:tcPr>
            <w:tcW w:w="1973" w:type="dxa"/>
            <w:vAlign w:val="bottom"/>
          </w:tcPr>
          <w:p w:rsidR="0010235F" w:rsidRPr="00C1744A" w:rsidRDefault="0010235F" w:rsidP="00276896">
            <w:pPr>
              <w:jc w:val="center"/>
              <w:rPr>
                <w:sz w:val="20"/>
              </w:rPr>
            </w:pPr>
            <w:r w:rsidRPr="00C1744A">
              <w:rPr>
                <w:sz w:val="20"/>
              </w:rPr>
              <w:t>100.00</w:t>
            </w:r>
          </w:p>
        </w:tc>
        <w:tc>
          <w:tcPr>
            <w:tcW w:w="1854" w:type="dxa"/>
            <w:vAlign w:val="bottom"/>
          </w:tcPr>
          <w:p w:rsidR="0010235F" w:rsidRPr="00C1744A" w:rsidRDefault="0010235F" w:rsidP="00276896">
            <w:pPr>
              <w:jc w:val="center"/>
              <w:rPr>
                <w:sz w:val="20"/>
              </w:rPr>
            </w:pPr>
            <w:r w:rsidRPr="00C1744A">
              <w:rPr>
                <w:sz w:val="20"/>
              </w:rPr>
              <w:t>-</w:t>
            </w:r>
          </w:p>
        </w:tc>
      </w:tr>
      <w:tr w:rsidR="0010235F" w:rsidRPr="00C1744A" w:rsidTr="00276896">
        <w:tc>
          <w:tcPr>
            <w:tcW w:w="2235" w:type="dxa"/>
            <w:vAlign w:val="bottom"/>
          </w:tcPr>
          <w:p w:rsidR="0010235F" w:rsidRPr="00C1744A" w:rsidRDefault="0010235F" w:rsidP="00276896">
            <w:pPr>
              <w:rPr>
                <w:sz w:val="20"/>
              </w:rPr>
            </w:pPr>
            <w:r w:rsidRPr="00C1744A">
              <w:rPr>
                <w:sz w:val="20"/>
              </w:rPr>
              <w:t>Zhambyl</w:t>
            </w:r>
          </w:p>
        </w:tc>
        <w:tc>
          <w:tcPr>
            <w:tcW w:w="2159" w:type="dxa"/>
            <w:vAlign w:val="bottom"/>
          </w:tcPr>
          <w:p w:rsidR="0010235F" w:rsidRPr="00C1744A" w:rsidRDefault="0010235F" w:rsidP="00276896">
            <w:pPr>
              <w:jc w:val="center"/>
              <w:rPr>
                <w:sz w:val="20"/>
              </w:rPr>
            </w:pPr>
            <w:r w:rsidRPr="00C1744A">
              <w:rPr>
                <w:sz w:val="20"/>
              </w:rPr>
              <w:t>49.45</w:t>
            </w:r>
          </w:p>
        </w:tc>
        <w:tc>
          <w:tcPr>
            <w:tcW w:w="1997" w:type="dxa"/>
            <w:vAlign w:val="bottom"/>
          </w:tcPr>
          <w:p w:rsidR="0010235F" w:rsidRPr="00C1744A" w:rsidRDefault="0010235F" w:rsidP="00276896">
            <w:pPr>
              <w:jc w:val="center"/>
              <w:rPr>
                <w:sz w:val="20"/>
              </w:rPr>
            </w:pPr>
            <w:r w:rsidRPr="00C1744A">
              <w:rPr>
                <w:sz w:val="20"/>
              </w:rPr>
              <w:t>50.55</w:t>
            </w:r>
          </w:p>
        </w:tc>
        <w:tc>
          <w:tcPr>
            <w:tcW w:w="1973" w:type="dxa"/>
            <w:vAlign w:val="bottom"/>
          </w:tcPr>
          <w:p w:rsidR="0010235F" w:rsidRPr="00C1744A" w:rsidRDefault="0010235F" w:rsidP="00276896">
            <w:pPr>
              <w:jc w:val="center"/>
              <w:rPr>
                <w:sz w:val="20"/>
              </w:rPr>
            </w:pPr>
            <w:r w:rsidRPr="00C1744A">
              <w:rPr>
                <w:sz w:val="20"/>
              </w:rPr>
              <w:t>56.10</w:t>
            </w:r>
          </w:p>
        </w:tc>
        <w:tc>
          <w:tcPr>
            <w:tcW w:w="2126" w:type="dxa"/>
            <w:vAlign w:val="bottom"/>
          </w:tcPr>
          <w:p w:rsidR="0010235F" w:rsidRPr="00C1744A" w:rsidRDefault="0010235F" w:rsidP="00276896">
            <w:pPr>
              <w:jc w:val="center"/>
              <w:rPr>
                <w:sz w:val="20"/>
              </w:rPr>
            </w:pPr>
            <w:r w:rsidRPr="00C1744A">
              <w:rPr>
                <w:sz w:val="20"/>
              </w:rPr>
              <w:t>43.90</w:t>
            </w:r>
          </w:p>
        </w:tc>
        <w:tc>
          <w:tcPr>
            <w:tcW w:w="1973" w:type="dxa"/>
            <w:vAlign w:val="bottom"/>
          </w:tcPr>
          <w:p w:rsidR="0010235F" w:rsidRPr="00C1744A" w:rsidRDefault="0010235F" w:rsidP="00276896">
            <w:pPr>
              <w:jc w:val="center"/>
              <w:rPr>
                <w:sz w:val="20"/>
              </w:rPr>
            </w:pPr>
            <w:r w:rsidRPr="00C1744A">
              <w:rPr>
                <w:sz w:val="20"/>
              </w:rPr>
              <w:t>100.00</w:t>
            </w:r>
          </w:p>
        </w:tc>
        <w:tc>
          <w:tcPr>
            <w:tcW w:w="1854" w:type="dxa"/>
            <w:vAlign w:val="bottom"/>
          </w:tcPr>
          <w:p w:rsidR="0010235F" w:rsidRPr="00C1744A" w:rsidRDefault="0010235F" w:rsidP="00276896">
            <w:pPr>
              <w:jc w:val="center"/>
              <w:rPr>
                <w:sz w:val="20"/>
              </w:rPr>
            </w:pPr>
            <w:r w:rsidRPr="00C1744A">
              <w:rPr>
                <w:sz w:val="20"/>
              </w:rPr>
              <w:t>-</w:t>
            </w:r>
          </w:p>
        </w:tc>
      </w:tr>
      <w:tr w:rsidR="0010235F" w:rsidRPr="00C1744A" w:rsidTr="00276896">
        <w:tc>
          <w:tcPr>
            <w:tcW w:w="2235" w:type="dxa"/>
            <w:vAlign w:val="bottom"/>
          </w:tcPr>
          <w:p w:rsidR="0010235F" w:rsidRPr="00C1744A" w:rsidRDefault="006D70B6" w:rsidP="00276896">
            <w:pPr>
              <w:rPr>
                <w:sz w:val="20"/>
              </w:rPr>
            </w:pPr>
            <w:r>
              <w:rPr>
                <w:sz w:val="20"/>
              </w:rPr>
              <w:t>Turki</w:t>
            </w:r>
            <w:r w:rsidR="0010235F" w:rsidRPr="00C1744A">
              <w:rPr>
                <w:sz w:val="20"/>
              </w:rPr>
              <w:t>stan</w:t>
            </w:r>
          </w:p>
        </w:tc>
        <w:tc>
          <w:tcPr>
            <w:tcW w:w="2159" w:type="dxa"/>
            <w:vAlign w:val="bottom"/>
          </w:tcPr>
          <w:p w:rsidR="0010235F" w:rsidRPr="00C1744A" w:rsidRDefault="0010235F" w:rsidP="00276896">
            <w:pPr>
              <w:jc w:val="center"/>
              <w:rPr>
                <w:sz w:val="20"/>
              </w:rPr>
            </w:pPr>
            <w:r w:rsidRPr="00C1744A">
              <w:rPr>
                <w:sz w:val="20"/>
              </w:rPr>
              <w:t>100.00</w:t>
            </w:r>
          </w:p>
        </w:tc>
        <w:tc>
          <w:tcPr>
            <w:tcW w:w="1997" w:type="dxa"/>
            <w:vAlign w:val="bottom"/>
          </w:tcPr>
          <w:p w:rsidR="0010235F" w:rsidRPr="00C1744A" w:rsidRDefault="0010235F" w:rsidP="00276896">
            <w:pPr>
              <w:jc w:val="center"/>
              <w:rPr>
                <w:sz w:val="20"/>
              </w:rPr>
            </w:pPr>
            <w:r w:rsidRPr="00C1744A">
              <w:rPr>
                <w:sz w:val="20"/>
              </w:rPr>
              <w:t>-</w:t>
            </w:r>
          </w:p>
        </w:tc>
        <w:tc>
          <w:tcPr>
            <w:tcW w:w="1973" w:type="dxa"/>
            <w:vAlign w:val="bottom"/>
          </w:tcPr>
          <w:p w:rsidR="0010235F" w:rsidRPr="00C1744A" w:rsidRDefault="0010235F" w:rsidP="00276896">
            <w:pPr>
              <w:jc w:val="center"/>
              <w:rPr>
                <w:sz w:val="20"/>
              </w:rPr>
            </w:pPr>
            <w:r w:rsidRPr="00C1744A">
              <w:rPr>
                <w:sz w:val="20"/>
              </w:rPr>
              <w:t>0.24</w:t>
            </w:r>
          </w:p>
        </w:tc>
        <w:tc>
          <w:tcPr>
            <w:tcW w:w="2126" w:type="dxa"/>
            <w:vAlign w:val="bottom"/>
          </w:tcPr>
          <w:p w:rsidR="0010235F" w:rsidRPr="00C1744A" w:rsidRDefault="0010235F" w:rsidP="00276896">
            <w:pPr>
              <w:jc w:val="center"/>
              <w:rPr>
                <w:sz w:val="20"/>
              </w:rPr>
            </w:pPr>
            <w:r w:rsidRPr="00C1744A">
              <w:rPr>
                <w:sz w:val="20"/>
              </w:rPr>
              <w:t>99.76</w:t>
            </w:r>
          </w:p>
        </w:tc>
        <w:tc>
          <w:tcPr>
            <w:tcW w:w="1973" w:type="dxa"/>
            <w:vAlign w:val="bottom"/>
          </w:tcPr>
          <w:p w:rsidR="0010235F" w:rsidRPr="00C1744A" w:rsidRDefault="0010235F" w:rsidP="00276896">
            <w:pPr>
              <w:jc w:val="center"/>
              <w:rPr>
                <w:sz w:val="20"/>
              </w:rPr>
            </w:pPr>
            <w:r w:rsidRPr="00C1744A">
              <w:rPr>
                <w:sz w:val="20"/>
              </w:rPr>
              <w:t>100.00</w:t>
            </w:r>
          </w:p>
        </w:tc>
        <w:tc>
          <w:tcPr>
            <w:tcW w:w="1854" w:type="dxa"/>
            <w:vAlign w:val="bottom"/>
          </w:tcPr>
          <w:p w:rsidR="0010235F" w:rsidRPr="00C1744A" w:rsidRDefault="0010235F" w:rsidP="00276896">
            <w:pPr>
              <w:jc w:val="center"/>
              <w:rPr>
                <w:sz w:val="20"/>
              </w:rPr>
            </w:pPr>
            <w:r w:rsidRPr="00C1744A">
              <w:rPr>
                <w:sz w:val="20"/>
              </w:rPr>
              <w:t>-</w:t>
            </w:r>
          </w:p>
        </w:tc>
      </w:tr>
    </w:tbl>
    <w:p w:rsidR="0010235F" w:rsidRPr="00C1744A" w:rsidRDefault="0010235F" w:rsidP="0010235F">
      <w:pPr>
        <w:ind w:left="284"/>
        <w:rPr>
          <w:sz w:val="18"/>
          <w:szCs w:val="18"/>
        </w:rPr>
      </w:pPr>
    </w:p>
    <w:p w:rsidR="0010235F" w:rsidRPr="00C1744A" w:rsidRDefault="0010235F" w:rsidP="0010235F">
      <w:pPr>
        <w:jc w:val="cente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Cotton</w:t>
      </w:r>
    </w:p>
    <w:p w:rsidR="0010235F" w:rsidRPr="00C1744A" w:rsidRDefault="0010235F" w:rsidP="0010235F">
      <w:pPr>
        <w:jc w:val="center"/>
        <w:rPr>
          <w:sz w:val="18"/>
          <w:szCs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1"/>
        <w:gridCol w:w="1325"/>
        <w:gridCol w:w="1445"/>
        <w:gridCol w:w="1343"/>
        <w:gridCol w:w="1325"/>
        <w:gridCol w:w="1443"/>
        <w:gridCol w:w="1343"/>
        <w:gridCol w:w="1326"/>
        <w:gridCol w:w="1158"/>
      </w:tblGrid>
      <w:tr w:rsidR="0010235F" w:rsidRPr="00C1744A" w:rsidTr="00276896">
        <w:tc>
          <w:tcPr>
            <w:tcW w:w="2268"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3"/>
          </w:tcPr>
          <w:p w:rsidR="0010235F" w:rsidRPr="00C1744A" w:rsidRDefault="0010235F" w:rsidP="00276896">
            <w:pPr>
              <w:jc w:val="center"/>
              <w:rPr>
                <w:sz w:val="20"/>
              </w:rPr>
            </w:pPr>
            <w:r w:rsidRPr="00C1744A">
              <w:rPr>
                <w:sz w:val="20"/>
              </w:rPr>
              <w:t>Agricultural enterprises</w:t>
            </w:r>
          </w:p>
        </w:tc>
        <w:tc>
          <w:tcPr>
            <w:tcW w:w="4111" w:type="dxa"/>
            <w:gridSpan w:val="3"/>
          </w:tcPr>
          <w:p w:rsidR="0010235F" w:rsidRPr="00C1744A" w:rsidRDefault="0010235F" w:rsidP="00276896">
            <w:pPr>
              <w:jc w:val="center"/>
              <w:rPr>
                <w:sz w:val="20"/>
              </w:rPr>
            </w:pPr>
            <w:r w:rsidRPr="00C1744A">
              <w:rPr>
                <w:sz w:val="20"/>
              </w:rPr>
              <w:t>Individual entrepreneurs and peasant or farm enterprises</w:t>
            </w:r>
          </w:p>
        </w:tc>
        <w:tc>
          <w:tcPr>
            <w:tcW w:w="3827" w:type="dxa"/>
            <w:gridSpan w:val="3"/>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2268" w:type="dxa"/>
            <w:vMerge/>
            <w:vAlign w:val="bottom"/>
          </w:tcPr>
          <w:p w:rsidR="0010235F" w:rsidRPr="00C1744A" w:rsidRDefault="0010235F" w:rsidP="00276896">
            <w:pPr>
              <w:rPr>
                <w:sz w:val="20"/>
              </w:rPr>
            </w:pPr>
          </w:p>
        </w:tc>
        <w:tc>
          <w:tcPr>
            <w:tcW w:w="1341" w:type="dxa"/>
            <w:vAlign w:val="center"/>
          </w:tcPr>
          <w:p w:rsidR="0010235F" w:rsidRPr="00C1744A" w:rsidRDefault="0010235F" w:rsidP="00276896">
            <w:pPr>
              <w:jc w:val="center"/>
              <w:rPr>
                <w:sz w:val="20"/>
              </w:rPr>
            </w:pPr>
            <w:r w:rsidRPr="00C1744A">
              <w:rPr>
                <w:sz w:val="20"/>
              </w:rPr>
              <w:t>September</w:t>
            </w:r>
          </w:p>
        </w:tc>
        <w:tc>
          <w:tcPr>
            <w:tcW w:w="1325" w:type="dxa"/>
            <w:vAlign w:val="center"/>
          </w:tcPr>
          <w:p w:rsidR="0010235F" w:rsidRPr="00C1744A" w:rsidRDefault="0010235F" w:rsidP="00276896">
            <w:pPr>
              <w:jc w:val="center"/>
              <w:rPr>
                <w:sz w:val="20"/>
              </w:rPr>
            </w:pPr>
            <w:r w:rsidRPr="00C1744A">
              <w:rPr>
                <w:sz w:val="20"/>
              </w:rPr>
              <w:t>October</w:t>
            </w:r>
          </w:p>
        </w:tc>
        <w:tc>
          <w:tcPr>
            <w:tcW w:w="1445" w:type="dxa"/>
            <w:vAlign w:val="center"/>
          </w:tcPr>
          <w:p w:rsidR="0010235F" w:rsidRPr="00C1744A" w:rsidRDefault="0010235F" w:rsidP="00276896">
            <w:pPr>
              <w:jc w:val="center"/>
              <w:rPr>
                <w:sz w:val="20"/>
              </w:rPr>
            </w:pPr>
            <w:r w:rsidRPr="00C1744A">
              <w:rPr>
                <w:sz w:val="20"/>
              </w:rPr>
              <w:t>november</w:t>
            </w:r>
          </w:p>
        </w:tc>
        <w:tc>
          <w:tcPr>
            <w:tcW w:w="1343" w:type="dxa"/>
            <w:vAlign w:val="center"/>
          </w:tcPr>
          <w:p w:rsidR="0010235F" w:rsidRPr="00C1744A" w:rsidRDefault="0010235F" w:rsidP="00276896">
            <w:pPr>
              <w:jc w:val="center"/>
              <w:rPr>
                <w:sz w:val="20"/>
              </w:rPr>
            </w:pPr>
            <w:r w:rsidRPr="00C1744A">
              <w:rPr>
                <w:sz w:val="20"/>
              </w:rPr>
              <w:t>September</w:t>
            </w:r>
          </w:p>
        </w:tc>
        <w:tc>
          <w:tcPr>
            <w:tcW w:w="1325" w:type="dxa"/>
            <w:vAlign w:val="center"/>
          </w:tcPr>
          <w:p w:rsidR="0010235F" w:rsidRPr="00C1744A" w:rsidRDefault="0010235F" w:rsidP="00276896">
            <w:pPr>
              <w:jc w:val="center"/>
              <w:rPr>
                <w:sz w:val="20"/>
              </w:rPr>
            </w:pPr>
            <w:r w:rsidRPr="00C1744A">
              <w:rPr>
                <w:sz w:val="20"/>
              </w:rPr>
              <w:t>October</w:t>
            </w:r>
          </w:p>
        </w:tc>
        <w:tc>
          <w:tcPr>
            <w:tcW w:w="1443" w:type="dxa"/>
            <w:vAlign w:val="center"/>
          </w:tcPr>
          <w:p w:rsidR="0010235F" w:rsidRPr="00C1744A" w:rsidRDefault="0010235F" w:rsidP="00276896">
            <w:pPr>
              <w:jc w:val="center"/>
              <w:rPr>
                <w:sz w:val="20"/>
              </w:rPr>
            </w:pPr>
            <w:r w:rsidRPr="00C1744A">
              <w:rPr>
                <w:sz w:val="20"/>
              </w:rPr>
              <w:t>november</w:t>
            </w:r>
          </w:p>
        </w:tc>
        <w:tc>
          <w:tcPr>
            <w:tcW w:w="1343" w:type="dxa"/>
            <w:vAlign w:val="center"/>
          </w:tcPr>
          <w:p w:rsidR="0010235F" w:rsidRPr="00C1744A" w:rsidRDefault="0010235F" w:rsidP="00276896">
            <w:pPr>
              <w:jc w:val="center"/>
              <w:rPr>
                <w:sz w:val="20"/>
              </w:rPr>
            </w:pPr>
            <w:r w:rsidRPr="00C1744A">
              <w:rPr>
                <w:sz w:val="20"/>
              </w:rPr>
              <w:t>September</w:t>
            </w:r>
          </w:p>
        </w:tc>
        <w:tc>
          <w:tcPr>
            <w:tcW w:w="1326" w:type="dxa"/>
            <w:vAlign w:val="center"/>
          </w:tcPr>
          <w:p w:rsidR="0010235F" w:rsidRPr="00C1744A" w:rsidRDefault="0010235F" w:rsidP="00276896">
            <w:pPr>
              <w:jc w:val="center"/>
              <w:rPr>
                <w:sz w:val="20"/>
              </w:rPr>
            </w:pPr>
            <w:r w:rsidRPr="00C1744A">
              <w:rPr>
                <w:sz w:val="20"/>
              </w:rPr>
              <w:t>October</w:t>
            </w:r>
          </w:p>
        </w:tc>
        <w:tc>
          <w:tcPr>
            <w:tcW w:w="1158" w:type="dxa"/>
            <w:vAlign w:val="center"/>
          </w:tcPr>
          <w:p w:rsidR="0010235F" w:rsidRPr="00C1744A" w:rsidRDefault="0010235F" w:rsidP="00276896">
            <w:pPr>
              <w:jc w:val="center"/>
              <w:rPr>
                <w:sz w:val="20"/>
              </w:rPr>
            </w:pPr>
            <w:r w:rsidRPr="00C1744A">
              <w:rPr>
                <w:sz w:val="20"/>
              </w:rPr>
              <w:t>november</w:t>
            </w:r>
          </w:p>
        </w:tc>
      </w:tr>
      <w:tr w:rsidR="0010235F" w:rsidRPr="00C1744A" w:rsidTr="00276896">
        <w:tc>
          <w:tcPr>
            <w:tcW w:w="2268" w:type="dxa"/>
            <w:vAlign w:val="bottom"/>
          </w:tcPr>
          <w:p w:rsidR="0010235F" w:rsidRPr="00C1744A" w:rsidRDefault="006D70B6" w:rsidP="00276896">
            <w:pPr>
              <w:ind w:firstLineChars="17" w:firstLine="34"/>
              <w:rPr>
                <w:sz w:val="20"/>
              </w:rPr>
            </w:pPr>
            <w:r>
              <w:rPr>
                <w:sz w:val="20"/>
              </w:rPr>
              <w:t>Turki</w:t>
            </w:r>
            <w:r w:rsidR="0010235F" w:rsidRPr="00C1744A">
              <w:rPr>
                <w:sz w:val="20"/>
              </w:rPr>
              <w:t>stan</w:t>
            </w:r>
          </w:p>
        </w:tc>
        <w:tc>
          <w:tcPr>
            <w:tcW w:w="1341" w:type="dxa"/>
            <w:vAlign w:val="bottom"/>
          </w:tcPr>
          <w:p w:rsidR="0010235F" w:rsidRPr="00C1744A" w:rsidRDefault="0010235F" w:rsidP="00276896">
            <w:pPr>
              <w:jc w:val="center"/>
              <w:rPr>
                <w:sz w:val="20"/>
              </w:rPr>
            </w:pPr>
            <w:r w:rsidRPr="00C1744A">
              <w:rPr>
                <w:sz w:val="20"/>
              </w:rPr>
              <w:t>-</w:t>
            </w:r>
          </w:p>
        </w:tc>
        <w:tc>
          <w:tcPr>
            <w:tcW w:w="1325" w:type="dxa"/>
            <w:vAlign w:val="bottom"/>
          </w:tcPr>
          <w:p w:rsidR="0010235F" w:rsidRPr="00C1744A" w:rsidRDefault="0010235F" w:rsidP="00276896">
            <w:pPr>
              <w:jc w:val="center"/>
              <w:rPr>
                <w:sz w:val="20"/>
              </w:rPr>
            </w:pPr>
            <w:r w:rsidRPr="00C1744A">
              <w:rPr>
                <w:sz w:val="20"/>
              </w:rPr>
              <w:t>63.01</w:t>
            </w:r>
          </w:p>
        </w:tc>
        <w:tc>
          <w:tcPr>
            <w:tcW w:w="1445" w:type="dxa"/>
            <w:vAlign w:val="bottom"/>
          </w:tcPr>
          <w:p w:rsidR="0010235F" w:rsidRPr="00C1744A" w:rsidRDefault="0010235F" w:rsidP="00276896">
            <w:pPr>
              <w:jc w:val="center"/>
              <w:rPr>
                <w:sz w:val="20"/>
              </w:rPr>
            </w:pPr>
            <w:r w:rsidRPr="00C1744A">
              <w:rPr>
                <w:sz w:val="20"/>
              </w:rPr>
              <w:t>36.99</w:t>
            </w:r>
          </w:p>
        </w:tc>
        <w:tc>
          <w:tcPr>
            <w:tcW w:w="1343" w:type="dxa"/>
            <w:vAlign w:val="bottom"/>
          </w:tcPr>
          <w:p w:rsidR="0010235F" w:rsidRPr="00C1744A" w:rsidRDefault="0010235F" w:rsidP="00276896">
            <w:pPr>
              <w:jc w:val="center"/>
              <w:rPr>
                <w:sz w:val="20"/>
              </w:rPr>
            </w:pPr>
            <w:r w:rsidRPr="00C1744A">
              <w:rPr>
                <w:sz w:val="20"/>
              </w:rPr>
              <w:t>39.47</w:t>
            </w:r>
          </w:p>
        </w:tc>
        <w:tc>
          <w:tcPr>
            <w:tcW w:w="1325" w:type="dxa"/>
            <w:vAlign w:val="bottom"/>
          </w:tcPr>
          <w:p w:rsidR="0010235F" w:rsidRPr="00C1744A" w:rsidRDefault="0010235F" w:rsidP="00276896">
            <w:pPr>
              <w:jc w:val="center"/>
              <w:rPr>
                <w:sz w:val="20"/>
              </w:rPr>
            </w:pPr>
            <w:r w:rsidRPr="00C1744A">
              <w:rPr>
                <w:sz w:val="20"/>
              </w:rPr>
              <w:t>60.53</w:t>
            </w:r>
          </w:p>
        </w:tc>
        <w:tc>
          <w:tcPr>
            <w:tcW w:w="1443" w:type="dxa"/>
            <w:vAlign w:val="bottom"/>
          </w:tcPr>
          <w:p w:rsidR="0010235F" w:rsidRPr="00C1744A" w:rsidRDefault="0010235F" w:rsidP="00276896">
            <w:pPr>
              <w:jc w:val="center"/>
              <w:rPr>
                <w:sz w:val="20"/>
              </w:rPr>
            </w:pPr>
            <w:r w:rsidRPr="00C1744A">
              <w:rPr>
                <w:sz w:val="20"/>
              </w:rPr>
              <w:t>-</w:t>
            </w:r>
          </w:p>
        </w:tc>
        <w:tc>
          <w:tcPr>
            <w:tcW w:w="1343" w:type="dxa"/>
            <w:vAlign w:val="bottom"/>
          </w:tcPr>
          <w:p w:rsidR="0010235F" w:rsidRPr="00C1744A" w:rsidRDefault="0010235F" w:rsidP="00276896">
            <w:pPr>
              <w:jc w:val="center"/>
              <w:rPr>
                <w:sz w:val="20"/>
              </w:rPr>
            </w:pPr>
            <w:r w:rsidRPr="00C1744A">
              <w:rPr>
                <w:sz w:val="20"/>
              </w:rPr>
              <w:t>-</w:t>
            </w:r>
          </w:p>
        </w:tc>
        <w:tc>
          <w:tcPr>
            <w:tcW w:w="1326" w:type="dxa"/>
            <w:vAlign w:val="bottom"/>
          </w:tcPr>
          <w:p w:rsidR="0010235F" w:rsidRPr="00C1744A" w:rsidRDefault="0010235F" w:rsidP="00276896">
            <w:pPr>
              <w:jc w:val="center"/>
              <w:rPr>
                <w:sz w:val="20"/>
              </w:rPr>
            </w:pPr>
            <w:r w:rsidRPr="00C1744A">
              <w:rPr>
                <w:sz w:val="20"/>
              </w:rPr>
              <w:t>-</w:t>
            </w:r>
          </w:p>
        </w:tc>
        <w:tc>
          <w:tcPr>
            <w:tcW w:w="1158" w:type="dxa"/>
            <w:vAlign w:val="bottom"/>
          </w:tcPr>
          <w:p w:rsidR="0010235F" w:rsidRPr="00C1744A" w:rsidRDefault="0010235F" w:rsidP="00276896">
            <w:pPr>
              <w:jc w:val="center"/>
              <w:rPr>
                <w:sz w:val="20"/>
              </w:rPr>
            </w:pPr>
            <w:r w:rsidRPr="00C1744A">
              <w:rPr>
                <w:sz w:val="20"/>
              </w:rPr>
              <w:t>100.00</w:t>
            </w:r>
          </w:p>
        </w:tc>
      </w:tr>
    </w:tbl>
    <w:p w:rsidR="0010235F" w:rsidRPr="00C1744A" w:rsidRDefault="0010235F" w:rsidP="0010235F">
      <w:pPr>
        <w:jc w:val="right"/>
        <w:rPr>
          <w:sz w:val="18"/>
          <w:szCs w:val="18"/>
        </w:rPr>
      </w:pPr>
    </w:p>
    <w:p w:rsidR="0010235F" w:rsidRDefault="0010235F" w:rsidP="0010235F">
      <w:pPr>
        <w:ind w:left="284"/>
        <w:rPr>
          <w:sz w:val="18"/>
          <w:szCs w:val="18"/>
        </w:rPr>
      </w:pPr>
    </w:p>
    <w:p w:rsidR="0010235F" w:rsidRPr="00C1744A" w:rsidRDefault="0010235F" w:rsidP="0010235F">
      <w:pPr>
        <w:ind w:left="9639"/>
        <w:outlineLvl w:val="0"/>
      </w:pPr>
      <w:r w:rsidRPr="00C1744A">
        <w:t>Appendix 16</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Grape</w:t>
      </w:r>
    </w:p>
    <w:p w:rsidR="0010235F" w:rsidRPr="00C1744A" w:rsidRDefault="0010235F" w:rsidP="0010235F">
      <w:pPr>
        <w:ind w:left="284"/>
        <w:rPr>
          <w:sz w:val="18"/>
          <w:szCs w:val="1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gridCol w:w="1370"/>
        <w:gridCol w:w="1370"/>
        <w:gridCol w:w="1371"/>
        <w:gridCol w:w="1370"/>
        <w:gridCol w:w="1370"/>
        <w:gridCol w:w="1229"/>
      </w:tblGrid>
      <w:tr w:rsidR="0010235F" w:rsidRPr="00C1744A" w:rsidTr="00276896">
        <w:trPr>
          <w:trHeight w:val="325"/>
        </w:trPr>
        <w:tc>
          <w:tcPr>
            <w:tcW w:w="2126" w:type="dxa"/>
            <w:vMerge w:val="restart"/>
            <w:vAlign w:val="center"/>
          </w:tcPr>
          <w:p w:rsidR="0010235F" w:rsidRPr="00C1744A" w:rsidRDefault="0010235F" w:rsidP="00276896">
            <w:pPr>
              <w:jc w:val="center"/>
              <w:rPr>
                <w:sz w:val="20"/>
              </w:rPr>
            </w:pPr>
            <w:r w:rsidRPr="00C1744A">
              <w:rPr>
                <w:sz w:val="20"/>
              </w:rPr>
              <w:t>Region</w:t>
            </w:r>
          </w:p>
        </w:tc>
        <w:tc>
          <w:tcPr>
            <w:tcW w:w="4111" w:type="dxa"/>
            <w:gridSpan w:val="3"/>
            <w:vAlign w:val="center"/>
          </w:tcPr>
          <w:p w:rsidR="0010235F" w:rsidRPr="00C1744A" w:rsidRDefault="0010235F" w:rsidP="00276896">
            <w:pPr>
              <w:jc w:val="center"/>
              <w:rPr>
                <w:sz w:val="20"/>
              </w:rPr>
            </w:pPr>
            <w:r w:rsidRPr="00C1744A">
              <w:rPr>
                <w:sz w:val="20"/>
              </w:rPr>
              <w:t>Agricultural enterprises</w:t>
            </w:r>
          </w:p>
        </w:tc>
        <w:tc>
          <w:tcPr>
            <w:tcW w:w="4111" w:type="dxa"/>
            <w:gridSpan w:val="3"/>
            <w:vAlign w:val="center"/>
          </w:tcPr>
          <w:p w:rsidR="0010235F" w:rsidRPr="00C1744A" w:rsidRDefault="0010235F" w:rsidP="00276896">
            <w:pPr>
              <w:jc w:val="center"/>
              <w:rPr>
                <w:sz w:val="20"/>
              </w:rPr>
            </w:pPr>
            <w:r w:rsidRPr="00C1744A">
              <w:rPr>
                <w:sz w:val="20"/>
              </w:rPr>
              <w:t>Individual entrepreneurs and peasant or farm enterprises</w:t>
            </w:r>
          </w:p>
        </w:tc>
        <w:tc>
          <w:tcPr>
            <w:tcW w:w="3969" w:type="dxa"/>
            <w:gridSpan w:val="3"/>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293"/>
        </w:trPr>
        <w:tc>
          <w:tcPr>
            <w:tcW w:w="2126" w:type="dxa"/>
            <w:vMerge/>
            <w:vAlign w:val="bottom"/>
          </w:tcPr>
          <w:p w:rsidR="0010235F" w:rsidRPr="00C1744A" w:rsidRDefault="0010235F" w:rsidP="00276896">
            <w:pPr>
              <w:rPr>
                <w:sz w:val="20"/>
              </w:rPr>
            </w:pP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371" w:type="dxa"/>
            <w:vAlign w:val="center"/>
          </w:tcPr>
          <w:p w:rsidR="0010235F" w:rsidRPr="00C1744A" w:rsidRDefault="0010235F" w:rsidP="00276896">
            <w:pPr>
              <w:jc w:val="center"/>
              <w:rPr>
                <w:sz w:val="20"/>
              </w:rPr>
            </w:pPr>
            <w:r w:rsidRPr="00C1744A">
              <w:rPr>
                <w:sz w:val="20"/>
              </w:rPr>
              <w:t>October</w:t>
            </w:r>
          </w:p>
        </w:tc>
        <w:tc>
          <w:tcPr>
            <w:tcW w:w="1370" w:type="dxa"/>
            <w:vAlign w:val="center"/>
          </w:tcPr>
          <w:p w:rsidR="0010235F" w:rsidRPr="00C1744A" w:rsidRDefault="0010235F" w:rsidP="00276896">
            <w:pPr>
              <w:jc w:val="center"/>
              <w:rPr>
                <w:sz w:val="20"/>
              </w:rPr>
            </w:pPr>
            <w:r w:rsidRPr="00C1744A">
              <w:rPr>
                <w:sz w:val="20"/>
              </w:rPr>
              <w:t>August</w:t>
            </w:r>
          </w:p>
        </w:tc>
        <w:tc>
          <w:tcPr>
            <w:tcW w:w="1370" w:type="dxa"/>
            <w:vAlign w:val="center"/>
          </w:tcPr>
          <w:p w:rsidR="0010235F" w:rsidRPr="00C1744A" w:rsidRDefault="0010235F" w:rsidP="00276896">
            <w:pPr>
              <w:jc w:val="center"/>
              <w:rPr>
                <w:sz w:val="20"/>
              </w:rPr>
            </w:pPr>
            <w:r w:rsidRPr="00C1744A">
              <w:rPr>
                <w:sz w:val="20"/>
              </w:rPr>
              <w:t>September</w:t>
            </w:r>
          </w:p>
        </w:tc>
        <w:tc>
          <w:tcPr>
            <w:tcW w:w="1229"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2126" w:type="dxa"/>
            <w:vAlign w:val="bottom"/>
          </w:tcPr>
          <w:p w:rsidR="006D70B6" w:rsidRPr="00C1744A" w:rsidRDefault="006D70B6" w:rsidP="006D70B6">
            <w:pPr>
              <w:rPr>
                <w:sz w:val="20"/>
              </w:rPr>
            </w:pPr>
            <w:r w:rsidRPr="00C1744A">
              <w:rPr>
                <w:sz w:val="20"/>
              </w:rPr>
              <w:t>Akmola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229"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2126" w:type="dxa"/>
            <w:vAlign w:val="bottom"/>
          </w:tcPr>
          <w:p w:rsidR="006D70B6" w:rsidRPr="00C1744A" w:rsidRDefault="006D70B6" w:rsidP="006D70B6">
            <w:pPr>
              <w:rPr>
                <w:sz w:val="20"/>
              </w:rPr>
            </w:pPr>
            <w:r w:rsidRPr="00C1744A">
              <w:rPr>
                <w:sz w:val="20"/>
              </w:rPr>
              <w:t>Aktobe</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25.78</w:t>
            </w:r>
          </w:p>
        </w:tc>
        <w:tc>
          <w:tcPr>
            <w:tcW w:w="1229" w:type="dxa"/>
            <w:vAlign w:val="bottom"/>
          </w:tcPr>
          <w:p w:rsidR="006D70B6" w:rsidRPr="00C1744A" w:rsidRDefault="006D70B6" w:rsidP="006D70B6">
            <w:pPr>
              <w:jc w:val="center"/>
              <w:rPr>
                <w:sz w:val="20"/>
              </w:rPr>
            </w:pPr>
            <w:r w:rsidRPr="00C1744A">
              <w:rPr>
                <w:sz w:val="20"/>
              </w:rPr>
              <w:t>74.22</w:t>
            </w:r>
          </w:p>
        </w:tc>
      </w:tr>
      <w:tr w:rsidR="006D70B6" w:rsidRPr="00C1744A" w:rsidTr="00276896">
        <w:tc>
          <w:tcPr>
            <w:tcW w:w="2126" w:type="dxa"/>
            <w:vAlign w:val="bottom"/>
          </w:tcPr>
          <w:p w:rsidR="006D70B6" w:rsidRPr="00C1744A" w:rsidRDefault="006D70B6" w:rsidP="006D70B6">
            <w:pPr>
              <w:rPr>
                <w:sz w:val="20"/>
              </w:rPr>
            </w:pPr>
            <w:r w:rsidRPr="00C1744A">
              <w:rPr>
                <w:sz w:val="20"/>
              </w:rPr>
              <w:t>Almaty</w:t>
            </w:r>
          </w:p>
        </w:tc>
        <w:tc>
          <w:tcPr>
            <w:tcW w:w="1370" w:type="dxa"/>
            <w:vAlign w:val="bottom"/>
          </w:tcPr>
          <w:p w:rsidR="006D70B6" w:rsidRPr="00C1744A" w:rsidRDefault="006D70B6" w:rsidP="006D70B6">
            <w:pPr>
              <w:jc w:val="center"/>
              <w:rPr>
                <w:sz w:val="20"/>
              </w:rPr>
            </w:pPr>
            <w:r w:rsidRPr="00C1744A">
              <w:rPr>
                <w:sz w:val="20"/>
              </w:rPr>
              <w:t>18.55</w:t>
            </w:r>
          </w:p>
        </w:tc>
        <w:tc>
          <w:tcPr>
            <w:tcW w:w="1370" w:type="dxa"/>
            <w:vAlign w:val="bottom"/>
          </w:tcPr>
          <w:p w:rsidR="006D70B6" w:rsidRPr="00C1744A" w:rsidRDefault="006D70B6" w:rsidP="006D70B6">
            <w:pPr>
              <w:jc w:val="center"/>
              <w:rPr>
                <w:sz w:val="20"/>
              </w:rPr>
            </w:pPr>
            <w:r w:rsidRPr="00C1744A">
              <w:rPr>
                <w:sz w:val="20"/>
              </w:rPr>
              <w:t>81.45</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12.15</w:t>
            </w:r>
          </w:p>
        </w:tc>
        <w:tc>
          <w:tcPr>
            <w:tcW w:w="1370" w:type="dxa"/>
            <w:vAlign w:val="bottom"/>
          </w:tcPr>
          <w:p w:rsidR="006D70B6" w:rsidRPr="00C1744A" w:rsidRDefault="006D70B6" w:rsidP="006D70B6">
            <w:pPr>
              <w:jc w:val="center"/>
              <w:rPr>
                <w:sz w:val="20"/>
              </w:rPr>
            </w:pPr>
            <w:r w:rsidRPr="00C1744A">
              <w:rPr>
                <w:sz w:val="20"/>
              </w:rPr>
              <w:t>54.05</w:t>
            </w:r>
          </w:p>
        </w:tc>
        <w:tc>
          <w:tcPr>
            <w:tcW w:w="1371" w:type="dxa"/>
            <w:vAlign w:val="bottom"/>
          </w:tcPr>
          <w:p w:rsidR="006D70B6" w:rsidRPr="00C1744A" w:rsidRDefault="006D70B6" w:rsidP="006D70B6">
            <w:pPr>
              <w:jc w:val="center"/>
              <w:rPr>
                <w:sz w:val="20"/>
              </w:rPr>
            </w:pPr>
            <w:r w:rsidRPr="00C1744A">
              <w:rPr>
                <w:sz w:val="20"/>
              </w:rPr>
              <w:t>33.81</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92.49</w:t>
            </w:r>
          </w:p>
        </w:tc>
        <w:tc>
          <w:tcPr>
            <w:tcW w:w="1229" w:type="dxa"/>
            <w:vAlign w:val="bottom"/>
          </w:tcPr>
          <w:p w:rsidR="006D70B6" w:rsidRPr="00C1744A" w:rsidRDefault="006D70B6" w:rsidP="006D70B6">
            <w:pPr>
              <w:jc w:val="center"/>
              <w:rPr>
                <w:sz w:val="20"/>
              </w:rPr>
            </w:pPr>
            <w:r w:rsidRPr="00C1744A">
              <w:rPr>
                <w:sz w:val="20"/>
              </w:rPr>
              <w:t>7.51</w:t>
            </w:r>
          </w:p>
        </w:tc>
      </w:tr>
      <w:tr w:rsidR="006D70B6" w:rsidRPr="00C1744A" w:rsidTr="00276896">
        <w:tc>
          <w:tcPr>
            <w:tcW w:w="2126" w:type="dxa"/>
            <w:vAlign w:val="bottom"/>
          </w:tcPr>
          <w:p w:rsidR="006D70B6" w:rsidRPr="00C1744A" w:rsidRDefault="006D70B6" w:rsidP="006D70B6">
            <w:pPr>
              <w:rPr>
                <w:sz w:val="20"/>
              </w:rPr>
            </w:pPr>
            <w:r w:rsidRPr="00C1744A">
              <w:rPr>
                <w:sz w:val="20"/>
              </w:rPr>
              <w:t>Atyrau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100.00</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rPr>
            </w:pPr>
            <w:r>
              <w:rPr>
                <w:sz w:val="20"/>
              </w:rPr>
              <w:t>Batys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37.24</w:t>
            </w:r>
          </w:p>
        </w:tc>
        <w:tc>
          <w:tcPr>
            <w:tcW w:w="1229" w:type="dxa"/>
            <w:vAlign w:val="bottom"/>
          </w:tcPr>
          <w:p w:rsidR="006D70B6" w:rsidRPr="00C1744A" w:rsidRDefault="006D70B6" w:rsidP="006D70B6">
            <w:pPr>
              <w:jc w:val="center"/>
              <w:rPr>
                <w:sz w:val="20"/>
              </w:rPr>
            </w:pPr>
            <w:r w:rsidRPr="00C1744A">
              <w:rPr>
                <w:sz w:val="20"/>
              </w:rPr>
              <w:t>62.76</w:t>
            </w:r>
          </w:p>
        </w:tc>
      </w:tr>
      <w:tr w:rsidR="006D70B6" w:rsidRPr="00C1744A" w:rsidTr="00276896">
        <w:tc>
          <w:tcPr>
            <w:tcW w:w="2126" w:type="dxa"/>
            <w:vAlign w:val="bottom"/>
          </w:tcPr>
          <w:p w:rsidR="006D70B6" w:rsidRPr="00C1744A" w:rsidRDefault="006D70B6" w:rsidP="006D70B6">
            <w:pPr>
              <w:rPr>
                <w:sz w:val="20"/>
              </w:rPr>
            </w:pPr>
            <w:r w:rsidRPr="00C1744A">
              <w:rPr>
                <w:sz w:val="20"/>
              </w:rPr>
              <w:t>Zhambyl</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53.48</w:t>
            </w:r>
          </w:p>
        </w:tc>
        <w:tc>
          <w:tcPr>
            <w:tcW w:w="1371" w:type="dxa"/>
            <w:vAlign w:val="bottom"/>
          </w:tcPr>
          <w:p w:rsidR="006D70B6" w:rsidRPr="00C1744A" w:rsidRDefault="006D70B6" w:rsidP="006D70B6">
            <w:pPr>
              <w:jc w:val="center"/>
              <w:rPr>
                <w:sz w:val="20"/>
              </w:rPr>
            </w:pPr>
            <w:r w:rsidRPr="00C1744A">
              <w:rPr>
                <w:sz w:val="20"/>
              </w:rPr>
              <w:t>46.52</w:t>
            </w:r>
          </w:p>
        </w:tc>
        <w:tc>
          <w:tcPr>
            <w:tcW w:w="1370" w:type="dxa"/>
            <w:vAlign w:val="bottom"/>
          </w:tcPr>
          <w:p w:rsidR="006D70B6" w:rsidRPr="00C1744A" w:rsidRDefault="006D70B6" w:rsidP="006D70B6">
            <w:pPr>
              <w:jc w:val="center"/>
              <w:rPr>
                <w:sz w:val="20"/>
              </w:rPr>
            </w:pPr>
            <w:r w:rsidRPr="00C1744A">
              <w:rPr>
                <w:sz w:val="20"/>
              </w:rPr>
              <w:t>26.27</w:t>
            </w:r>
          </w:p>
        </w:tc>
        <w:tc>
          <w:tcPr>
            <w:tcW w:w="1370" w:type="dxa"/>
            <w:vAlign w:val="bottom"/>
          </w:tcPr>
          <w:p w:rsidR="006D70B6" w:rsidRPr="00C1744A" w:rsidRDefault="006D70B6" w:rsidP="006D70B6">
            <w:pPr>
              <w:jc w:val="center"/>
              <w:rPr>
                <w:sz w:val="20"/>
              </w:rPr>
            </w:pPr>
            <w:r w:rsidRPr="00C1744A">
              <w:rPr>
                <w:sz w:val="20"/>
              </w:rPr>
              <w:t>73.73</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rPr>
            </w:pPr>
            <w:r w:rsidRPr="00C1744A">
              <w:rPr>
                <w:sz w:val="20"/>
              </w:rPr>
              <w:t>Karaganda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31.15</w:t>
            </w:r>
          </w:p>
        </w:tc>
        <w:tc>
          <w:tcPr>
            <w:tcW w:w="1370" w:type="dxa"/>
            <w:vAlign w:val="bottom"/>
          </w:tcPr>
          <w:p w:rsidR="006D70B6" w:rsidRPr="00C1744A" w:rsidRDefault="006D70B6" w:rsidP="006D70B6">
            <w:pPr>
              <w:jc w:val="center"/>
              <w:rPr>
                <w:sz w:val="20"/>
              </w:rPr>
            </w:pPr>
            <w:r w:rsidRPr="00C1744A">
              <w:rPr>
                <w:sz w:val="20"/>
              </w:rPr>
              <w:t>68.85</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rPr>
            </w:pPr>
            <w:r>
              <w:rPr>
                <w:sz w:val="20"/>
              </w:rPr>
              <w:t>Kostanai</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100.00</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rPr>
            </w:pPr>
            <w:r w:rsidRPr="00C1744A">
              <w:rPr>
                <w:sz w:val="20"/>
              </w:rPr>
              <w:t>Kyzylorda</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56.59</w:t>
            </w:r>
          </w:p>
        </w:tc>
        <w:tc>
          <w:tcPr>
            <w:tcW w:w="1370" w:type="dxa"/>
            <w:vAlign w:val="bottom"/>
          </w:tcPr>
          <w:p w:rsidR="006D70B6" w:rsidRPr="00C1744A" w:rsidRDefault="006D70B6" w:rsidP="006D70B6">
            <w:pPr>
              <w:jc w:val="center"/>
              <w:rPr>
                <w:sz w:val="20"/>
              </w:rPr>
            </w:pPr>
            <w:r w:rsidRPr="00C1744A">
              <w:rPr>
                <w:sz w:val="20"/>
              </w:rPr>
              <w:t>26.03</w:t>
            </w:r>
          </w:p>
        </w:tc>
        <w:tc>
          <w:tcPr>
            <w:tcW w:w="1229" w:type="dxa"/>
            <w:vAlign w:val="bottom"/>
          </w:tcPr>
          <w:p w:rsidR="006D70B6" w:rsidRPr="00C1744A" w:rsidRDefault="006D70B6" w:rsidP="006D70B6">
            <w:pPr>
              <w:jc w:val="center"/>
              <w:rPr>
                <w:sz w:val="20"/>
              </w:rPr>
            </w:pPr>
            <w:r w:rsidRPr="00C1744A">
              <w:rPr>
                <w:sz w:val="20"/>
              </w:rPr>
              <w:t>17.38</w:t>
            </w:r>
          </w:p>
        </w:tc>
      </w:tr>
      <w:tr w:rsidR="006D70B6" w:rsidRPr="00C1744A" w:rsidTr="00276896">
        <w:tc>
          <w:tcPr>
            <w:tcW w:w="2126" w:type="dxa"/>
            <w:vAlign w:val="bottom"/>
          </w:tcPr>
          <w:p w:rsidR="006D70B6" w:rsidRPr="00C1744A" w:rsidRDefault="006D70B6" w:rsidP="006D70B6">
            <w:pPr>
              <w:rPr>
                <w:sz w:val="20"/>
              </w:rPr>
            </w:pPr>
            <w:r>
              <w:rPr>
                <w:sz w:val="20"/>
              </w:rPr>
              <w:t>Mangy</w:t>
            </w:r>
            <w:r w:rsidRPr="00C1744A">
              <w:rPr>
                <w:sz w:val="20"/>
              </w:rPr>
              <w:t>stau</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229"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2126" w:type="dxa"/>
            <w:vAlign w:val="bottom"/>
          </w:tcPr>
          <w:p w:rsidR="006D70B6" w:rsidRPr="00C1744A" w:rsidRDefault="006D70B6" w:rsidP="006D70B6">
            <w:pPr>
              <w:rPr>
                <w:sz w:val="20"/>
              </w:rPr>
            </w:pPr>
            <w:r w:rsidRPr="00C1744A">
              <w:rPr>
                <w:sz w:val="20"/>
              </w:rPr>
              <w:t>Pavlodar</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100.00</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229"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2126" w:type="dxa"/>
            <w:vAlign w:val="bottom"/>
          </w:tcPr>
          <w:p w:rsidR="006D70B6" w:rsidRPr="00C1744A" w:rsidRDefault="006D70B6" w:rsidP="006D70B6">
            <w:pPr>
              <w:rPr>
                <w:sz w:val="20"/>
              </w:rPr>
            </w:pPr>
            <w:r>
              <w:rPr>
                <w:sz w:val="20"/>
              </w:rPr>
              <w:t>Turki</w:t>
            </w:r>
            <w:r w:rsidRPr="00C1744A">
              <w:rPr>
                <w:sz w:val="20"/>
              </w:rPr>
              <w:t>stan</w:t>
            </w:r>
          </w:p>
        </w:tc>
        <w:tc>
          <w:tcPr>
            <w:tcW w:w="1370" w:type="dxa"/>
            <w:vAlign w:val="bottom"/>
          </w:tcPr>
          <w:p w:rsidR="006D70B6" w:rsidRPr="00C1744A" w:rsidRDefault="006D70B6" w:rsidP="006D70B6">
            <w:pPr>
              <w:jc w:val="center"/>
              <w:rPr>
                <w:sz w:val="20"/>
              </w:rPr>
            </w:pPr>
            <w:r w:rsidRPr="00C1744A">
              <w:rPr>
                <w:sz w:val="20"/>
              </w:rPr>
              <w:t>7.91</w:t>
            </w:r>
          </w:p>
        </w:tc>
        <w:tc>
          <w:tcPr>
            <w:tcW w:w="1370" w:type="dxa"/>
            <w:vAlign w:val="bottom"/>
          </w:tcPr>
          <w:p w:rsidR="006D70B6" w:rsidRPr="00C1744A" w:rsidRDefault="006D70B6" w:rsidP="006D70B6">
            <w:pPr>
              <w:jc w:val="center"/>
              <w:rPr>
                <w:sz w:val="20"/>
              </w:rPr>
            </w:pPr>
            <w:r w:rsidRPr="00C1744A">
              <w:rPr>
                <w:sz w:val="20"/>
              </w:rPr>
              <w:t>92.09</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23.47</w:t>
            </w:r>
          </w:p>
        </w:tc>
        <w:tc>
          <w:tcPr>
            <w:tcW w:w="1370" w:type="dxa"/>
            <w:vAlign w:val="bottom"/>
          </w:tcPr>
          <w:p w:rsidR="006D70B6" w:rsidRPr="00C1744A" w:rsidRDefault="006D70B6" w:rsidP="006D70B6">
            <w:pPr>
              <w:jc w:val="center"/>
              <w:rPr>
                <w:sz w:val="20"/>
              </w:rPr>
            </w:pPr>
            <w:r w:rsidRPr="00C1744A">
              <w:rPr>
                <w:sz w:val="20"/>
              </w:rPr>
              <w:t>64.27</w:t>
            </w:r>
          </w:p>
        </w:tc>
        <w:tc>
          <w:tcPr>
            <w:tcW w:w="1371" w:type="dxa"/>
            <w:vAlign w:val="bottom"/>
          </w:tcPr>
          <w:p w:rsidR="006D70B6" w:rsidRPr="00C1744A" w:rsidRDefault="006D70B6" w:rsidP="006D70B6">
            <w:pPr>
              <w:jc w:val="center"/>
              <w:rPr>
                <w:sz w:val="20"/>
              </w:rPr>
            </w:pPr>
            <w:r w:rsidRPr="00C1744A">
              <w:rPr>
                <w:sz w:val="20"/>
              </w:rPr>
              <w:t>12.26</w:t>
            </w:r>
          </w:p>
        </w:tc>
        <w:tc>
          <w:tcPr>
            <w:tcW w:w="1370" w:type="dxa"/>
            <w:vAlign w:val="bottom"/>
          </w:tcPr>
          <w:p w:rsidR="006D70B6" w:rsidRPr="00C1744A" w:rsidRDefault="006D70B6" w:rsidP="006D70B6">
            <w:pPr>
              <w:jc w:val="center"/>
              <w:rPr>
                <w:sz w:val="20"/>
              </w:rPr>
            </w:pPr>
            <w:r w:rsidRPr="00C1744A">
              <w:rPr>
                <w:sz w:val="20"/>
              </w:rPr>
              <w:t>60.02</w:t>
            </w:r>
          </w:p>
        </w:tc>
        <w:tc>
          <w:tcPr>
            <w:tcW w:w="1370" w:type="dxa"/>
            <w:vAlign w:val="bottom"/>
          </w:tcPr>
          <w:p w:rsidR="006D70B6" w:rsidRPr="00C1744A" w:rsidRDefault="006D70B6" w:rsidP="006D70B6">
            <w:pPr>
              <w:jc w:val="center"/>
              <w:rPr>
                <w:sz w:val="20"/>
              </w:rPr>
            </w:pPr>
            <w:r w:rsidRPr="00C1744A">
              <w:rPr>
                <w:sz w:val="20"/>
              </w:rPr>
              <w:t>37.53</w:t>
            </w:r>
          </w:p>
        </w:tc>
        <w:tc>
          <w:tcPr>
            <w:tcW w:w="1229" w:type="dxa"/>
            <w:vAlign w:val="bottom"/>
          </w:tcPr>
          <w:p w:rsidR="006D70B6" w:rsidRPr="00C1744A" w:rsidRDefault="006D70B6" w:rsidP="006D70B6">
            <w:pPr>
              <w:jc w:val="center"/>
              <w:rPr>
                <w:sz w:val="20"/>
              </w:rPr>
            </w:pPr>
            <w:r w:rsidRPr="00C1744A">
              <w:rPr>
                <w:sz w:val="20"/>
              </w:rPr>
              <w:t>2.44</w:t>
            </w:r>
          </w:p>
        </w:tc>
      </w:tr>
      <w:tr w:rsidR="006D70B6" w:rsidRPr="00C1744A" w:rsidTr="00276896">
        <w:tc>
          <w:tcPr>
            <w:tcW w:w="2126" w:type="dxa"/>
            <w:vAlign w:val="bottom"/>
          </w:tcPr>
          <w:p w:rsidR="006D70B6" w:rsidRPr="00C1744A" w:rsidRDefault="006D70B6" w:rsidP="006D70B6">
            <w:pPr>
              <w:rPr>
                <w:sz w:val="20"/>
              </w:rPr>
            </w:pPr>
            <w:r>
              <w:rPr>
                <w:sz w:val="20"/>
              </w:rPr>
              <w:t>Shygys</w:t>
            </w:r>
            <w:r w:rsidRPr="00C1744A">
              <w:rPr>
                <w:sz w:val="20"/>
              </w:rPr>
              <w:t xml:space="preserve"> Kazakhstan</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36.04</w:t>
            </w:r>
          </w:p>
        </w:tc>
        <w:tc>
          <w:tcPr>
            <w:tcW w:w="1370" w:type="dxa"/>
            <w:vAlign w:val="bottom"/>
          </w:tcPr>
          <w:p w:rsidR="006D70B6" w:rsidRPr="00C1744A" w:rsidRDefault="006D70B6" w:rsidP="006D70B6">
            <w:pPr>
              <w:jc w:val="center"/>
              <w:rPr>
                <w:sz w:val="20"/>
              </w:rPr>
            </w:pPr>
            <w:r w:rsidRPr="00C1744A">
              <w:rPr>
                <w:sz w:val="20"/>
              </w:rPr>
              <w:t>63.96</w:t>
            </w:r>
          </w:p>
        </w:tc>
        <w:tc>
          <w:tcPr>
            <w:tcW w:w="1229"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2126" w:type="dxa"/>
            <w:vAlign w:val="bottom"/>
          </w:tcPr>
          <w:p w:rsidR="006D70B6" w:rsidRPr="00C1744A" w:rsidRDefault="006D70B6" w:rsidP="006D70B6">
            <w:pPr>
              <w:rPr>
                <w:sz w:val="20"/>
                <w:lang w:val="kk-KZ"/>
              </w:rPr>
            </w:pPr>
            <w:r>
              <w:rPr>
                <w:sz w:val="20"/>
              </w:rPr>
              <w:t>Astana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229"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2126" w:type="dxa"/>
            <w:vAlign w:val="bottom"/>
          </w:tcPr>
          <w:p w:rsidR="006D70B6" w:rsidRPr="00C1744A" w:rsidRDefault="006D70B6" w:rsidP="006D70B6">
            <w:pPr>
              <w:rPr>
                <w:sz w:val="20"/>
              </w:rPr>
            </w:pPr>
            <w:r w:rsidRPr="00C1744A">
              <w:rPr>
                <w:sz w:val="20"/>
              </w:rPr>
              <w:t>Almaty city</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100.00</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w:t>
            </w:r>
          </w:p>
        </w:tc>
        <w:tc>
          <w:tcPr>
            <w:tcW w:w="1371" w:type="dxa"/>
            <w:vAlign w:val="bottom"/>
          </w:tcPr>
          <w:p w:rsidR="006D70B6" w:rsidRPr="00C1744A" w:rsidRDefault="006D70B6" w:rsidP="006D70B6">
            <w:pPr>
              <w:jc w:val="center"/>
              <w:rPr>
                <w:sz w:val="20"/>
              </w:rPr>
            </w:pPr>
            <w:r w:rsidRPr="00C1744A">
              <w:rPr>
                <w:sz w:val="20"/>
              </w:rPr>
              <w:t>100.00</w:t>
            </w:r>
          </w:p>
        </w:tc>
        <w:tc>
          <w:tcPr>
            <w:tcW w:w="1370" w:type="dxa"/>
            <w:vAlign w:val="bottom"/>
          </w:tcPr>
          <w:p w:rsidR="006D70B6" w:rsidRPr="00C1744A" w:rsidRDefault="006D70B6" w:rsidP="006D70B6">
            <w:pPr>
              <w:jc w:val="center"/>
              <w:rPr>
                <w:sz w:val="20"/>
              </w:rPr>
            </w:pPr>
            <w:r w:rsidRPr="00C1744A">
              <w:rPr>
                <w:sz w:val="20"/>
              </w:rPr>
              <w:t>18.83</w:t>
            </w:r>
          </w:p>
        </w:tc>
        <w:tc>
          <w:tcPr>
            <w:tcW w:w="1370" w:type="dxa"/>
            <w:vAlign w:val="bottom"/>
          </w:tcPr>
          <w:p w:rsidR="006D70B6" w:rsidRPr="00C1744A" w:rsidRDefault="006D70B6" w:rsidP="006D70B6">
            <w:pPr>
              <w:jc w:val="center"/>
              <w:rPr>
                <w:sz w:val="20"/>
              </w:rPr>
            </w:pPr>
            <w:r w:rsidRPr="00C1744A">
              <w:rPr>
                <w:sz w:val="20"/>
              </w:rPr>
              <w:t>77.53</w:t>
            </w:r>
          </w:p>
        </w:tc>
        <w:tc>
          <w:tcPr>
            <w:tcW w:w="1229" w:type="dxa"/>
            <w:vAlign w:val="bottom"/>
          </w:tcPr>
          <w:p w:rsidR="006D70B6" w:rsidRPr="00C1744A" w:rsidRDefault="006D70B6" w:rsidP="006D70B6">
            <w:pPr>
              <w:jc w:val="center"/>
              <w:rPr>
                <w:sz w:val="20"/>
              </w:rPr>
            </w:pPr>
            <w:r w:rsidRPr="00C1744A">
              <w:rPr>
                <w:sz w:val="20"/>
              </w:rPr>
              <w:t>3.64</w:t>
            </w:r>
          </w:p>
        </w:tc>
      </w:tr>
      <w:tr w:rsidR="006D70B6" w:rsidRPr="00C1744A" w:rsidTr="00276896">
        <w:tc>
          <w:tcPr>
            <w:tcW w:w="2126" w:type="dxa"/>
            <w:vAlign w:val="bottom"/>
          </w:tcPr>
          <w:p w:rsidR="006D70B6" w:rsidRPr="00C1744A" w:rsidRDefault="006D70B6" w:rsidP="006D70B6">
            <w:pPr>
              <w:rPr>
                <w:sz w:val="20"/>
              </w:rPr>
            </w:pPr>
            <w:r w:rsidRPr="00C1744A">
              <w:rPr>
                <w:sz w:val="20"/>
              </w:rPr>
              <w:t>Shymkent</w:t>
            </w:r>
            <w:r>
              <w:rPr>
                <w:sz w:val="20"/>
              </w:rPr>
              <w:t xml:space="preserve"> city</w:t>
            </w:r>
          </w:p>
        </w:tc>
        <w:tc>
          <w:tcPr>
            <w:tcW w:w="1370" w:type="dxa"/>
            <w:vAlign w:val="bottom"/>
          </w:tcPr>
          <w:p w:rsidR="006D70B6" w:rsidRPr="00C1744A" w:rsidRDefault="006D70B6" w:rsidP="006D70B6">
            <w:pPr>
              <w:jc w:val="center"/>
              <w:rPr>
                <w:sz w:val="20"/>
              </w:rPr>
            </w:pPr>
            <w:r w:rsidRPr="00C1744A">
              <w:rPr>
                <w:sz w:val="20"/>
              </w:rPr>
              <w:t>7.91</w:t>
            </w:r>
          </w:p>
        </w:tc>
        <w:tc>
          <w:tcPr>
            <w:tcW w:w="1370" w:type="dxa"/>
            <w:vAlign w:val="bottom"/>
          </w:tcPr>
          <w:p w:rsidR="006D70B6" w:rsidRPr="00C1744A" w:rsidRDefault="006D70B6" w:rsidP="006D70B6">
            <w:pPr>
              <w:jc w:val="center"/>
              <w:rPr>
                <w:sz w:val="20"/>
              </w:rPr>
            </w:pPr>
            <w:r w:rsidRPr="00C1744A">
              <w:rPr>
                <w:sz w:val="20"/>
              </w:rPr>
              <w:t>92.09</w:t>
            </w:r>
          </w:p>
        </w:tc>
        <w:tc>
          <w:tcPr>
            <w:tcW w:w="1371" w:type="dxa"/>
            <w:vAlign w:val="bottom"/>
          </w:tcPr>
          <w:p w:rsidR="006D70B6" w:rsidRPr="00C1744A" w:rsidRDefault="006D70B6" w:rsidP="006D70B6">
            <w:pPr>
              <w:jc w:val="center"/>
              <w:rPr>
                <w:sz w:val="20"/>
              </w:rPr>
            </w:pPr>
            <w:r w:rsidRPr="00C1744A">
              <w:rPr>
                <w:sz w:val="20"/>
              </w:rPr>
              <w:t>-</w:t>
            </w:r>
          </w:p>
        </w:tc>
        <w:tc>
          <w:tcPr>
            <w:tcW w:w="1370" w:type="dxa"/>
            <w:vAlign w:val="bottom"/>
          </w:tcPr>
          <w:p w:rsidR="006D70B6" w:rsidRPr="00C1744A" w:rsidRDefault="006D70B6" w:rsidP="006D70B6">
            <w:pPr>
              <w:jc w:val="center"/>
              <w:rPr>
                <w:sz w:val="20"/>
              </w:rPr>
            </w:pPr>
            <w:r w:rsidRPr="00C1744A">
              <w:rPr>
                <w:sz w:val="20"/>
              </w:rPr>
              <w:t>23.47</w:t>
            </w:r>
          </w:p>
        </w:tc>
        <w:tc>
          <w:tcPr>
            <w:tcW w:w="1370" w:type="dxa"/>
            <w:vAlign w:val="bottom"/>
          </w:tcPr>
          <w:p w:rsidR="006D70B6" w:rsidRPr="00C1744A" w:rsidRDefault="006D70B6" w:rsidP="006D70B6">
            <w:pPr>
              <w:jc w:val="center"/>
              <w:rPr>
                <w:sz w:val="20"/>
              </w:rPr>
            </w:pPr>
            <w:r w:rsidRPr="00C1744A">
              <w:rPr>
                <w:sz w:val="20"/>
              </w:rPr>
              <w:t>64.27</w:t>
            </w:r>
          </w:p>
        </w:tc>
        <w:tc>
          <w:tcPr>
            <w:tcW w:w="1371" w:type="dxa"/>
            <w:vAlign w:val="bottom"/>
          </w:tcPr>
          <w:p w:rsidR="006D70B6" w:rsidRPr="00C1744A" w:rsidRDefault="006D70B6" w:rsidP="006D70B6">
            <w:pPr>
              <w:jc w:val="center"/>
              <w:rPr>
                <w:sz w:val="20"/>
              </w:rPr>
            </w:pPr>
            <w:r w:rsidRPr="00C1744A">
              <w:rPr>
                <w:sz w:val="20"/>
              </w:rPr>
              <w:t>12.26</w:t>
            </w:r>
          </w:p>
        </w:tc>
        <w:tc>
          <w:tcPr>
            <w:tcW w:w="1370" w:type="dxa"/>
            <w:vAlign w:val="bottom"/>
          </w:tcPr>
          <w:p w:rsidR="006D70B6" w:rsidRPr="00C1744A" w:rsidRDefault="006D70B6" w:rsidP="006D70B6">
            <w:pPr>
              <w:jc w:val="center"/>
              <w:rPr>
                <w:sz w:val="20"/>
              </w:rPr>
            </w:pPr>
            <w:r w:rsidRPr="00C1744A">
              <w:rPr>
                <w:sz w:val="20"/>
              </w:rPr>
              <w:t>60.02</w:t>
            </w:r>
          </w:p>
        </w:tc>
        <w:tc>
          <w:tcPr>
            <w:tcW w:w="1370" w:type="dxa"/>
            <w:vAlign w:val="bottom"/>
          </w:tcPr>
          <w:p w:rsidR="006D70B6" w:rsidRPr="00C1744A" w:rsidRDefault="006D70B6" w:rsidP="006D70B6">
            <w:pPr>
              <w:jc w:val="center"/>
              <w:rPr>
                <w:sz w:val="20"/>
              </w:rPr>
            </w:pPr>
            <w:r w:rsidRPr="00C1744A">
              <w:rPr>
                <w:sz w:val="20"/>
              </w:rPr>
              <w:t>37.53</w:t>
            </w:r>
          </w:p>
        </w:tc>
        <w:tc>
          <w:tcPr>
            <w:tcW w:w="1229" w:type="dxa"/>
            <w:vAlign w:val="bottom"/>
          </w:tcPr>
          <w:p w:rsidR="006D70B6" w:rsidRPr="00C1744A" w:rsidRDefault="006D70B6" w:rsidP="006D70B6">
            <w:pPr>
              <w:jc w:val="center"/>
              <w:rPr>
                <w:sz w:val="20"/>
              </w:rPr>
            </w:pPr>
            <w:r w:rsidRPr="00C1744A">
              <w:rPr>
                <w:sz w:val="20"/>
              </w:rPr>
              <w:t>2.44</w:t>
            </w:r>
          </w:p>
        </w:tc>
      </w:tr>
    </w:tbl>
    <w:p w:rsidR="0010235F" w:rsidRPr="00C1744A" w:rsidRDefault="0010235F" w:rsidP="0010235F">
      <w:pPr>
        <w:jc w:val="center"/>
      </w:pPr>
    </w:p>
    <w:p w:rsidR="0010235F" w:rsidRPr="00C1744A" w:rsidRDefault="0010235F" w:rsidP="0010235F">
      <w:pPr>
        <w:jc w:val="center"/>
      </w:pPr>
    </w:p>
    <w:p w:rsidR="0010235F" w:rsidRPr="00C1744A" w:rsidRDefault="0010235F" w:rsidP="0010235F">
      <w:pPr>
        <w:spacing w:line="280" w:lineRule="exact"/>
        <w:jc w:val="right"/>
        <w:outlineLvl w:val="0"/>
        <w:rPr>
          <w:i/>
          <w:sz w:val="22"/>
          <w:szCs w:val="22"/>
        </w:rPr>
      </w:pPr>
    </w:p>
    <w:p w:rsidR="0010235F" w:rsidRPr="00C1744A" w:rsidRDefault="0010235F" w:rsidP="0010235F">
      <w:pPr>
        <w:spacing w:line="280" w:lineRule="exact"/>
        <w:jc w:val="right"/>
        <w:outlineLvl w:val="0"/>
        <w:rPr>
          <w:i/>
          <w:sz w:val="22"/>
          <w:szCs w:val="22"/>
        </w:rPr>
      </w:pPr>
    </w:p>
    <w:p w:rsidR="0010235F" w:rsidRDefault="0010235F" w:rsidP="0010235F">
      <w:pPr>
        <w:spacing w:line="280" w:lineRule="exact"/>
        <w:jc w:val="right"/>
        <w:outlineLvl w:val="0"/>
        <w:rPr>
          <w:i/>
          <w:sz w:val="22"/>
          <w:szCs w:val="22"/>
        </w:rPr>
      </w:pPr>
    </w:p>
    <w:p w:rsidR="0010235F" w:rsidRPr="00C1744A" w:rsidRDefault="0010235F" w:rsidP="0010235F">
      <w:pPr>
        <w:ind w:left="9639"/>
        <w:outlineLvl w:val="0"/>
      </w:pPr>
      <w:r w:rsidRPr="00C1744A">
        <w:t>Appendix 17</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stone fruits</w:t>
      </w:r>
    </w:p>
    <w:p w:rsidR="0010235F" w:rsidRPr="00C1744A" w:rsidRDefault="0010235F" w:rsidP="0010235F">
      <w:pPr>
        <w:ind w:left="284"/>
        <w:rPr>
          <w:sz w:val="18"/>
          <w:szCs w:val="18"/>
        </w:rPr>
      </w:pPr>
    </w:p>
    <w:tbl>
      <w:tblPr>
        <w:tblW w:w="142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4"/>
        <w:gridCol w:w="924"/>
        <w:gridCol w:w="924"/>
        <w:gridCol w:w="914"/>
        <w:gridCol w:w="11"/>
        <w:gridCol w:w="959"/>
        <w:gridCol w:w="960"/>
        <w:gridCol w:w="959"/>
        <w:gridCol w:w="938"/>
        <w:gridCol w:w="981"/>
        <w:gridCol w:w="960"/>
        <w:gridCol w:w="959"/>
        <w:gridCol w:w="927"/>
        <w:gridCol w:w="960"/>
      </w:tblGrid>
      <w:tr w:rsidR="0010235F" w:rsidRPr="00C1744A" w:rsidTr="00276896">
        <w:trPr>
          <w:trHeight w:val="368"/>
        </w:trPr>
        <w:tc>
          <w:tcPr>
            <w:tcW w:w="1985" w:type="dxa"/>
            <w:vMerge w:val="restart"/>
            <w:vAlign w:val="center"/>
          </w:tcPr>
          <w:p w:rsidR="0010235F" w:rsidRPr="00C1744A" w:rsidRDefault="0010235F" w:rsidP="00276896">
            <w:pPr>
              <w:jc w:val="center"/>
              <w:rPr>
                <w:sz w:val="20"/>
              </w:rPr>
            </w:pPr>
            <w:r w:rsidRPr="00C1744A">
              <w:rPr>
                <w:sz w:val="20"/>
              </w:rPr>
              <w:t>Region</w:t>
            </w:r>
          </w:p>
        </w:tc>
        <w:tc>
          <w:tcPr>
            <w:tcW w:w="3686" w:type="dxa"/>
            <w:gridSpan w:val="4"/>
            <w:vAlign w:val="center"/>
          </w:tcPr>
          <w:p w:rsidR="0010235F" w:rsidRPr="00C1744A" w:rsidRDefault="0010235F" w:rsidP="00276896">
            <w:pPr>
              <w:jc w:val="center"/>
              <w:rPr>
                <w:sz w:val="20"/>
              </w:rPr>
            </w:pPr>
            <w:r w:rsidRPr="00C1744A">
              <w:rPr>
                <w:sz w:val="20"/>
              </w:rPr>
              <w:t>Agricultural enterprises</w:t>
            </w:r>
          </w:p>
        </w:tc>
        <w:tc>
          <w:tcPr>
            <w:tcW w:w="3827" w:type="dxa"/>
            <w:gridSpan w:val="5"/>
            <w:vAlign w:val="center"/>
          </w:tcPr>
          <w:p w:rsidR="0010235F" w:rsidRPr="00C1744A" w:rsidRDefault="0010235F" w:rsidP="00276896">
            <w:pPr>
              <w:jc w:val="center"/>
              <w:rPr>
                <w:sz w:val="20"/>
              </w:rPr>
            </w:pPr>
            <w:r w:rsidRPr="00C1744A">
              <w:rPr>
                <w:sz w:val="20"/>
              </w:rPr>
              <w:t>Individual entrepreneurs and peasant or farm enterprises</w:t>
            </w:r>
          </w:p>
        </w:tc>
        <w:tc>
          <w:tcPr>
            <w:tcW w:w="4787" w:type="dxa"/>
            <w:gridSpan w:val="5"/>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414"/>
        </w:trPr>
        <w:tc>
          <w:tcPr>
            <w:tcW w:w="1985" w:type="dxa"/>
            <w:vMerge/>
            <w:vAlign w:val="bottom"/>
          </w:tcPr>
          <w:p w:rsidR="0010235F" w:rsidRPr="00C1744A" w:rsidRDefault="0010235F" w:rsidP="00276896">
            <w:pPr>
              <w:rPr>
                <w:sz w:val="20"/>
              </w:rPr>
            </w:pPr>
          </w:p>
        </w:tc>
        <w:tc>
          <w:tcPr>
            <w:tcW w:w="924" w:type="dxa"/>
            <w:vAlign w:val="center"/>
          </w:tcPr>
          <w:p w:rsidR="0010235F" w:rsidRPr="00C1744A" w:rsidRDefault="0010235F" w:rsidP="00276896">
            <w:pPr>
              <w:jc w:val="center"/>
              <w:rPr>
                <w:sz w:val="20"/>
              </w:rPr>
            </w:pPr>
            <w:r w:rsidRPr="00C1744A">
              <w:rPr>
                <w:sz w:val="20"/>
              </w:rPr>
              <w:t>July</w:t>
            </w:r>
          </w:p>
        </w:tc>
        <w:tc>
          <w:tcPr>
            <w:tcW w:w="924" w:type="dxa"/>
            <w:vAlign w:val="center"/>
          </w:tcPr>
          <w:p w:rsidR="0010235F" w:rsidRPr="00C1744A" w:rsidRDefault="0010235F" w:rsidP="00276896">
            <w:pPr>
              <w:jc w:val="center"/>
              <w:rPr>
                <w:sz w:val="20"/>
              </w:rPr>
            </w:pPr>
            <w:r w:rsidRPr="00C1744A">
              <w:rPr>
                <w:sz w:val="20"/>
              </w:rPr>
              <w:t>August</w:t>
            </w:r>
          </w:p>
        </w:tc>
        <w:tc>
          <w:tcPr>
            <w:tcW w:w="924" w:type="dxa"/>
            <w:vAlign w:val="center"/>
          </w:tcPr>
          <w:p w:rsidR="0010235F" w:rsidRPr="00C1744A" w:rsidRDefault="0010235F" w:rsidP="00276896">
            <w:pPr>
              <w:jc w:val="center"/>
              <w:rPr>
                <w:sz w:val="20"/>
              </w:rPr>
            </w:pPr>
            <w:r w:rsidRPr="00C1744A">
              <w:rPr>
                <w:sz w:val="20"/>
              </w:rPr>
              <w:t>September</w:t>
            </w:r>
          </w:p>
        </w:tc>
        <w:tc>
          <w:tcPr>
            <w:tcW w:w="925" w:type="dxa"/>
            <w:gridSpan w:val="2"/>
            <w:vAlign w:val="center"/>
          </w:tcPr>
          <w:p w:rsidR="0010235F" w:rsidRPr="00C1744A" w:rsidRDefault="0010235F" w:rsidP="00276896">
            <w:pPr>
              <w:jc w:val="center"/>
              <w:rPr>
                <w:sz w:val="20"/>
              </w:rPr>
            </w:pPr>
            <w:r w:rsidRPr="00C1744A">
              <w:rPr>
                <w:sz w:val="20"/>
              </w:rPr>
              <w:t>October</w:t>
            </w:r>
          </w:p>
        </w:tc>
        <w:tc>
          <w:tcPr>
            <w:tcW w:w="959" w:type="dxa"/>
            <w:vAlign w:val="center"/>
          </w:tcPr>
          <w:p w:rsidR="0010235F" w:rsidRPr="00C1744A" w:rsidRDefault="0010235F" w:rsidP="00276896">
            <w:pPr>
              <w:jc w:val="center"/>
              <w:rPr>
                <w:sz w:val="20"/>
              </w:rPr>
            </w:pPr>
            <w:r w:rsidRPr="00C1744A">
              <w:rPr>
                <w:sz w:val="20"/>
              </w:rPr>
              <w:t>July</w:t>
            </w:r>
          </w:p>
        </w:tc>
        <w:tc>
          <w:tcPr>
            <w:tcW w:w="960" w:type="dxa"/>
            <w:vAlign w:val="center"/>
          </w:tcPr>
          <w:p w:rsidR="0010235F" w:rsidRPr="00C1744A" w:rsidRDefault="0010235F" w:rsidP="00276896">
            <w:pPr>
              <w:jc w:val="center"/>
              <w:rPr>
                <w:sz w:val="20"/>
              </w:rPr>
            </w:pPr>
            <w:r w:rsidRPr="00C1744A">
              <w:rPr>
                <w:sz w:val="20"/>
              </w:rPr>
              <w:t>August</w:t>
            </w:r>
          </w:p>
        </w:tc>
        <w:tc>
          <w:tcPr>
            <w:tcW w:w="959" w:type="dxa"/>
            <w:vAlign w:val="center"/>
          </w:tcPr>
          <w:p w:rsidR="0010235F" w:rsidRPr="00C1744A" w:rsidRDefault="0010235F" w:rsidP="00276896">
            <w:pPr>
              <w:jc w:val="center"/>
              <w:rPr>
                <w:sz w:val="20"/>
              </w:rPr>
            </w:pPr>
            <w:r w:rsidRPr="00C1744A">
              <w:rPr>
                <w:sz w:val="20"/>
              </w:rPr>
              <w:t>September</w:t>
            </w:r>
          </w:p>
        </w:tc>
        <w:tc>
          <w:tcPr>
            <w:tcW w:w="938" w:type="dxa"/>
            <w:vAlign w:val="center"/>
          </w:tcPr>
          <w:p w:rsidR="0010235F" w:rsidRPr="00C1744A" w:rsidRDefault="0010235F" w:rsidP="00276896">
            <w:pPr>
              <w:jc w:val="center"/>
              <w:rPr>
                <w:sz w:val="20"/>
              </w:rPr>
            </w:pPr>
            <w:r w:rsidRPr="00C1744A">
              <w:rPr>
                <w:sz w:val="20"/>
              </w:rPr>
              <w:t>October</w:t>
            </w:r>
          </w:p>
        </w:tc>
        <w:tc>
          <w:tcPr>
            <w:tcW w:w="981" w:type="dxa"/>
            <w:vAlign w:val="center"/>
          </w:tcPr>
          <w:p w:rsidR="0010235F" w:rsidRPr="00C1744A" w:rsidRDefault="0010235F" w:rsidP="00276896">
            <w:pPr>
              <w:jc w:val="center"/>
              <w:rPr>
                <w:sz w:val="20"/>
              </w:rPr>
            </w:pPr>
            <w:r w:rsidRPr="00C1744A">
              <w:rPr>
                <w:sz w:val="20"/>
              </w:rPr>
              <w:t>June</w:t>
            </w:r>
          </w:p>
        </w:tc>
        <w:tc>
          <w:tcPr>
            <w:tcW w:w="960" w:type="dxa"/>
            <w:vAlign w:val="center"/>
          </w:tcPr>
          <w:p w:rsidR="0010235F" w:rsidRPr="00C1744A" w:rsidRDefault="0010235F" w:rsidP="00276896">
            <w:pPr>
              <w:jc w:val="center"/>
              <w:rPr>
                <w:sz w:val="20"/>
              </w:rPr>
            </w:pPr>
            <w:r w:rsidRPr="00C1744A">
              <w:rPr>
                <w:sz w:val="20"/>
              </w:rPr>
              <w:t>July</w:t>
            </w:r>
          </w:p>
        </w:tc>
        <w:tc>
          <w:tcPr>
            <w:tcW w:w="959" w:type="dxa"/>
            <w:vAlign w:val="center"/>
          </w:tcPr>
          <w:p w:rsidR="0010235F" w:rsidRPr="00C1744A" w:rsidRDefault="0010235F" w:rsidP="00276896">
            <w:pPr>
              <w:jc w:val="center"/>
              <w:rPr>
                <w:sz w:val="20"/>
              </w:rPr>
            </w:pPr>
            <w:r w:rsidRPr="00C1744A">
              <w:rPr>
                <w:sz w:val="20"/>
              </w:rPr>
              <w:t>August</w:t>
            </w:r>
          </w:p>
        </w:tc>
        <w:tc>
          <w:tcPr>
            <w:tcW w:w="927" w:type="dxa"/>
            <w:vAlign w:val="center"/>
          </w:tcPr>
          <w:p w:rsidR="0010235F" w:rsidRPr="00C1744A" w:rsidRDefault="0010235F" w:rsidP="00276896">
            <w:pPr>
              <w:jc w:val="center"/>
              <w:rPr>
                <w:sz w:val="20"/>
              </w:rPr>
            </w:pPr>
            <w:r w:rsidRPr="00C1744A">
              <w:rPr>
                <w:sz w:val="20"/>
              </w:rPr>
              <w:t>September</w:t>
            </w:r>
          </w:p>
        </w:tc>
        <w:tc>
          <w:tcPr>
            <w:tcW w:w="960"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985" w:type="dxa"/>
            <w:vAlign w:val="bottom"/>
          </w:tcPr>
          <w:p w:rsidR="006D70B6" w:rsidRPr="00C1744A" w:rsidRDefault="006D70B6" w:rsidP="006D70B6">
            <w:pPr>
              <w:rPr>
                <w:sz w:val="20"/>
              </w:rPr>
            </w:pPr>
            <w:r w:rsidRPr="00C1744A">
              <w:rPr>
                <w:sz w:val="20"/>
              </w:rPr>
              <w:lastRenderedPageBreak/>
              <w:t>Akmola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10.44</w:t>
            </w:r>
          </w:p>
        </w:tc>
        <w:tc>
          <w:tcPr>
            <w:tcW w:w="924" w:type="dxa"/>
            <w:vAlign w:val="bottom"/>
          </w:tcPr>
          <w:p w:rsidR="006D70B6" w:rsidRPr="00C1744A" w:rsidRDefault="006D70B6" w:rsidP="006D70B6">
            <w:pPr>
              <w:jc w:val="center"/>
              <w:rPr>
                <w:sz w:val="20"/>
              </w:rPr>
            </w:pPr>
            <w:r w:rsidRPr="00C1744A">
              <w:rPr>
                <w:sz w:val="20"/>
              </w:rPr>
              <w:t>74.06</w:t>
            </w:r>
          </w:p>
        </w:tc>
        <w:tc>
          <w:tcPr>
            <w:tcW w:w="925" w:type="dxa"/>
            <w:gridSpan w:val="2"/>
            <w:vAlign w:val="bottom"/>
          </w:tcPr>
          <w:p w:rsidR="006D70B6" w:rsidRPr="00C1744A" w:rsidRDefault="006D70B6" w:rsidP="006D70B6">
            <w:pPr>
              <w:jc w:val="center"/>
              <w:rPr>
                <w:sz w:val="20"/>
              </w:rPr>
            </w:pPr>
            <w:r w:rsidRPr="00C1744A">
              <w:rPr>
                <w:sz w:val="20"/>
              </w:rPr>
              <w:t>15.50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4.65</w:t>
            </w:r>
          </w:p>
        </w:tc>
        <w:tc>
          <w:tcPr>
            <w:tcW w:w="959" w:type="dxa"/>
            <w:vAlign w:val="bottom"/>
          </w:tcPr>
          <w:p w:rsidR="006D70B6" w:rsidRPr="00C1744A" w:rsidRDefault="006D70B6" w:rsidP="006D70B6">
            <w:pPr>
              <w:jc w:val="center"/>
              <w:rPr>
                <w:sz w:val="20"/>
              </w:rPr>
            </w:pPr>
            <w:r w:rsidRPr="00C1744A">
              <w:rPr>
                <w:sz w:val="20"/>
              </w:rPr>
              <w:t>50.93</w:t>
            </w:r>
          </w:p>
        </w:tc>
        <w:tc>
          <w:tcPr>
            <w:tcW w:w="927" w:type="dxa"/>
            <w:vAlign w:val="bottom"/>
          </w:tcPr>
          <w:p w:rsidR="006D70B6" w:rsidRPr="00C1744A" w:rsidRDefault="006D70B6" w:rsidP="006D70B6">
            <w:pPr>
              <w:jc w:val="center"/>
              <w:rPr>
                <w:sz w:val="20"/>
              </w:rPr>
            </w:pPr>
            <w:r w:rsidRPr="00C1744A">
              <w:rPr>
                <w:sz w:val="20"/>
              </w:rPr>
              <w:t>44.15</w:t>
            </w:r>
          </w:p>
        </w:tc>
        <w:tc>
          <w:tcPr>
            <w:tcW w:w="960" w:type="dxa"/>
            <w:vAlign w:val="bottom"/>
          </w:tcPr>
          <w:p w:rsidR="006D70B6" w:rsidRPr="00C1744A" w:rsidRDefault="006D70B6" w:rsidP="006D70B6">
            <w:pPr>
              <w:jc w:val="center"/>
              <w:rPr>
                <w:sz w:val="20"/>
              </w:rPr>
            </w:pPr>
            <w:r w:rsidRPr="00C1744A">
              <w:rPr>
                <w:sz w:val="20"/>
              </w:rPr>
              <w:t>0.27</w:t>
            </w:r>
          </w:p>
        </w:tc>
      </w:tr>
      <w:tr w:rsidR="006D70B6" w:rsidRPr="00C1744A" w:rsidTr="00276896">
        <w:tc>
          <w:tcPr>
            <w:tcW w:w="1985" w:type="dxa"/>
            <w:vAlign w:val="bottom"/>
          </w:tcPr>
          <w:p w:rsidR="006D70B6" w:rsidRPr="00C1744A" w:rsidRDefault="006D70B6" w:rsidP="006D70B6">
            <w:pPr>
              <w:rPr>
                <w:sz w:val="20"/>
              </w:rPr>
            </w:pPr>
            <w:r w:rsidRPr="00C1744A">
              <w:rPr>
                <w:sz w:val="20"/>
              </w:rPr>
              <w:t>Aktobe</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10.52</w:t>
            </w:r>
          </w:p>
        </w:tc>
        <w:tc>
          <w:tcPr>
            <w:tcW w:w="959" w:type="dxa"/>
            <w:vAlign w:val="bottom"/>
          </w:tcPr>
          <w:p w:rsidR="006D70B6" w:rsidRPr="00C1744A" w:rsidRDefault="006D70B6" w:rsidP="006D70B6">
            <w:pPr>
              <w:jc w:val="center"/>
              <w:rPr>
                <w:sz w:val="20"/>
              </w:rPr>
            </w:pPr>
            <w:r w:rsidRPr="00C1744A">
              <w:rPr>
                <w:sz w:val="20"/>
              </w:rPr>
              <w:t>36.10</w:t>
            </w:r>
          </w:p>
        </w:tc>
        <w:tc>
          <w:tcPr>
            <w:tcW w:w="927" w:type="dxa"/>
            <w:vAlign w:val="bottom"/>
          </w:tcPr>
          <w:p w:rsidR="006D70B6" w:rsidRPr="00C1744A" w:rsidRDefault="006D70B6" w:rsidP="006D70B6">
            <w:pPr>
              <w:jc w:val="center"/>
              <w:rPr>
                <w:sz w:val="20"/>
              </w:rPr>
            </w:pPr>
            <w:r w:rsidRPr="00C1744A">
              <w:rPr>
                <w:sz w:val="20"/>
              </w:rPr>
              <w:t>47.17</w:t>
            </w:r>
          </w:p>
        </w:tc>
        <w:tc>
          <w:tcPr>
            <w:tcW w:w="960" w:type="dxa"/>
            <w:vAlign w:val="bottom"/>
          </w:tcPr>
          <w:p w:rsidR="006D70B6" w:rsidRPr="00C1744A" w:rsidRDefault="006D70B6" w:rsidP="006D70B6">
            <w:pPr>
              <w:jc w:val="center"/>
              <w:rPr>
                <w:sz w:val="20"/>
              </w:rPr>
            </w:pPr>
            <w:r w:rsidRPr="00C1744A">
              <w:rPr>
                <w:sz w:val="20"/>
              </w:rPr>
              <w:t>6.21</w:t>
            </w:r>
          </w:p>
        </w:tc>
      </w:tr>
      <w:tr w:rsidR="006D70B6" w:rsidRPr="00C1744A" w:rsidTr="00276896">
        <w:tc>
          <w:tcPr>
            <w:tcW w:w="1985" w:type="dxa"/>
            <w:vAlign w:val="bottom"/>
          </w:tcPr>
          <w:p w:rsidR="006D70B6" w:rsidRPr="00C1744A" w:rsidRDefault="006D70B6" w:rsidP="006D70B6">
            <w:pPr>
              <w:rPr>
                <w:sz w:val="20"/>
              </w:rPr>
            </w:pPr>
            <w:r w:rsidRPr="00C1744A">
              <w:rPr>
                <w:sz w:val="20"/>
              </w:rPr>
              <w:t>Almaty</w:t>
            </w:r>
          </w:p>
        </w:tc>
        <w:tc>
          <w:tcPr>
            <w:tcW w:w="924" w:type="dxa"/>
            <w:vAlign w:val="bottom"/>
          </w:tcPr>
          <w:p w:rsidR="006D70B6" w:rsidRPr="00C1744A" w:rsidRDefault="006D70B6" w:rsidP="006D70B6">
            <w:pPr>
              <w:jc w:val="center"/>
              <w:rPr>
                <w:sz w:val="20"/>
              </w:rPr>
            </w:pPr>
            <w:r w:rsidRPr="00C1744A">
              <w:rPr>
                <w:sz w:val="20"/>
              </w:rPr>
              <w:t>0.32</w:t>
            </w:r>
          </w:p>
        </w:tc>
        <w:tc>
          <w:tcPr>
            <w:tcW w:w="924" w:type="dxa"/>
            <w:vAlign w:val="bottom"/>
          </w:tcPr>
          <w:p w:rsidR="006D70B6" w:rsidRPr="00C1744A" w:rsidRDefault="006D70B6" w:rsidP="006D70B6">
            <w:pPr>
              <w:jc w:val="center"/>
              <w:rPr>
                <w:sz w:val="20"/>
              </w:rPr>
            </w:pPr>
            <w:r w:rsidRPr="00C1744A">
              <w:rPr>
                <w:sz w:val="20"/>
              </w:rPr>
              <w:t>45.32</w:t>
            </w:r>
          </w:p>
        </w:tc>
        <w:tc>
          <w:tcPr>
            <w:tcW w:w="924" w:type="dxa"/>
            <w:vAlign w:val="bottom"/>
          </w:tcPr>
          <w:p w:rsidR="006D70B6" w:rsidRPr="00C1744A" w:rsidRDefault="006D70B6" w:rsidP="006D70B6">
            <w:pPr>
              <w:jc w:val="center"/>
              <w:rPr>
                <w:sz w:val="20"/>
              </w:rPr>
            </w:pPr>
            <w:r w:rsidRPr="00C1744A">
              <w:rPr>
                <w:sz w:val="20"/>
              </w:rPr>
              <w:t>41.13</w:t>
            </w:r>
          </w:p>
        </w:tc>
        <w:tc>
          <w:tcPr>
            <w:tcW w:w="925" w:type="dxa"/>
            <w:gridSpan w:val="2"/>
            <w:vAlign w:val="bottom"/>
          </w:tcPr>
          <w:p w:rsidR="006D70B6" w:rsidRPr="00C1744A" w:rsidRDefault="006D70B6" w:rsidP="006D70B6">
            <w:pPr>
              <w:jc w:val="center"/>
              <w:rPr>
                <w:sz w:val="20"/>
              </w:rPr>
            </w:pPr>
            <w:r w:rsidRPr="00C1744A">
              <w:rPr>
                <w:sz w:val="20"/>
              </w:rPr>
              <w:t>13.23</w:t>
            </w:r>
          </w:p>
        </w:tc>
        <w:tc>
          <w:tcPr>
            <w:tcW w:w="959" w:type="dxa"/>
            <w:vAlign w:val="bottom"/>
          </w:tcPr>
          <w:p w:rsidR="006D70B6" w:rsidRPr="00C1744A" w:rsidRDefault="006D70B6" w:rsidP="006D70B6">
            <w:pPr>
              <w:jc w:val="center"/>
              <w:rPr>
                <w:sz w:val="20"/>
              </w:rPr>
            </w:pPr>
            <w:r w:rsidRPr="00C1744A">
              <w:rPr>
                <w:sz w:val="20"/>
              </w:rPr>
              <w:t>0.93</w:t>
            </w:r>
          </w:p>
        </w:tc>
        <w:tc>
          <w:tcPr>
            <w:tcW w:w="960" w:type="dxa"/>
            <w:vAlign w:val="bottom"/>
          </w:tcPr>
          <w:p w:rsidR="006D70B6" w:rsidRPr="00C1744A" w:rsidRDefault="006D70B6" w:rsidP="006D70B6">
            <w:pPr>
              <w:jc w:val="center"/>
              <w:rPr>
                <w:sz w:val="20"/>
              </w:rPr>
            </w:pPr>
            <w:r w:rsidRPr="00C1744A">
              <w:rPr>
                <w:sz w:val="20"/>
              </w:rPr>
              <w:t>23.13</w:t>
            </w:r>
          </w:p>
        </w:tc>
        <w:tc>
          <w:tcPr>
            <w:tcW w:w="959" w:type="dxa"/>
            <w:vAlign w:val="bottom"/>
          </w:tcPr>
          <w:p w:rsidR="006D70B6" w:rsidRPr="00C1744A" w:rsidRDefault="006D70B6" w:rsidP="006D70B6">
            <w:pPr>
              <w:jc w:val="center"/>
              <w:rPr>
                <w:sz w:val="20"/>
              </w:rPr>
            </w:pPr>
            <w:r w:rsidRPr="00C1744A">
              <w:rPr>
                <w:sz w:val="20"/>
              </w:rPr>
              <w:t>44.30</w:t>
            </w:r>
          </w:p>
        </w:tc>
        <w:tc>
          <w:tcPr>
            <w:tcW w:w="938" w:type="dxa"/>
            <w:vAlign w:val="bottom"/>
          </w:tcPr>
          <w:p w:rsidR="006D70B6" w:rsidRPr="00C1744A" w:rsidRDefault="006D70B6" w:rsidP="006D70B6">
            <w:pPr>
              <w:jc w:val="center"/>
              <w:rPr>
                <w:sz w:val="20"/>
              </w:rPr>
            </w:pPr>
            <w:r w:rsidRPr="00C1744A">
              <w:rPr>
                <w:sz w:val="20"/>
              </w:rPr>
              <w:t>31.64</w:t>
            </w:r>
          </w:p>
        </w:tc>
        <w:tc>
          <w:tcPr>
            <w:tcW w:w="981" w:type="dxa"/>
            <w:vAlign w:val="bottom"/>
          </w:tcPr>
          <w:p w:rsidR="006D70B6" w:rsidRPr="00C1744A" w:rsidRDefault="006D70B6" w:rsidP="006D70B6">
            <w:pPr>
              <w:jc w:val="center"/>
              <w:rPr>
                <w:sz w:val="20"/>
              </w:rPr>
            </w:pPr>
            <w:r w:rsidRPr="00C1744A">
              <w:rPr>
                <w:sz w:val="20"/>
              </w:rPr>
              <w:t>0.91</w:t>
            </w:r>
          </w:p>
        </w:tc>
        <w:tc>
          <w:tcPr>
            <w:tcW w:w="960" w:type="dxa"/>
            <w:vAlign w:val="bottom"/>
          </w:tcPr>
          <w:p w:rsidR="006D70B6" w:rsidRPr="00C1744A" w:rsidRDefault="006D70B6" w:rsidP="006D70B6">
            <w:pPr>
              <w:jc w:val="center"/>
              <w:rPr>
                <w:sz w:val="20"/>
              </w:rPr>
            </w:pPr>
            <w:r w:rsidRPr="00C1744A">
              <w:rPr>
                <w:sz w:val="20"/>
              </w:rPr>
              <w:t>7.12</w:t>
            </w:r>
          </w:p>
        </w:tc>
        <w:tc>
          <w:tcPr>
            <w:tcW w:w="959" w:type="dxa"/>
            <w:vAlign w:val="bottom"/>
          </w:tcPr>
          <w:p w:rsidR="006D70B6" w:rsidRPr="00C1744A" w:rsidRDefault="006D70B6" w:rsidP="006D70B6">
            <w:pPr>
              <w:jc w:val="center"/>
              <w:rPr>
                <w:sz w:val="20"/>
              </w:rPr>
            </w:pPr>
            <w:r w:rsidRPr="00C1744A">
              <w:rPr>
                <w:sz w:val="20"/>
              </w:rPr>
              <w:t>67.03</w:t>
            </w:r>
          </w:p>
        </w:tc>
        <w:tc>
          <w:tcPr>
            <w:tcW w:w="927" w:type="dxa"/>
            <w:vAlign w:val="bottom"/>
          </w:tcPr>
          <w:p w:rsidR="006D70B6" w:rsidRPr="00C1744A" w:rsidRDefault="006D70B6" w:rsidP="006D70B6">
            <w:pPr>
              <w:jc w:val="center"/>
              <w:rPr>
                <w:sz w:val="20"/>
              </w:rPr>
            </w:pPr>
            <w:r w:rsidRPr="00C1744A">
              <w:rPr>
                <w:sz w:val="20"/>
              </w:rPr>
              <w:t>10.52</w:t>
            </w:r>
          </w:p>
        </w:tc>
        <w:tc>
          <w:tcPr>
            <w:tcW w:w="960" w:type="dxa"/>
            <w:vAlign w:val="bottom"/>
          </w:tcPr>
          <w:p w:rsidR="006D70B6" w:rsidRPr="00C1744A" w:rsidRDefault="006D70B6" w:rsidP="006D70B6">
            <w:pPr>
              <w:jc w:val="center"/>
              <w:rPr>
                <w:sz w:val="20"/>
              </w:rPr>
            </w:pPr>
            <w:r w:rsidRPr="00C1744A">
              <w:rPr>
                <w:sz w:val="20"/>
              </w:rPr>
              <w:t>14.42</w:t>
            </w:r>
          </w:p>
        </w:tc>
      </w:tr>
      <w:tr w:rsidR="006D70B6" w:rsidRPr="00C1744A" w:rsidTr="00276896">
        <w:tc>
          <w:tcPr>
            <w:tcW w:w="1985" w:type="dxa"/>
            <w:vAlign w:val="bottom"/>
          </w:tcPr>
          <w:p w:rsidR="006D70B6" w:rsidRPr="00C1744A" w:rsidRDefault="006D70B6" w:rsidP="006D70B6">
            <w:pPr>
              <w:rPr>
                <w:sz w:val="20"/>
              </w:rPr>
            </w:pPr>
            <w:r w:rsidRPr="00C1744A">
              <w:rPr>
                <w:sz w:val="20"/>
              </w:rPr>
              <w:t>Atyrau</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27" w:type="dxa"/>
            <w:vAlign w:val="bottom"/>
          </w:tcPr>
          <w:p w:rsidR="006D70B6" w:rsidRPr="00C1744A" w:rsidRDefault="006D70B6" w:rsidP="006D70B6">
            <w:pPr>
              <w:jc w:val="center"/>
              <w:rPr>
                <w:sz w:val="20"/>
              </w:rPr>
            </w:pPr>
            <w:r w:rsidRPr="00C1744A">
              <w:rPr>
                <w:sz w:val="20"/>
              </w:rPr>
              <w:t>19.63</w:t>
            </w:r>
          </w:p>
        </w:tc>
        <w:tc>
          <w:tcPr>
            <w:tcW w:w="960" w:type="dxa"/>
            <w:vAlign w:val="bottom"/>
          </w:tcPr>
          <w:p w:rsidR="006D70B6" w:rsidRPr="00C1744A" w:rsidRDefault="006D70B6" w:rsidP="006D70B6">
            <w:pPr>
              <w:jc w:val="center"/>
              <w:rPr>
                <w:sz w:val="20"/>
              </w:rPr>
            </w:pPr>
            <w:r w:rsidRPr="00C1744A">
              <w:rPr>
                <w:sz w:val="20"/>
              </w:rPr>
              <w:t>80.37</w:t>
            </w:r>
          </w:p>
        </w:tc>
      </w:tr>
      <w:tr w:rsidR="006D70B6" w:rsidRPr="00C1744A" w:rsidTr="00276896">
        <w:tc>
          <w:tcPr>
            <w:tcW w:w="1985" w:type="dxa"/>
            <w:vAlign w:val="bottom"/>
          </w:tcPr>
          <w:p w:rsidR="006D70B6" w:rsidRPr="00C1744A" w:rsidRDefault="006D70B6" w:rsidP="006D70B6">
            <w:pPr>
              <w:rPr>
                <w:sz w:val="20"/>
              </w:rPr>
            </w:pPr>
            <w:r>
              <w:rPr>
                <w:sz w:val="20"/>
              </w:rPr>
              <w:t>Batys</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3.18</w:t>
            </w:r>
          </w:p>
        </w:tc>
        <w:tc>
          <w:tcPr>
            <w:tcW w:w="959" w:type="dxa"/>
            <w:vAlign w:val="bottom"/>
          </w:tcPr>
          <w:p w:rsidR="006D70B6" w:rsidRPr="00C1744A" w:rsidRDefault="006D70B6" w:rsidP="006D70B6">
            <w:pPr>
              <w:jc w:val="center"/>
              <w:rPr>
                <w:sz w:val="20"/>
              </w:rPr>
            </w:pPr>
            <w:r w:rsidRPr="00C1744A">
              <w:rPr>
                <w:sz w:val="20"/>
              </w:rPr>
              <w:t>6.94</w:t>
            </w:r>
          </w:p>
        </w:tc>
        <w:tc>
          <w:tcPr>
            <w:tcW w:w="927" w:type="dxa"/>
            <w:vAlign w:val="bottom"/>
          </w:tcPr>
          <w:p w:rsidR="006D70B6" w:rsidRPr="00C1744A" w:rsidRDefault="006D70B6" w:rsidP="006D70B6">
            <w:pPr>
              <w:jc w:val="center"/>
              <w:rPr>
                <w:sz w:val="20"/>
              </w:rPr>
            </w:pPr>
            <w:r w:rsidRPr="00C1744A">
              <w:rPr>
                <w:sz w:val="20"/>
              </w:rPr>
              <w:t>73.85</w:t>
            </w:r>
          </w:p>
        </w:tc>
        <w:tc>
          <w:tcPr>
            <w:tcW w:w="960" w:type="dxa"/>
            <w:vAlign w:val="bottom"/>
          </w:tcPr>
          <w:p w:rsidR="006D70B6" w:rsidRPr="00C1744A" w:rsidRDefault="006D70B6" w:rsidP="006D70B6">
            <w:pPr>
              <w:jc w:val="center"/>
              <w:rPr>
                <w:sz w:val="20"/>
              </w:rPr>
            </w:pPr>
            <w:r w:rsidRPr="00C1744A">
              <w:rPr>
                <w:sz w:val="20"/>
              </w:rPr>
              <w:t>16.03</w:t>
            </w:r>
          </w:p>
        </w:tc>
      </w:tr>
      <w:tr w:rsidR="006D70B6" w:rsidRPr="00C1744A" w:rsidTr="00276896">
        <w:tc>
          <w:tcPr>
            <w:tcW w:w="1985" w:type="dxa"/>
            <w:vAlign w:val="bottom"/>
          </w:tcPr>
          <w:p w:rsidR="006D70B6" w:rsidRPr="00C1744A" w:rsidRDefault="006D70B6" w:rsidP="006D70B6">
            <w:pPr>
              <w:rPr>
                <w:sz w:val="20"/>
              </w:rPr>
            </w:pPr>
            <w:r w:rsidRPr="00C1744A">
              <w:rPr>
                <w:sz w:val="20"/>
              </w:rPr>
              <w:t>Zhambyl</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1.83</w:t>
            </w:r>
          </w:p>
        </w:tc>
        <w:tc>
          <w:tcPr>
            <w:tcW w:w="959" w:type="dxa"/>
            <w:vAlign w:val="bottom"/>
          </w:tcPr>
          <w:p w:rsidR="006D70B6" w:rsidRPr="00C1744A" w:rsidRDefault="006D70B6" w:rsidP="006D70B6">
            <w:pPr>
              <w:jc w:val="center"/>
              <w:rPr>
                <w:sz w:val="20"/>
              </w:rPr>
            </w:pPr>
            <w:r w:rsidRPr="00C1744A">
              <w:rPr>
                <w:sz w:val="20"/>
              </w:rPr>
              <w:t>5.59</w:t>
            </w:r>
          </w:p>
        </w:tc>
        <w:tc>
          <w:tcPr>
            <w:tcW w:w="938" w:type="dxa"/>
            <w:vAlign w:val="bottom"/>
          </w:tcPr>
          <w:p w:rsidR="006D70B6" w:rsidRPr="00C1744A" w:rsidRDefault="006D70B6" w:rsidP="006D70B6">
            <w:pPr>
              <w:jc w:val="center"/>
              <w:rPr>
                <w:sz w:val="20"/>
              </w:rPr>
            </w:pPr>
            <w:r w:rsidRPr="00C1744A">
              <w:rPr>
                <w:sz w:val="20"/>
              </w:rPr>
              <w:t>92.58</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1.64</w:t>
            </w:r>
          </w:p>
        </w:tc>
        <w:tc>
          <w:tcPr>
            <w:tcW w:w="959" w:type="dxa"/>
            <w:vAlign w:val="bottom"/>
          </w:tcPr>
          <w:p w:rsidR="006D70B6" w:rsidRPr="00C1744A" w:rsidRDefault="006D70B6" w:rsidP="006D70B6">
            <w:pPr>
              <w:jc w:val="center"/>
              <w:rPr>
                <w:sz w:val="20"/>
              </w:rPr>
            </w:pPr>
            <w:r w:rsidRPr="00C1744A">
              <w:rPr>
                <w:sz w:val="20"/>
              </w:rPr>
              <w:t>14.20</w:t>
            </w:r>
          </w:p>
        </w:tc>
        <w:tc>
          <w:tcPr>
            <w:tcW w:w="927" w:type="dxa"/>
            <w:vAlign w:val="bottom"/>
          </w:tcPr>
          <w:p w:rsidR="006D70B6" w:rsidRPr="00C1744A" w:rsidRDefault="006D70B6" w:rsidP="006D70B6">
            <w:pPr>
              <w:jc w:val="center"/>
              <w:rPr>
                <w:sz w:val="20"/>
              </w:rPr>
            </w:pPr>
            <w:r w:rsidRPr="00C1744A">
              <w:rPr>
                <w:sz w:val="20"/>
              </w:rPr>
              <w:t>40.33</w:t>
            </w:r>
          </w:p>
        </w:tc>
        <w:tc>
          <w:tcPr>
            <w:tcW w:w="960" w:type="dxa"/>
            <w:vAlign w:val="bottom"/>
          </w:tcPr>
          <w:p w:rsidR="006D70B6" w:rsidRPr="00C1744A" w:rsidRDefault="006D70B6" w:rsidP="006D70B6">
            <w:pPr>
              <w:jc w:val="center"/>
              <w:rPr>
                <w:sz w:val="20"/>
              </w:rPr>
            </w:pPr>
            <w:r w:rsidRPr="00C1744A">
              <w:rPr>
                <w:sz w:val="20"/>
              </w:rPr>
              <w:t>43.83</w:t>
            </w:r>
          </w:p>
        </w:tc>
      </w:tr>
      <w:tr w:rsidR="006D70B6" w:rsidRPr="00C1744A" w:rsidTr="00276896">
        <w:tc>
          <w:tcPr>
            <w:tcW w:w="1985" w:type="dxa"/>
            <w:vAlign w:val="bottom"/>
          </w:tcPr>
          <w:p w:rsidR="006D70B6" w:rsidRPr="00C1744A" w:rsidRDefault="006D70B6" w:rsidP="006D70B6">
            <w:pPr>
              <w:rPr>
                <w:sz w:val="20"/>
              </w:rPr>
            </w:pPr>
            <w:r w:rsidRPr="00C1744A">
              <w:rPr>
                <w:sz w:val="20"/>
              </w:rPr>
              <w:t>Karaganda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20.96</w:t>
            </w:r>
          </w:p>
        </w:tc>
        <w:tc>
          <w:tcPr>
            <w:tcW w:w="959" w:type="dxa"/>
            <w:vAlign w:val="bottom"/>
          </w:tcPr>
          <w:p w:rsidR="006D70B6" w:rsidRPr="00C1744A" w:rsidRDefault="006D70B6" w:rsidP="006D70B6">
            <w:pPr>
              <w:jc w:val="center"/>
              <w:rPr>
                <w:sz w:val="20"/>
              </w:rPr>
            </w:pPr>
            <w:r w:rsidRPr="00C1744A">
              <w:rPr>
                <w:sz w:val="20"/>
              </w:rPr>
              <w:t>56.30</w:t>
            </w:r>
          </w:p>
        </w:tc>
        <w:tc>
          <w:tcPr>
            <w:tcW w:w="927" w:type="dxa"/>
            <w:vAlign w:val="bottom"/>
          </w:tcPr>
          <w:p w:rsidR="006D70B6" w:rsidRPr="00C1744A" w:rsidRDefault="006D70B6" w:rsidP="006D70B6">
            <w:pPr>
              <w:jc w:val="center"/>
              <w:rPr>
                <w:sz w:val="20"/>
              </w:rPr>
            </w:pPr>
            <w:r w:rsidRPr="00C1744A">
              <w:rPr>
                <w:sz w:val="20"/>
              </w:rPr>
              <w:t>21.46</w:t>
            </w:r>
          </w:p>
        </w:tc>
        <w:tc>
          <w:tcPr>
            <w:tcW w:w="960" w:type="dxa"/>
            <w:vAlign w:val="bottom"/>
          </w:tcPr>
          <w:p w:rsidR="006D70B6" w:rsidRPr="00C1744A" w:rsidRDefault="006D70B6" w:rsidP="006D70B6">
            <w:pPr>
              <w:jc w:val="center"/>
              <w:rPr>
                <w:sz w:val="20"/>
              </w:rPr>
            </w:pPr>
            <w:r w:rsidRPr="00C1744A">
              <w:rPr>
                <w:sz w:val="20"/>
              </w:rPr>
              <w:t>1.28</w:t>
            </w:r>
          </w:p>
        </w:tc>
      </w:tr>
      <w:tr w:rsidR="006D70B6" w:rsidRPr="00C1744A" w:rsidTr="00276896">
        <w:tc>
          <w:tcPr>
            <w:tcW w:w="1985" w:type="dxa"/>
            <w:vAlign w:val="bottom"/>
          </w:tcPr>
          <w:p w:rsidR="006D70B6" w:rsidRPr="00C1744A" w:rsidRDefault="006D70B6" w:rsidP="006D70B6">
            <w:pPr>
              <w:rPr>
                <w:sz w:val="20"/>
              </w:rPr>
            </w:pPr>
            <w:r>
              <w:rPr>
                <w:sz w:val="20"/>
              </w:rPr>
              <w:t>Kostanai</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55.74</w:t>
            </w:r>
          </w:p>
        </w:tc>
        <w:tc>
          <w:tcPr>
            <w:tcW w:w="925" w:type="dxa"/>
            <w:gridSpan w:val="2"/>
            <w:vAlign w:val="bottom"/>
          </w:tcPr>
          <w:p w:rsidR="006D70B6" w:rsidRPr="00C1744A" w:rsidRDefault="006D70B6" w:rsidP="006D70B6">
            <w:pPr>
              <w:jc w:val="center"/>
              <w:rPr>
                <w:sz w:val="20"/>
              </w:rPr>
            </w:pPr>
            <w:r w:rsidRPr="00C1744A">
              <w:rPr>
                <w:sz w:val="20"/>
              </w:rPr>
              <w:t>44.26</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15.61</w:t>
            </w:r>
          </w:p>
        </w:tc>
        <w:tc>
          <w:tcPr>
            <w:tcW w:w="959" w:type="dxa"/>
            <w:vAlign w:val="bottom"/>
          </w:tcPr>
          <w:p w:rsidR="006D70B6" w:rsidRPr="00C1744A" w:rsidRDefault="006D70B6" w:rsidP="006D70B6">
            <w:pPr>
              <w:jc w:val="center"/>
              <w:rPr>
                <w:sz w:val="20"/>
              </w:rPr>
            </w:pPr>
            <w:r w:rsidRPr="00C1744A">
              <w:rPr>
                <w:sz w:val="20"/>
              </w:rPr>
              <w:t>58.02</w:t>
            </w:r>
          </w:p>
        </w:tc>
        <w:tc>
          <w:tcPr>
            <w:tcW w:w="927" w:type="dxa"/>
            <w:vAlign w:val="bottom"/>
          </w:tcPr>
          <w:p w:rsidR="006D70B6" w:rsidRPr="00C1744A" w:rsidRDefault="006D70B6" w:rsidP="006D70B6">
            <w:pPr>
              <w:jc w:val="center"/>
              <w:rPr>
                <w:sz w:val="20"/>
              </w:rPr>
            </w:pPr>
            <w:r w:rsidRPr="00C1744A">
              <w:rPr>
                <w:sz w:val="20"/>
              </w:rPr>
              <w:t>26.37</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Kyzylorda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29.66</w:t>
            </w:r>
          </w:p>
        </w:tc>
        <w:tc>
          <w:tcPr>
            <w:tcW w:w="959" w:type="dxa"/>
            <w:vAlign w:val="bottom"/>
          </w:tcPr>
          <w:p w:rsidR="006D70B6" w:rsidRPr="00C1744A" w:rsidRDefault="006D70B6" w:rsidP="006D70B6">
            <w:pPr>
              <w:jc w:val="center"/>
              <w:rPr>
                <w:sz w:val="20"/>
              </w:rPr>
            </w:pPr>
            <w:r w:rsidRPr="00C1744A">
              <w:rPr>
                <w:sz w:val="20"/>
              </w:rPr>
              <w:t>43.97</w:t>
            </w:r>
          </w:p>
        </w:tc>
        <w:tc>
          <w:tcPr>
            <w:tcW w:w="927" w:type="dxa"/>
            <w:vAlign w:val="bottom"/>
          </w:tcPr>
          <w:p w:rsidR="006D70B6" w:rsidRPr="00C1744A" w:rsidRDefault="006D70B6" w:rsidP="006D70B6">
            <w:pPr>
              <w:jc w:val="center"/>
              <w:rPr>
                <w:sz w:val="20"/>
              </w:rPr>
            </w:pPr>
            <w:r w:rsidRPr="00C1744A">
              <w:rPr>
                <w:sz w:val="20"/>
              </w:rPr>
              <w:t>19.95</w:t>
            </w:r>
          </w:p>
        </w:tc>
        <w:tc>
          <w:tcPr>
            <w:tcW w:w="960" w:type="dxa"/>
            <w:vAlign w:val="bottom"/>
          </w:tcPr>
          <w:p w:rsidR="006D70B6" w:rsidRPr="00C1744A" w:rsidRDefault="006D70B6" w:rsidP="006D70B6">
            <w:pPr>
              <w:jc w:val="center"/>
              <w:rPr>
                <w:sz w:val="20"/>
              </w:rPr>
            </w:pPr>
            <w:r w:rsidRPr="00C1744A">
              <w:rPr>
                <w:sz w:val="20"/>
              </w:rPr>
              <w:t>6.42</w:t>
            </w:r>
          </w:p>
        </w:tc>
      </w:tr>
      <w:tr w:rsidR="006D70B6" w:rsidRPr="00C1744A" w:rsidTr="00276896">
        <w:tc>
          <w:tcPr>
            <w:tcW w:w="1985" w:type="dxa"/>
            <w:vAlign w:val="bottom"/>
          </w:tcPr>
          <w:p w:rsidR="006D70B6" w:rsidRPr="00C1744A" w:rsidRDefault="006D70B6" w:rsidP="006D70B6">
            <w:pPr>
              <w:rPr>
                <w:sz w:val="20"/>
              </w:rPr>
            </w:pPr>
            <w:r>
              <w:rPr>
                <w:sz w:val="20"/>
              </w:rPr>
              <w:t>Mangy</w:t>
            </w:r>
            <w:r w:rsidRPr="00C1744A">
              <w:rPr>
                <w:sz w:val="20"/>
              </w:rPr>
              <w:t>stau</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55.35</w:t>
            </w:r>
          </w:p>
        </w:tc>
        <w:tc>
          <w:tcPr>
            <w:tcW w:w="938" w:type="dxa"/>
            <w:vAlign w:val="bottom"/>
          </w:tcPr>
          <w:p w:rsidR="006D70B6" w:rsidRPr="00C1744A" w:rsidRDefault="006D70B6" w:rsidP="006D70B6">
            <w:pPr>
              <w:jc w:val="center"/>
              <w:rPr>
                <w:sz w:val="20"/>
              </w:rPr>
            </w:pPr>
            <w:r w:rsidRPr="00C1744A">
              <w:rPr>
                <w:sz w:val="20"/>
              </w:rPr>
              <w:t>44.65</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27"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985" w:type="dxa"/>
            <w:vAlign w:val="bottom"/>
          </w:tcPr>
          <w:p w:rsidR="006D70B6" w:rsidRPr="00C1744A" w:rsidRDefault="006D70B6" w:rsidP="006D70B6">
            <w:pPr>
              <w:rPr>
                <w:sz w:val="20"/>
              </w:rPr>
            </w:pPr>
            <w:r w:rsidRPr="00C1744A">
              <w:rPr>
                <w:sz w:val="20"/>
              </w:rPr>
              <w:t>Pavlodar</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4.42</w:t>
            </w:r>
          </w:p>
        </w:tc>
        <w:tc>
          <w:tcPr>
            <w:tcW w:w="959" w:type="dxa"/>
            <w:vAlign w:val="bottom"/>
          </w:tcPr>
          <w:p w:rsidR="006D70B6" w:rsidRPr="00C1744A" w:rsidRDefault="006D70B6" w:rsidP="006D70B6">
            <w:pPr>
              <w:jc w:val="center"/>
              <w:rPr>
                <w:sz w:val="20"/>
              </w:rPr>
            </w:pPr>
            <w:r w:rsidRPr="00C1744A">
              <w:rPr>
                <w:sz w:val="20"/>
              </w:rPr>
              <w:t>37.95</w:t>
            </w:r>
          </w:p>
        </w:tc>
        <w:tc>
          <w:tcPr>
            <w:tcW w:w="927" w:type="dxa"/>
            <w:vAlign w:val="bottom"/>
          </w:tcPr>
          <w:p w:rsidR="006D70B6" w:rsidRPr="00C1744A" w:rsidRDefault="006D70B6" w:rsidP="006D70B6">
            <w:pPr>
              <w:jc w:val="center"/>
              <w:rPr>
                <w:sz w:val="20"/>
              </w:rPr>
            </w:pPr>
            <w:r w:rsidRPr="00C1744A">
              <w:rPr>
                <w:sz w:val="20"/>
              </w:rPr>
              <w:t>21.18</w:t>
            </w:r>
          </w:p>
        </w:tc>
        <w:tc>
          <w:tcPr>
            <w:tcW w:w="960" w:type="dxa"/>
            <w:vAlign w:val="bottom"/>
          </w:tcPr>
          <w:p w:rsidR="006D70B6" w:rsidRPr="00C1744A" w:rsidRDefault="006D70B6" w:rsidP="006D70B6">
            <w:pPr>
              <w:jc w:val="center"/>
              <w:rPr>
                <w:sz w:val="20"/>
              </w:rPr>
            </w:pPr>
            <w:r w:rsidRPr="00C1744A">
              <w:rPr>
                <w:sz w:val="20"/>
              </w:rPr>
              <w:t>36.45</w:t>
            </w:r>
          </w:p>
        </w:tc>
      </w:tr>
      <w:tr w:rsidR="006D70B6" w:rsidRPr="00C1744A" w:rsidTr="00276896">
        <w:tc>
          <w:tcPr>
            <w:tcW w:w="1985"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3.78</w:t>
            </w:r>
          </w:p>
        </w:tc>
        <w:tc>
          <w:tcPr>
            <w:tcW w:w="959" w:type="dxa"/>
            <w:vAlign w:val="bottom"/>
          </w:tcPr>
          <w:p w:rsidR="006D70B6" w:rsidRPr="00C1744A" w:rsidRDefault="006D70B6" w:rsidP="006D70B6">
            <w:pPr>
              <w:jc w:val="center"/>
              <w:rPr>
                <w:sz w:val="20"/>
              </w:rPr>
            </w:pPr>
            <w:r w:rsidRPr="00C1744A">
              <w:rPr>
                <w:sz w:val="20"/>
              </w:rPr>
              <w:t>36.39</w:t>
            </w:r>
          </w:p>
        </w:tc>
        <w:tc>
          <w:tcPr>
            <w:tcW w:w="927" w:type="dxa"/>
            <w:vAlign w:val="bottom"/>
          </w:tcPr>
          <w:p w:rsidR="006D70B6" w:rsidRPr="00C1744A" w:rsidRDefault="006D70B6" w:rsidP="006D70B6">
            <w:pPr>
              <w:jc w:val="center"/>
              <w:rPr>
                <w:sz w:val="20"/>
              </w:rPr>
            </w:pPr>
            <w:r w:rsidRPr="00C1744A">
              <w:rPr>
                <w:sz w:val="20"/>
              </w:rPr>
              <w:t>59.83</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Pr>
                <w:sz w:val="20"/>
              </w:rPr>
              <w:t>Turki</w:t>
            </w:r>
            <w:r w:rsidRPr="00C1744A">
              <w:rPr>
                <w:sz w:val="20"/>
              </w:rPr>
              <w:t>stan</w:t>
            </w:r>
          </w:p>
        </w:tc>
        <w:tc>
          <w:tcPr>
            <w:tcW w:w="924" w:type="dxa"/>
            <w:vAlign w:val="bottom"/>
          </w:tcPr>
          <w:p w:rsidR="006D70B6" w:rsidRPr="00C1744A" w:rsidRDefault="006D70B6" w:rsidP="006D70B6">
            <w:pPr>
              <w:jc w:val="center"/>
              <w:rPr>
                <w:sz w:val="20"/>
              </w:rPr>
            </w:pPr>
            <w:r w:rsidRPr="00C1744A">
              <w:rPr>
                <w:sz w:val="20"/>
              </w:rPr>
              <w:t>1.20</w:t>
            </w:r>
          </w:p>
        </w:tc>
        <w:tc>
          <w:tcPr>
            <w:tcW w:w="924" w:type="dxa"/>
            <w:vAlign w:val="bottom"/>
          </w:tcPr>
          <w:p w:rsidR="006D70B6" w:rsidRPr="00C1744A" w:rsidRDefault="006D70B6" w:rsidP="006D70B6">
            <w:pPr>
              <w:jc w:val="center"/>
              <w:rPr>
                <w:sz w:val="20"/>
              </w:rPr>
            </w:pPr>
            <w:r w:rsidRPr="00C1744A">
              <w:rPr>
                <w:sz w:val="20"/>
              </w:rPr>
              <w:t>28.49</w:t>
            </w:r>
          </w:p>
        </w:tc>
        <w:tc>
          <w:tcPr>
            <w:tcW w:w="924" w:type="dxa"/>
            <w:vAlign w:val="bottom"/>
          </w:tcPr>
          <w:p w:rsidR="006D70B6" w:rsidRPr="00C1744A" w:rsidRDefault="006D70B6" w:rsidP="006D70B6">
            <w:pPr>
              <w:jc w:val="center"/>
              <w:rPr>
                <w:sz w:val="20"/>
              </w:rPr>
            </w:pPr>
            <w:r w:rsidRPr="00C1744A">
              <w:rPr>
                <w:sz w:val="20"/>
              </w:rPr>
              <w:t>28.49</w:t>
            </w:r>
          </w:p>
        </w:tc>
        <w:tc>
          <w:tcPr>
            <w:tcW w:w="925" w:type="dxa"/>
            <w:gridSpan w:val="2"/>
            <w:vAlign w:val="bottom"/>
          </w:tcPr>
          <w:p w:rsidR="006D70B6" w:rsidRPr="00C1744A" w:rsidRDefault="006D70B6" w:rsidP="006D70B6">
            <w:pPr>
              <w:jc w:val="center"/>
              <w:rPr>
                <w:sz w:val="20"/>
              </w:rPr>
            </w:pPr>
            <w:r w:rsidRPr="00C1744A">
              <w:rPr>
                <w:sz w:val="20"/>
              </w:rPr>
              <w:t>41.82</w:t>
            </w:r>
          </w:p>
        </w:tc>
        <w:tc>
          <w:tcPr>
            <w:tcW w:w="959" w:type="dxa"/>
            <w:vAlign w:val="bottom"/>
          </w:tcPr>
          <w:p w:rsidR="006D70B6" w:rsidRPr="00C1744A" w:rsidRDefault="006D70B6" w:rsidP="006D70B6">
            <w:pPr>
              <w:jc w:val="center"/>
              <w:rPr>
                <w:sz w:val="20"/>
              </w:rPr>
            </w:pPr>
            <w:r w:rsidRPr="00C1744A">
              <w:rPr>
                <w:sz w:val="20"/>
              </w:rPr>
              <w:t>1.17</w:t>
            </w:r>
          </w:p>
        </w:tc>
        <w:tc>
          <w:tcPr>
            <w:tcW w:w="960" w:type="dxa"/>
            <w:vAlign w:val="bottom"/>
          </w:tcPr>
          <w:p w:rsidR="006D70B6" w:rsidRPr="00C1744A" w:rsidRDefault="006D70B6" w:rsidP="006D70B6">
            <w:pPr>
              <w:jc w:val="center"/>
              <w:rPr>
                <w:sz w:val="20"/>
              </w:rPr>
            </w:pPr>
            <w:r w:rsidRPr="00C1744A">
              <w:rPr>
                <w:sz w:val="20"/>
              </w:rPr>
              <w:t>31.77</w:t>
            </w:r>
          </w:p>
        </w:tc>
        <w:tc>
          <w:tcPr>
            <w:tcW w:w="959" w:type="dxa"/>
            <w:vAlign w:val="bottom"/>
          </w:tcPr>
          <w:p w:rsidR="006D70B6" w:rsidRPr="00C1744A" w:rsidRDefault="006D70B6" w:rsidP="006D70B6">
            <w:pPr>
              <w:jc w:val="center"/>
              <w:rPr>
                <w:sz w:val="20"/>
              </w:rPr>
            </w:pPr>
            <w:r w:rsidRPr="00C1744A">
              <w:rPr>
                <w:sz w:val="20"/>
              </w:rPr>
              <w:t>24.54</w:t>
            </w:r>
          </w:p>
        </w:tc>
        <w:tc>
          <w:tcPr>
            <w:tcW w:w="938" w:type="dxa"/>
            <w:vAlign w:val="bottom"/>
          </w:tcPr>
          <w:p w:rsidR="006D70B6" w:rsidRPr="00C1744A" w:rsidRDefault="006D70B6" w:rsidP="006D70B6">
            <w:pPr>
              <w:jc w:val="center"/>
              <w:rPr>
                <w:sz w:val="20"/>
              </w:rPr>
            </w:pPr>
            <w:r w:rsidRPr="00C1744A">
              <w:rPr>
                <w:sz w:val="20"/>
              </w:rPr>
              <w:t>42.52</w:t>
            </w:r>
          </w:p>
        </w:tc>
        <w:tc>
          <w:tcPr>
            <w:tcW w:w="981" w:type="dxa"/>
            <w:vAlign w:val="bottom"/>
          </w:tcPr>
          <w:p w:rsidR="006D70B6" w:rsidRPr="00C1744A" w:rsidRDefault="006D70B6" w:rsidP="006D70B6">
            <w:pPr>
              <w:jc w:val="center"/>
              <w:rPr>
                <w:sz w:val="20"/>
              </w:rPr>
            </w:pPr>
            <w:r w:rsidRPr="00C1744A">
              <w:rPr>
                <w:sz w:val="20"/>
              </w:rPr>
              <w:t>0.35</w:t>
            </w:r>
          </w:p>
        </w:tc>
        <w:tc>
          <w:tcPr>
            <w:tcW w:w="960" w:type="dxa"/>
            <w:vAlign w:val="bottom"/>
          </w:tcPr>
          <w:p w:rsidR="006D70B6" w:rsidRPr="00C1744A" w:rsidRDefault="006D70B6" w:rsidP="006D70B6">
            <w:pPr>
              <w:jc w:val="center"/>
              <w:rPr>
                <w:sz w:val="20"/>
              </w:rPr>
            </w:pPr>
            <w:r w:rsidRPr="00C1744A">
              <w:rPr>
                <w:sz w:val="20"/>
              </w:rPr>
              <w:t>9.73</w:t>
            </w:r>
          </w:p>
        </w:tc>
        <w:tc>
          <w:tcPr>
            <w:tcW w:w="959" w:type="dxa"/>
            <w:vAlign w:val="bottom"/>
          </w:tcPr>
          <w:p w:rsidR="006D70B6" w:rsidRPr="00C1744A" w:rsidRDefault="006D70B6" w:rsidP="006D70B6">
            <w:pPr>
              <w:jc w:val="center"/>
              <w:rPr>
                <w:sz w:val="20"/>
              </w:rPr>
            </w:pPr>
            <w:r w:rsidRPr="00C1744A">
              <w:rPr>
                <w:sz w:val="20"/>
              </w:rPr>
              <w:t>69.56</w:t>
            </w:r>
          </w:p>
        </w:tc>
        <w:tc>
          <w:tcPr>
            <w:tcW w:w="927" w:type="dxa"/>
            <w:vAlign w:val="bottom"/>
          </w:tcPr>
          <w:p w:rsidR="006D70B6" w:rsidRPr="00C1744A" w:rsidRDefault="006D70B6" w:rsidP="006D70B6">
            <w:pPr>
              <w:jc w:val="center"/>
              <w:rPr>
                <w:sz w:val="20"/>
              </w:rPr>
            </w:pPr>
            <w:r w:rsidRPr="00C1744A">
              <w:rPr>
                <w:sz w:val="20"/>
              </w:rPr>
              <w:t>19.74</w:t>
            </w:r>
          </w:p>
        </w:tc>
        <w:tc>
          <w:tcPr>
            <w:tcW w:w="960" w:type="dxa"/>
            <w:vAlign w:val="bottom"/>
          </w:tcPr>
          <w:p w:rsidR="006D70B6" w:rsidRPr="00C1744A" w:rsidRDefault="006D70B6" w:rsidP="006D70B6">
            <w:pPr>
              <w:jc w:val="center"/>
              <w:rPr>
                <w:sz w:val="20"/>
              </w:rPr>
            </w:pPr>
            <w:r w:rsidRPr="00C1744A">
              <w:rPr>
                <w:sz w:val="20"/>
              </w:rPr>
              <w:t>0.62</w:t>
            </w:r>
          </w:p>
        </w:tc>
      </w:tr>
      <w:tr w:rsidR="006D70B6" w:rsidRPr="00C1744A" w:rsidTr="00276896">
        <w:tc>
          <w:tcPr>
            <w:tcW w:w="1985" w:type="dxa"/>
            <w:vAlign w:val="bottom"/>
          </w:tcPr>
          <w:p w:rsidR="006D70B6" w:rsidRPr="00C1744A" w:rsidRDefault="006D70B6" w:rsidP="006D70B6">
            <w:pPr>
              <w:rPr>
                <w:sz w:val="20"/>
              </w:rPr>
            </w:pPr>
            <w:r>
              <w:rPr>
                <w:sz w:val="20"/>
              </w:rPr>
              <w:t>Shygys</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5.04</w:t>
            </w:r>
          </w:p>
        </w:tc>
        <w:tc>
          <w:tcPr>
            <w:tcW w:w="959" w:type="dxa"/>
            <w:vAlign w:val="bottom"/>
          </w:tcPr>
          <w:p w:rsidR="006D70B6" w:rsidRPr="00C1744A" w:rsidRDefault="006D70B6" w:rsidP="006D70B6">
            <w:pPr>
              <w:jc w:val="center"/>
              <w:rPr>
                <w:sz w:val="20"/>
              </w:rPr>
            </w:pPr>
            <w:r w:rsidRPr="00C1744A">
              <w:rPr>
                <w:sz w:val="20"/>
              </w:rPr>
              <w:t>36.94</w:t>
            </w:r>
          </w:p>
        </w:tc>
        <w:tc>
          <w:tcPr>
            <w:tcW w:w="927" w:type="dxa"/>
            <w:vAlign w:val="bottom"/>
          </w:tcPr>
          <w:p w:rsidR="006D70B6" w:rsidRPr="00C1744A" w:rsidRDefault="006D70B6" w:rsidP="006D70B6">
            <w:pPr>
              <w:jc w:val="center"/>
              <w:rPr>
                <w:sz w:val="20"/>
              </w:rPr>
            </w:pPr>
            <w:r w:rsidRPr="00C1744A">
              <w:rPr>
                <w:sz w:val="20"/>
              </w:rPr>
              <w:t>58.02</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lang w:val="kk-KZ"/>
              </w:rPr>
            </w:pPr>
            <w:r>
              <w:rPr>
                <w:sz w:val="20"/>
              </w:rPr>
              <w:t>Astana city</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6.01</w:t>
            </w:r>
          </w:p>
        </w:tc>
        <w:tc>
          <w:tcPr>
            <w:tcW w:w="959" w:type="dxa"/>
            <w:vAlign w:val="bottom"/>
          </w:tcPr>
          <w:p w:rsidR="006D70B6" w:rsidRPr="00C1744A" w:rsidRDefault="006D70B6" w:rsidP="006D70B6">
            <w:pPr>
              <w:jc w:val="center"/>
              <w:rPr>
                <w:sz w:val="20"/>
              </w:rPr>
            </w:pPr>
            <w:r w:rsidRPr="00C1744A">
              <w:rPr>
                <w:sz w:val="20"/>
              </w:rPr>
              <w:t>63.77</w:t>
            </w:r>
          </w:p>
        </w:tc>
        <w:tc>
          <w:tcPr>
            <w:tcW w:w="927" w:type="dxa"/>
            <w:vAlign w:val="bottom"/>
          </w:tcPr>
          <w:p w:rsidR="006D70B6" w:rsidRPr="00C1744A" w:rsidRDefault="006D70B6" w:rsidP="006D70B6">
            <w:pPr>
              <w:jc w:val="center"/>
              <w:rPr>
                <w:sz w:val="20"/>
              </w:rPr>
            </w:pPr>
            <w:r w:rsidRPr="00C1744A">
              <w:rPr>
                <w:sz w:val="20"/>
              </w:rPr>
              <w:t>30.22</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Almaty city</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6.77</w:t>
            </w:r>
          </w:p>
        </w:tc>
        <w:tc>
          <w:tcPr>
            <w:tcW w:w="959" w:type="dxa"/>
            <w:vAlign w:val="bottom"/>
          </w:tcPr>
          <w:p w:rsidR="006D70B6" w:rsidRPr="00C1744A" w:rsidRDefault="006D70B6" w:rsidP="006D70B6">
            <w:pPr>
              <w:jc w:val="center"/>
              <w:rPr>
                <w:sz w:val="20"/>
              </w:rPr>
            </w:pPr>
            <w:r w:rsidRPr="00C1744A">
              <w:rPr>
                <w:sz w:val="20"/>
              </w:rPr>
              <w:t>32.39</w:t>
            </w:r>
          </w:p>
        </w:tc>
        <w:tc>
          <w:tcPr>
            <w:tcW w:w="927" w:type="dxa"/>
            <w:vAlign w:val="bottom"/>
          </w:tcPr>
          <w:p w:rsidR="006D70B6" w:rsidRPr="00C1744A" w:rsidRDefault="006D70B6" w:rsidP="006D70B6">
            <w:pPr>
              <w:jc w:val="center"/>
              <w:rPr>
                <w:sz w:val="20"/>
              </w:rPr>
            </w:pPr>
            <w:r w:rsidRPr="00C1744A">
              <w:rPr>
                <w:sz w:val="20"/>
              </w:rPr>
              <w:t>60.84</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Shymkent</w:t>
            </w:r>
            <w:r>
              <w:rPr>
                <w:sz w:val="20"/>
              </w:rPr>
              <w:t xml:space="preserve"> city</w:t>
            </w:r>
          </w:p>
        </w:tc>
        <w:tc>
          <w:tcPr>
            <w:tcW w:w="924" w:type="dxa"/>
            <w:vAlign w:val="bottom"/>
          </w:tcPr>
          <w:p w:rsidR="006D70B6" w:rsidRPr="00C1744A" w:rsidRDefault="006D70B6" w:rsidP="006D70B6">
            <w:pPr>
              <w:jc w:val="center"/>
              <w:rPr>
                <w:sz w:val="20"/>
              </w:rPr>
            </w:pPr>
            <w:r w:rsidRPr="00C1744A">
              <w:rPr>
                <w:sz w:val="20"/>
              </w:rPr>
              <w:t>1.20</w:t>
            </w:r>
          </w:p>
        </w:tc>
        <w:tc>
          <w:tcPr>
            <w:tcW w:w="924" w:type="dxa"/>
            <w:vAlign w:val="bottom"/>
          </w:tcPr>
          <w:p w:rsidR="006D70B6" w:rsidRPr="00C1744A" w:rsidRDefault="006D70B6" w:rsidP="006D70B6">
            <w:pPr>
              <w:jc w:val="center"/>
              <w:rPr>
                <w:sz w:val="20"/>
              </w:rPr>
            </w:pPr>
            <w:r w:rsidRPr="00C1744A">
              <w:rPr>
                <w:sz w:val="20"/>
              </w:rPr>
              <w:t>28.49</w:t>
            </w:r>
          </w:p>
        </w:tc>
        <w:tc>
          <w:tcPr>
            <w:tcW w:w="924" w:type="dxa"/>
            <w:vAlign w:val="bottom"/>
          </w:tcPr>
          <w:p w:rsidR="006D70B6" w:rsidRPr="00C1744A" w:rsidRDefault="006D70B6" w:rsidP="006D70B6">
            <w:pPr>
              <w:jc w:val="center"/>
              <w:rPr>
                <w:sz w:val="20"/>
              </w:rPr>
            </w:pPr>
            <w:r w:rsidRPr="00C1744A">
              <w:rPr>
                <w:sz w:val="20"/>
              </w:rPr>
              <w:t>28.49</w:t>
            </w:r>
          </w:p>
        </w:tc>
        <w:tc>
          <w:tcPr>
            <w:tcW w:w="925" w:type="dxa"/>
            <w:gridSpan w:val="2"/>
            <w:vAlign w:val="bottom"/>
          </w:tcPr>
          <w:p w:rsidR="006D70B6" w:rsidRPr="00C1744A" w:rsidRDefault="006D70B6" w:rsidP="006D70B6">
            <w:pPr>
              <w:jc w:val="center"/>
              <w:rPr>
                <w:sz w:val="20"/>
              </w:rPr>
            </w:pPr>
            <w:r w:rsidRPr="00C1744A">
              <w:rPr>
                <w:sz w:val="20"/>
              </w:rPr>
              <w:t>41.82</w:t>
            </w:r>
          </w:p>
        </w:tc>
        <w:tc>
          <w:tcPr>
            <w:tcW w:w="959" w:type="dxa"/>
            <w:vAlign w:val="bottom"/>
          </w:tcPr>
          <w:p w:rsidR="006D70B6" w:rsidRPr="00C1744A" w:rsidRDefault="006D70B6" w:rsidP="006D70B6">
            <w:pPr>
              <w:jc w:val="center"/>
              <w:rPr>
                <w:sz w:val="20"/>
              </w:rPr>
            </w:pPr>
            <w:r w:rsidRPr="00C1744A">
              <w:rPr>
                <w:sz w:val="20"/>
              </w:rPr>
              <w:t>1.17</w:t>
            </w:r>
          </w:p>
        </w:tc>
        <w:tc>
          <w:tcPr>
            <w:tcW w:w="960" w:type="dxa"/>
            <w:vAlign w:val="bottom"/>
          </w:tcPr>
          <w:p w:rsidR="006D70B6" w:rsidRPr="00C1744A" w:rsidRDefault="006D70B6" w:rsidP="006D70B6">
            <w:pPr>
              <w:jc w:val="center"/>
              <w:rPr>
                <w:sz w:val="20"/>
              </w:rPr>
            </w:pPr>
            <w:r w:rsidRPr="00C1744A">
              <w:rPr>
                <w:sz w:val="20"/>
              </w:rPr>
              <w:t>31.77</w:t>
            </w:r>
          </w:p>
        </w:tc>
        <w:tc>
          <w:tcPr>
            <w:tcW w:w="959" w:type="dxa"/>
            <w:vAlign w:val="bottom"/>
          </w:tcPr>
          <w:p w:rsidR="006D70B6" w:rsidRPr="00C1744A" w:rsidRDefault="006D70B6" w:rsidP="006D70B6">
            <w:pPr>
              <w:jc w:val="center"/>
              <w:rPr>
                <w:sz w:val="20"/>
              </w:rPr>
            </w:pPr>
            <w:r w:rsidRPr="00C1744A">
              <w:rPr>
                <w:sz w:val="20"/>
              </w:rPr>
              <w:t>24.54</w:t>
            </w:r>
          </w:p>
        </w:tc>
        <w:tc>
          <w:tcPr>
            <w:tcW w:w="938" w:type="dxa"/>
            <w:vAlign w:val="bottom"/>
          </w:tcPr>
          <w:p w:rsidR="006D70B6" w:rsidRPr="00C1744A" w:rsidRDefault="006D70B6" w:rsidP="006D70B6">
            <w:pPr>
              <w:jc w:val="center"/>
              <w:rPr>
                <w:sz w:val="20"/>
              </w:rPr>
            </w:pPr>
            <w:r w:rsidRPr="00C1744A">
              <w:rPr>
                <w:sz w:val="20"/>
              </w:rPr>
              <w:t>42.52</w:t>
            </w:r>
          </w:p>
        </w:tc>
        <w:tc>
          <w:tcPr>
            <w:tcW w:w="981" w:type="dxa"/>
            <w:vAlign w:val="bottom"/>
          </w:tcPr>
          <w:p w:rsidR="006D70B6" w:rsidRPr="00C1744A" w:rsidRDefault="006D70B6" w:rsidP="006D70B6">
            <w:pPr>
              <w:jc w:val="center"/>
              <w:rPr>
                <w:sz w:val="20"/>
              </w:rPr>
            </w:pPr>
            <w:r w:rsidRPr="00C1744A">
              <w:rPr>
                <w:sz w:val="20"/>
              </w:rPr>
              <w:t>0.35</w:t>
            </w:r>
          </w:p>
        </w:tc>
        <w:tc>
          <w:tcPr>
            <w:tcW w:w="960" w:type="dxa"/>
            <w:vAlign w:val="bottom"/>
          </w:tcPr>
          <w:p w:rsidR="006D70B6" w:rsidRPr="00C1744A" w:rsidRDefault="006D70B6" w:rsidP="006D70B6">
            <w:pPr>
              <w:jc w:val="center"/>
              <w:rPr>
                <w:sz w:val="20"/>
              </w:rPr>
            </w:pPr>
            <w:r w:rsidRPr="00C1744A">
              <w:rPr>
                <w:sz w:val="20"/>
              </w:rPr>
              <w:t>9.73</w:t>
            </w:r>
          </w:p>
        </w:tc>
        <w:tc>
          <w:tcPr>
            <w:tcW w:w="959" w:type="dxa"/>
            <w:vAlign w:val="bottom"/>
          </w:tcPr>
          <w:p w:rsidR="006D70B6" w:rsidRPr="00C1744A" w:rsidRDefault="006D70B6" w:rsidP="006D70B6">
            <w:pPr>
              <w:jc w:val="center"/>
              <w:rPr>
                <w:sz w:val="20"/>
              </w:rPr>
            </w:pPr>
            <w:r w:rsidRPr="00C1744A">
              <w:rPr>
                <w:sz w:val="20"/>
              </w:rPr>
              <w:t>69.56</w:t>
            </w:r>
          </w:p>
        </w:tc>
        <w:tc>
          <w:tcPr>
            <w:tcW w:w="927" w:type="dxa"/>
            <w:vAlign w:val="bottom"/>
          </w:tcPr>
          <w:p w:rsidR="006D70B6" w:rsidRPr="00C1744A" w:rsidRDefault="006D70B6" w:rsidP="006D70B6">
            <w:pPr>
              <w:jc w:val="center"/>
              <w:rPr>
                <w:sz w:val="20"/>
              </w:rPr>
            </w:pPr>
            <w:r w:rsidRPr="00C1744A">
              <w:rPr>
                <w:sz w:val="20"/>
              </w:rPr>
              <w:t>19.74</w:t>
            </w:r>
          </w:p>
        </w:tc>
        <w:tc>
          <w:tcPr>
            <w:tcW w:w="960" w:type="dxa"/>
            <w:vAlign w:val="bottom"/>
          </w:tcPr>
          <w:p w:rsidR="006D70B6" w:rsidRPr="00C1744A" w:rsidRDefault="006D70B6" w:rsidP="006D70B6">
            <w:pPr>
              <w:jc w:val="center"/>
              <w:rPr>
                <w:sz w:val="20"/>
              </w:rPr>
            </w:pPr>
            <w:r w:rsidRPr="00C1744A">
              <w:rPr>
                <w:sz w:val="20"/>
              </w:rPr>
              <w:t>0.62</w:t>
            </w:r>
          </w:p>
        </w:tc>
      </w:tr>
    </w:tbl>
    <w:p w:rsidR="0010235F" w:rsidRPr="00C1744A" w:rsidRDefault="0010235F" w:rsidP="0010235F">
      <w:pPr>
        <w:ind w:left="284"/>
        <w:rPr>
          <w:sz w:val="18"/>
          <w:szCs w:val="18"/>
        </w:rPr>
      </w:pPr>
    </w:p>
    <w:p w:rsidR="0010235F" w:rsidRPr="00C1744A" w:rsidRDefault="0010235F" w:rsidP="0010235F">
      <w:pPr>
        <w:jc w:val="center"/>
      </w:pPr>
    </w:p>
    <w:p w:rsidR="0010235F" w:rsidRPr="00C1744A" w:rsidRDefault="0010235F" w:rsidP="0010235F">
      <w:pPr>
        <w:jc w:val="center"/>
      </w:pPr>
    </w:p>
    <w:p w:rsidR="0010235F" w:rsidRDefault="0010235F" w:rsidP="0010235F">
      <w:pPr>
        <w:jc w:val="center"/>
      </w:pPr>
    </w:p>
    <w:p w:rsidR="0010235F" w:rsidRPr="00C1744A" w:rsidRDefault="0010235F" w:rsidP="0010235F">
      <w:pPr>
        <w:ind w:left="9639"/>
        <w:outlineLvl w:val="0"/>
      </w:pPr>
      <w:r w:rsidRPr="00C1744A">
        <w:t>Appendix 18</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right"/>
        <w:rPr>
          <w:lang w:val="kk-KZ"/>
        </w:rPr>
      </w:pPr>
    </w:p>
    <w:p w:rsidR="00062082" w:rsidRPr="00062082" w:rsidRDefault="00062082" w:rsidP="0010235F">
      <w:pPr>
        <w:jc w:val="right"/>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pome fruit</w:t>
      </w:r>
    </w:p>
    <w:p w:rsidR="0010235F" w:rsidRPr="00C1744A" w:rsidRDefault="0010235F" w:rsidP="0010235F">
      <w:pPr>
        <w:ind w:left="284"/>
        <w:rPr>
          <w:sz w:val="18"/>
          <w:szCs w:val="18"/>
        </w:rPr>
      </w:pPr>
    </w:p>
    <w:tbl>
      <w:tblPr>
        <w:tblW w:w="14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24"/>
        <w:gridCol w:w="924"/>
        <w:gridCol w:w="924"/>
        <w:gridCol w:w="914"/>
        <w:gridCol w:w="11"/>
        <w:gridCol w:w="959"/>
        <w:gridCol w:w="960"/>
        <w:gridCol w:w="959"/>
        <w:gridCol w:w="938"/>
        <w:gridCol w:w="981"/>
        <w:gridCol w:w="960"/>
        <w:gridCol w:w="959"/>
        <w:gridCol w:w="960"/>
        <w:gridCol w:w="960"/>
      </w:tblGrid>
      <w:tr w:rsidR="0010235F" w:rsidRPr="00C1744A" w:rsidTr="00276896">
        <w:trPr>
          <w:trHeight w:val="368"/>
        </w:trPr>
        <w:tc>
          <w:tcPr>
            <w:tcW w:w="1985" w:type="dxa"/>
            <w:vMerge w:val="restart"/>
            <w:vAlign w:val="center"/>
          </w:tcPr>
          <w:p w:rsidR="0010235F" w:rsidRPr="00C1744A" w:rsidRDefault="0010235F" w:rsidP="00276896">
            <w:pPr>
              <w:jc w:val="center"/>
              <w:rPr>
                <w:sz w:val="20"/>
              </w:rPr>
            </w:pPr>
            <w:r w:rsidRPr="00C1744A">
              <w:rPr>
                <w:sz w:val="20"/>
              </w:rPr>
              <w:t>Region</w:t>
            </w:r>
          </w:p>
        </w:tc>
        <w:tc>
          <w:tcPr>
            <w:tcW w:w="3686" w:type="dxa"/>
            <w:gridSpan w:val="4"/>
            <w:vAlign w:val="center"/>
          </w:tcPr>
          <w:p w:rsidR="0010235F" w:rsidRPr="00C1744A" w:rsidRDefault="0010235F" w:rsidP="00276896">
            <w:pPr>
              <w:jc w:val="center"/>
              <w:rPr>
                <w:sz w:val="20"/>
              </w:rPr>
            </w:pPr>
            <w:r w:rsidRPr="00C1744A">
              <w:rPr>
                <w:sz w:val="20"/>
              </w:rPr>
              <w:t>Agricultural enterprises</w:t>
            </w:r>
          </w:p>
        </w:tc>
        <w:tc>
          <w:tcPr>
            <w:tcW w:w="3827" w:type="dxa"/>
            <w:gridSpan w:val="5"/>
            <w:vAlign w:val="center"/>
          </w:tcPr>
          <w:p w:rsidR="0010235F" w:rsidRPr="00C1744A" w:rsidRDefault="0010235F" w:rsidP="00276896">
            <w:pPr>
              <w:jc w:val="center"/>
              <w:rPr>
                <w:sz w:val="20"/>
              </w:rPr>
            </w:pPr>
            <w:r w:rsidRPr="00C1744A">
              <w:rPr>
                <w:sz w:val="20"/>
              </w:rPr>
              <w:t>Individual entrepreneurs and peasant or farm enterprises</w:t>
            </w:r>
          </w:p>
        </w:tc>
        <w:tc>
          <w:tcPr>
            <w:tcW w:w="4820" w:type="dxa"/>
            <w:gridSpan w:val="5"/>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rPr>
          <w:trHeight w:val="414"/>
        </w:trPr>
        <w:tc>
          <w:tcPr>
            <w:tcW w:w="1985" w:type="dxa"/>
            <w:vMerge/>
            <w:vAlign w:val="bottom"/>
          </w:tcPr>
          <w:p w:rsidR="0010235F" w:rsidRPr="00C1744A" w:rsidRDefault="0010235F" w:rsidP="00276896">
            <w:pPr>
              <w:rPr>
                <w:sz w:val="20"/>
              </w:rPr>
            </w:pPr>
          </w:p>
        </w:tc>
        <w:tc>
          <w:tcPr>
            <w:tcW w:w="924" w:type="dxa"/>
            <w:vAlign w:val="center"/>
          </w:tcPr>
          <w:p w:rsidR="0010235F" w:rsidRPr="00C1744A" w:rsidRDefault="0010235F" w:rsidP="00276896">
            <w:pPr>
              <w:jc w:val="center"/>
              <w:rPr>
                <w:sz w:val="20"/>
              </w:rPr>
            </w:pPr>
            <w:r w:rsidRPr="00C1744A">
              <w:rPr>
                <w:sz w:val="20"/>
              </w:rPr>
              <w:t>July</w:t>
            </w:r>
          </w:p>
        </w:tc>
        <w:tc>
          <w:tcPr>
            <w:tcW w:w="924" w:type="dxa"/>
            <w:vAlign w:val="center"/>
          </w:tcPr>
          <w:p w:rsidR="0010235F" w:rsidRPr="00C1744A" w:rsidRDefault="0010235F" w:rsidP="00276896">
            <w:pPr>
              <w:jc w:val="center"/>
              <w:rPr>
                <w:sz w:val="20"/>
              </w:rPr>
            </w:pPr>
            <w:r w:rsidRPr="00C1744A">
              <w:rPr>
                <w:sz w:val="20"/>
              </w:rPr>
              <w:t>August</w:t>
            </w:r>
          </w:p>
        </w:tc>
        <w:tc>
          <w:tcPr>
            <w:tcW w:w="924" w:type="dxa"/>
            <w:vAlign w:val="center"/>
          </w:tcPr>
          <w:p w:rsidR="0010235F" w:rsidRPr="00C1744A" w:rsidRDefault="0010235F" w:rsidP="00276896">
            <w:pPr>
              <w:jc w:val="center"/>
              <w:rPr>
                <w:sz w:val="20"/>
              </w:rPr>
            </w:pPr>
            <w:r w:rsidRPr="00C1744A">
              <w:rPr>
                <w:sz w:val="20"/>
              </w:rPr>
              <w:t>September</w:t>
            </w:r>
          </w:p>
        </w:tc>
        <w:tc>
          <w:tcPr>
            <w:tcW w:w="925" w:type="dxa"/>
            <w:gridSpan w:val="2"/>
            <w:vAlign w:val="center"/>
          </w:tcPr>
          <w:p w:rsidR="0010235F" w:rsidRPr="00C1744A" w:rsidRDefault="0010235F" w:rsidP="00276896">
            <w:pPr>
              <w:jc w:val="center"/>
              <w:rPr>
                <w:sz w:val="20"/>
              </w:rPr>
            </w:pPr>
            <w:r w:rsidRPr="00C1744A">
              <w:rPr>
                <w:sz w:val="20"/>
              </w:rPr>
              <w:t>October</w:t>
            </w:r>
          </w:p>
        </w:tc>
        <w:tc>
          <w:tcPr>
            <w:tcW w:w="959" w:type="dxa"/>
            <w:vAlign w:val="center"/>
          </w:tcPr>
          <w:p w:rsidR="0010235F" w:rsidRPr="00C1744A" w:rsidRDefault="0010235F" w:rsidP="00276896">
            <w:pPr>
              <w:jc w:val="center"/>
              <w:rPr>
                <w:sz w:val="20"/>
              </w:rPr>
            </w:pPr>
            <w:r w:rsidRPr="00C1744A">
              <w:rPr>
                <w:sz w:val="20"/>
              </w:rPr>
              <w:t>July</w:t>
            </w:r>
          </w:p>
        </w:tc>
        <w:tc>
          <w:tcPr>
            <w:tcW w:w="960" w:type="dxa"/>
            <w:vAlign w:val="center"/>
          </w:tcPr>
          <w:p w:rsidR="0010235F" w:rsidRPr="00C1744A" w:rsidRDefault="0010235F" w:rsidP="00276896">
            <w:pPr>
              <w:jc w:val="center"/>
              <w:rPr>
                <w:sz w:val="20"/>
              </w:rPr>
            </w:pPr>
            <w:r w:rsidRPr="00C1744A">
              <w:rPr>
                <w:sz w:val="20"/>
              </w:rPr>
              <w:t>August</w:t>
            </w:r>
          </w:p>
        </w:tc>
        <w:tc>
          <w:tcPr>
            <w:tcW w:w="959" w:type="dxa"/>
            <w:vAlign w:val="center"/>
          </w:tcPr>
          <w:p w:rsidR="0010235F" w:rsidRPr="00C1744A" w:rsidRDefault="0010235F" w:rsidP="00276896">
            <w:pPr>
              <w:jc w:val="center"/>
              <w:rPr>
                <w:sz w:val="20"/>
              </w:rPr>
            </w:pPr>
            <w:r w:rsidRPr="00C1744A">
              <w:rPr>
                <w:sz w:val="20"/>
              </w:rPr>
              <w:t>September</w:t>
            </w:r>
          </w:p>
        </w:tc>
        <w:tc>
          <w:tcPr>
            <w:tcW w:w="938" w:type="dxa"/>
            <w:vAlign w:val="center"/>
          </w:tcPr>
          <w:p w:rsidR="0010235F" w:rsidRPr="00C1744A" w:rsidRDefault="0010235F" w:rsidP="00276896">
            <w:pPr>
              <w:jc w:val="center"/>
              <w:rPr>
                <w:sz w:val="20"/>
              </w:rPr>
            </w:pPr>
            <w:r w:rsidRPr="00C1744A">
              <w:rPr>
                <w:sz w:val="20"/>
              </w:rPr>
              <w:t>October</w:t>
            </w:r>
          </w:p>
        </w:tc>
        <w:tc>
          <w:tcPr>
            <w:tcW w:w="981" w:type="dxa"/>
            <w:vAlign w:val="center"/>
          </w:tcPr>
          <w:p w:rsidR="0010235F" w:rsidRPr="00C1744A" w:rsidRDefault="0010235F" w:rsidP="00276896">
            <w:pPr>
              <w:jc w:val="center"/>
              <w:rPr>
                <w:sz w:val="20"/>
              </w:rPr>
            </w:pPr>
            <w:r w:rsidRPr="00C1744A">
              <w:rPr>
                <w:sz w:val="20"/>
              </w:rPr>
              <w:t>June</w:t>
            </w:r>
          </w:p>
        </w:tc>
        <w:tc>
          <w:tcPr>
            <w:tcW w:w="960" w:type="dxa"/>
            <w:vAlign w:val="center"/>
          </w:tcPr>
          <w:p w:rsidR="0010235F" w:rsidRPr="00C1744A" w:rsidRDefault="0010235F" w:rsidP="00276896">
            <w:pPr>
              <w:jc w:val="center"/>
              <w:rPr>
                <w:sz w:val="20"/>
              </w:rPr>
            </w:pPr>
            <w:r w:rsidRPr="00C1744A">
              <w:rPr>
                <w:sz w:val="20"/>
              </w:rPr>
              <w:t>July</w:t>
            </w:r>
          </w:p>
        </w:tc>
        <w:tc>
          <w:tcPr>
            <w:tcW w:w="959" w:type="dxa"/>
            <w:vAlign w:val="center"/>
          </w:tcPr>
          <w:p w:rsidR="0010235F" w:rsidRPr="00C1744A" w:rsidRDefault="0010235F" w:rsidP="00276896">
            <w:pPr>
              <w:jc w:val="center"/>
              <w:rPr>
                <w:sz w:val="20"/>
              </w:rPr>
            </w:pPr>
            <w:r w:rsidRPr="00C1744A">
              <w:rPr>
                <w:sz w:val="20"/>
              </w:rPr>
              <w:t>August</w:t>
            </w:r>
          </w:p>
        </w:tc>
        <w:tc>
          <w:tcPr>
            <w:tcW w:w="960" w:type="dxa"/>
            <w:vAlign w:val="center"/>
          </w:tcPr>
          <w:p w:rsidR="0010235F" w:rsidRPr="00C1744A" w:rsidRDefault="0010235F" w:rsidP="00276896">
            <w:pPr>
              <w:jc w:val="center"/>
              <w:rPr>
                <w:sz w:val="20"/>
              </w:rPr>
            </w:pPr>
            <w:r w:rsidRPr="00C1744A">
              <w:rPr>
                <w:sz w:val="20"/>
              </w:rPr>
              <w:t>September</w:t>
            </w:r>
          </w:p>
        </w:tc>
        <w:tc>
          <w:tcPr>
            <w:tcW w:w="960"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985" w:type="dxa"/>
            <w:vAlign w:val="bottom"/>
          </w:tcPr>
          <w:p w:rsidR="006D70B6" w:rsidRPr="00C1744A" w:rsidRDefault="006D70B6" w:rsidP="006D70B6">
            <w:pPr>
              <w:rPr>
                <w:sz w:val="20"/>
              </w:rPr>
            </w:pPr>
            <w:r w:rsidRPr="00C1744A">
              <w:rPr>
                <w:sz w:val="20"/>
              </w:rPr>
              <w:t>Akmola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9.13</w:t>
            </w:r>
          </w:p>
        </w:tc>
        <w:tc>
          <w:tcPr>
            <w:tcW w:w="924" w:type="dxa"/>
            <w:vAlign w:val="bottom"/>
          </w:tcPr>
          <w:p w:rsidR="006D70B6" w:rsidRPr="00C1744A" w:rsidRDefault="006D70B6" w:rsidP="006D70B6">
            <w:pPr>
              <w:jc w:val="center"/>
              <w:rPr>
                <w:sz w:val="20"/>
              </w:rPr>
            </w:pPr>
            <w:r w:rsidRPr="00C1744A">
              <w:rPr>
                <w:sz w:val="20"/>
              </w:rPr>
              <w:t>64.81</w:t>
            </w:r>
          </w:p>
        </w:tc>
        <w:tc>
          <w:tcPr>
            <w:tcW w:w="925" w:type="dxa"/>
            <w:gridSpan w:val="2"/>
            <w:vAlign w:val="bottom"/>
          </w:tcPr>
          <w:p w:rsidR="006D70B6" w:rsidRPr="00C1744A" w:rsidRDefault="006D70B6" w:rsidP="006D70B6">
            <w:pPr>
              <w:jc w:val="center"/>
              <w:rPr>
                <w:sz w:val="20"/>
              </w:rPr>
            </w:pPr>
            <w:r w:rsidRPr="00C1744A">
              <w:rPr>
                <w:sz w:val="20"/>
              </w:rPr>
              <w:t>26.06</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4.65</w:t>
            </w:r>
          </w:p>
        </w:tc>
        <w:tc>
          <w:tcPr>
            <w:tcW w:w="959" w:type="dxa"/>
            <w:vAlign w:val="bottom"/>
          </w:tcPr>
          <w:p w:rsidR="006D70B6" w:rsidRPr="00C1744A" w:rsidRDefault="006D70B6" w:rsidP="006D70B6">
            <w:pPr>
              <w:jc w:val="center"/>
              <w:rPr>
                <w:sz w:val="20"/>
              </w:rPr>
            </w:pPr>
            <w:r w:rsidRPr="00C1744A">
              <w:rPr>
                <w:sz w:val="20"/>
              </w:rPr>
              <w:t>50.93</w:t>
            </w:r>
          </w:p>
        </w:tc>
        <w:tc>
          <w:tcPr>
            <w:tcW w:w="960" w:type="dxa"/>
            <w:vAlign w:val="bottom"/>
          </w:tcPr>
          <w:p w:rsidR="006D70B6" w:rsidRPr="00C1744A" w:rsidRDefault="006D70B6" w:rsidP="006D70B6">
            <w:pPr>
              <w:jc w:val="center"/>
              <w:rPr>
                <w:sz w:val="20"/>
              </w:rPr>
            </w:pPr>
            <w:r w:rsidRPr="00C1744A">
              <w:rPr>
                <w:sz w:val="20"/>
              </w:rPr>
              <w:t>44.15</w:t>
            </w:r>
          </w:p>
        </w:tc>
        <w:tc>
          <w:tcPr>
            <w:tcW w:w="960" w:type="dxa"/>
            <w:vAlign w:val="bottom"/>
          </w:tcPr>
          <w:p w:rsidR="006D70B6" w:rsidRPr="00C1744A" w:rsidRDefault="006D70B6" w:rsidP="006D70B6">
            <w:pPr>
              <w:jc w:val="center"/>
              <w:rPr>
                <w:sz w:val="20"/>
              </w:rPr>
            </w:pPr>
            <w:r w:rsidRPr="00C1744A">
              <w:rPr>
                <w:sz w:val="20"/>
              </w:rPr>
              <w:t>0.27</w:t>
            </w:r>
          </w:p>
        </w:tc>
      </w:tr>
      <w:tr w:rsidR="006D70B6" w:rsidRPr="00C1744A" w:rsidTr="00276896">
        <w:tc>
          <w:tcPr>
            <w:tcW w:w="1985" w:type="dxa"/>
            <w:vAlign w:val="bottom"/>
          </w:tcPr>
          <w:p w:rsidR="006D70B6" w:rsidRPr="00C1744A" w:rsidRDefault="006D70B6" w:rsidP="006D70B6">
            <w:pPr>
              <w:rPr>
                <w:sz w:val="20"/>
              </w:rPr>
            </w:pPr>
            <w:r w:rsidRPr="00C1744A">
              <w:rPr>
                <w:sz w:val="20"/>
              </w:rPr>
              <w:t>Aktobe</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10.52</w:t>
            </w:r>
          </w:p>
        </w:tc>
        <w:tc>
          <w:tcPr>
            <w:tcW w:w="959" w:type="dxa"/>
            <w:vAlign w:val="bottom"/>
          </w:tcPr>
          <w:p w:rsidR="006D70B6" w:rsidRPr="00C1744A" w:rsidRDefault="006D70B6" w:rsidP="006D70B6">
            <w:pPr>
              <w:jc w:val="center"/>
              <w:rPr>
                <w:sz w:val="20"/>
              </w:rPr>
            </w:pPr>
            <w:r w:rsidRPr="00C1744A">
              <w:rPr>
                <w:sz w:val="20"/>
              </w:rPr>
              <w:t>36.10</w:t>
            </w:r>
          </w:p>
        </w:tc>
        <w:tc>
          <w:tcPr>
            <w:tcW w:w="960" w:type="dxa"/>
            <w:vAlign w:val="bottom"/>
          </w:tcPr>
          <w:p w:rsidR="006D70B6" w:rsidRPr="00C1744A" w:rsidRDefault="006D70B6" w:rsidP="006D70B6">
            <w:pPr>
              <w:jc w:val="center"/>
              <w:rPr>
                <w:sz w:val="20"/>
              </w:rPr>
            </w:pPr>
            <w:r w:rsidRPr="00C1744A">
              <w:rPr>
                <w:sz w:val="20"/>
              </w:rPr>
              <w:t>47.17</w:t>
            </w:r>
          </w:p>
        </w:tc>
        <w:tc>
          <w:tcPr>
            <w:tcW w:w="960" w:type="dxa"/>
            <w:vAlign w:val="bottom"/>
          </w:tcPr>
          <w:p w:rsidR="006D70B6" w:rsidRPr="00C1744A" w:rsidRDefault="006D70B6" w:rsidP="006D70B6">
            <w:pPr>
              <w:jc w:val="center"/>
              <w:rPr>
                <w:sz w:val="20"/>
              </w:rPr>
            </w:pPr>
            <w:r w:rsidRPr="00C1744A">
              <w:rPr>
                <w:sz w:val="20"/>
              </w:rPr>
              <w:t>6.21</w:t>
            </w:r>
          </w:p>
        </w:tc>
      </w:tr>
      <w:tr w:rsidR="006D70B6" w:rsidRPr="00C1744A" w:rsidTr="00276896">
        <w:tc>
          <w:tcPr>
            <w:tcW w:w="1985" w:type="dxa"/>
            <w:vAlign w:val="bottom"/>
          </w:tcPr>
          <w:p w:rsidR="006D70B6" w:rsidRPr="00C1744A" w:rsidRDefault="006D70B6" w:rsidP="006D70B6">
            <w:pPr>
              <w:rPr>
                <w:sz w:val="20"/>
              </w:rPr>
            </w:pPr>
            <w:r w:rsidRPr="00C1744A">
              <w:rPr>
                <w:sz w:val="20"/>
              </w:rPr>
              <w:t>Almaty</w:t>
            </w:r>
          </w:p>
        </w:tc>
        <w:tc>
          <w:tcPr>
            <w:tcW w:w="924" w:type="dxa"/>
            <w:vAlign w:val="bottom"/>
          </w:tcPr>
          <w:p w:rsidR="006D70B6" w:rsidRPr="00C1744A" w:rsidRDefault="006D70B6" w:rsidP="006D70B6">
            <w:pPr>
              <w:jc w:val="center"/>
              <w:rPr>
                <w:sz w:val="20"/>
              </w:rPr>
            </w:pPr>
            <w:r w:rsidRPr="00C1744A">
              <w:rPr>
                <w:sz w:val="20"/>
              </w:rPr>
              <w:t>0.32</w:t>
            </w:r>
          </w:p>
        </w:tc>
        <w:tc>
          <w:tcPr>
            <w:tcW w:w="924" w:type="dxa"/>
            <w:vAlign w:val="bottom"/>
          </w:tcPr>
          <w:p w:rsidR="006D70B6" w:rsidRPr="00C1744A" w:rsidRDefault="006D70B6" w:rsidP="006D70B6">
            <w:pPr>
              <w:jc w:val="center"/>
              <w:rPr>
                <w:sz w:val="20"/>
              </w:rPr>
            </w:pPr>
            <w:r w:rsidRPr="00C1744A">
              <w:rPr>
                <w:sz w:val="20"/>
              </w:rPr>
              <w:t>45.32</w:t>
            </w:r>
          </w:p>
        </w:tc>
        <w:tc>
          <w:tcPr>
            <w:tcW w:w="924" w:type="dxa"/>
            <w:vAlign w:val="bottom"/>
          </w:tcPr>
          <w:p w:rsidR="006D70B6" w:rsidRPr="00C1744A" w:rsidRDefault="006D70B6" w:rsidP="006D70B6">
            <w:pPr>
              <w:jc w:val="center"/>
              <w:rPr>
                <w:sz w:val="20"/>
              </w:rPr>
            </w:pPr>
            <w:r w:rsidRPr="00C1744A">
              <w:rPr>
                <w:sz w:val="20"/>
              </w:rPr>
              <w:t>41.13</w:t>
            </w:r>
          </w:p>
        </w:tc>
        <w:tc>
          <w:tcPr>
            <w:tcW w:w="925" w:type="dxa"/>
            <w:gridSpan w:val="2"/>
            <w:vAlign w:val="bottom"/>
          </w:tcPr>
          <w:p w:rsidR="006D70B6" w:rsidRPr="00C1744A" w:rsidRDefault="006D70B6" w:rsidP="006D70B6">
            <w:pPr>
              <w:jc w:val="center"/>
              <w:rPr>
                <w:sz w:val="20"/>
              </w:rPr>
            </w:pPr>
            <w:r w:rsidRPr="00C1744A">
              <w:rPr>
                <w:sz w:val="20"/>
              </w:rPr>
              <w:t>13.23</w:t>
            </w:r>
          </w:p>
        </w:tc>
        <w:tc>
          <w:tcPr>
            <w:tcW w:w="959" w:type="dxa"/>
            <w:vAlign w:val="bottom"/>
          </w:tcPr>
          <w:p w:rsidR="006D70B6" w:rsidRPr="00C1744A" w:rsidRDefault="006D70B6" w:rsidP="006D70B6">
            <w:pPr>
              <w:jc w:val="center"/>
              <w:rPr>
                <w:sz w:val="20"/>
              </w:rPr>
            </w:pPr>
            <w:r w:rsidRPr="00C1744A">
              <w:rPr>
                <w:sz w:val="20"/>
              </w:rPr>
              <w:t>0.93</w:t>
            </w:r>
          </w:p>
        </w:tc>
        <w:tc>
          <w:tcPr>
            <w:tcW w:w="960" w:type="dxa"/>
            <w:vAlign w:val="bottom"/>
          </w:tcPr>
          <w:p w:rsidR="006D70B6" w:rsidRPr="00C1744A" w:rsidRDefault="006D70B6" w:rsidP="006D70B6">
            <w:pPr>
              <w:jc w:val="center"/>
              <w:rPr>
                <w:sz w:val="20"/>
              </w:rPr>
            </w:pPr>
            <w:r w:rsidRPr="00C1744A">
              <w:rPr>
                <w:sz w:val="20"/>
              </w:rPr>
              <w:t>23.13</w:t>
            </w:r>
          </w:p>
        </w:tc>
        <w:tc>
          <w:tcPr>
            <w:tcW w:w="959" w:type="dxa"/>
            <w:vAlign w:val="bottom"/>
          </w:tcPr>
          <w:p w:rsidR="006D70B6" w:rsidRPr="00C1744A" w:rsidRDefault="006D70B6" w:rsidP="006D70B6">
            <w:pPr>
              <w:jc w:val="center"/>
              <w:rPr>
                <w:sz w:val="20"/>
              </w:rPr>
            </w:pPr>
            <w:r w:rsidRPr="00C1744A">
              <w:rPr>
                <w:sz w:val="20"/>
              </w:rPr>
              <w:t>44.30</w:t>
            </w:r>
          </w:p>
        </w:tc>
        <w:tc>
          <w:tcPr>
            <w:tcW w:w="938" w:type="dxa"/>
            <w:vAlign w:val="bottom"/>
          </w:tcPr>
          <w:p w:rsidR="006D70B6" w:rsidRPr="00C1744A" w:rsidRDefault="006D70B6" w:rsidP="006D70B6">
            <w:pPr>
              <w:jc w:val="center"/>
              <w:rPr>
                <w:sz w:val="20"/>
              </w:rPr>
            </w:pPr>
            <w:r w:rsidRPr="00C1744A">
              <w:rPr>
                <w:sz w:val="20"/>
              </w:rPr>
              <w:t>31.64</w:t>
            </w:r>
          </w:p>
        </w:tc>
        <w:tc>
          <w:tcPr>
            <w:tcW w:w="981" w:type="dxa"/>
            <w:vAlign w:val="bottom"/>
          </w:tcPr>
          <w:p w:rsidR="006D70B6" w:rsidRPr="00C1744A" w:rsidRDefault="006D70B6" w:rsidP="006D70B6">
            <w:pPr>
              <w:jc w:val="center"/>
              <w:rPr>
                <w:sz w:val="20"/>
              </w:rPr>
            </w:pPr>
            <w:r w:rsidRPr="00C1744A">
              <w:rPr>
                <w:sz w:val="20"/>
              </w:rPr>
              <w:t>0.91</w:t>
            </w:r>
          </w:p>
        </w:tc>
        <w:tc>
          <w:tcPr>
            <w:tcW w:w="960" w:type="dxa"/>
            <w:vAlign w:val="bottom"/>
          </w:tcPr>
          <w:p w:rsidR="006D70B6" w:rsidRPr="00C1744A" w:rsidRDefault="006D70B6" w:rsidP="006D70B6">
            <w:pPr>
              <w:jc w:val="center"/>
              <w:rPr>
                <w:sz w:val="20"/>
              </w:rPr>
            </w:pPr>
            <w:r w:rsidRPr="00C1744A">
              <w:rPr>
                <w:sz w:val="20"/>
              </w:rPr>
              <w:t>7.12</w:t>
            </w:r>
          </w:p>
        </w:tc>
        <w:tc>
          <w:tcPr>
            <w:tcW w:w="959" w:type="dxa"/>
            <w:vAlign w:val="bottom"/>
          </w:tcPr>
          <w:p w:rsidR="006D70B6" w:rsidRPr="00C1744A" w:rsidRDefault="006D70B6" w:rsidP="006D70B6">
            <w:pPr>
              <w:jc w:val="center"/>
              <w:rPr>
                <w:sz w:val="20"/>
              </w:rPr>
            </w:pPr>
            <w:r w:rsidRPr="00C1744A">
              <w:rPr>
                <w:sz w:val="20"/>
              </w:rPr>
              <w:t>67.03</w:t>
            </w:r>
          </w:p>
        </w:tc>
        <w:tc>
          <w:tcPr>
            <w:tcW w:w="960" w:type="dxa"/>
            <w:vAlign w:val="bottom"/>
          </w:tcPr>
          <w:p w:rsidR="006D70B6" w:rsidRPr="00C1744A" w:rsidRDefault="006D70B6" w:rsidP="006D70B6">
            <w:pPr>
              <w:jc w:val="center"/>
              <w:rPr>
                <w:sz w:val="20"/>
              </w:rPr>
            </w:pPr>
            <w:r w:rsidRPr="00C1744A">
              <w:rPr>
                <w:sz w:val="20"/>
              </w:rPr>
              <w:t>10.52</w:t>
            </w:r>
          </w:p>
        </w:tc>
        <w:tc>
          <w:tcPr>
            <w:tcW w:w="960" w:type="dxa"/>
            <w:vAlign w:val="bottom"/>
          </w:tcPr>
          <w:p w:rsidR="006D70B6" w:rsidRPr="00C1744A" w:rsidRDefault="006D70B6" w:rsidP="006D70B6">
            <w:pPr>
              <w:jc w:val="center"/>
              <w:rPr>
                <w:sz w:val="20"/>
              </w:rPr>
            </w:pPr>
            <w:r w:rsidRPr="00C1744A">
              <w:rPr>
                <w:sz w:val="20"/>
              </w:rPr>
              <w:t>14.42</w:t>
            </w:r>
          </w:p>
        </w:tc>
      </w:tr>
      <w:tr w:rsidR="006D70B6" w:rsidRPr="00C1744A" w:rsidTr="00276896">
        <w:tc>
          <w:tcPr>
            <w:tcW w:w="1985" w:type="dxa"/>
            <w:vAlign w:val="bottom"/>
          </w:tcPr>
          <w:p w:rsidR="006D70B6" w:rsidRPr="00C1744A" w:rsidRDefault="006D70B6" w:rsidP="006D70B6">
            <w:pPr>
              <w:rPr>
                <w:sz w:val="20"/>
              </w:rPr>
            </w:pPr>
            <w:r w:rsidRPr="00C1744A">
              <w:rPr>
                <w:sz w:val="20"/>
              </w:rPr>
              <w:lastRenderedPageBreak/>
              <w:t>Atyrau</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15.37</w:t>
            </w:r>
          </w:p>
        </w:tc>
        <w:tc>
          <w:tcPr>
            <w:tcW w:w="938" w:type="dxa"/>
            <w:vAlign w:val="bottom"/>
          </w:tcPr>
          <w:p w:rsidR="006D70B6" w:rsidRPr="00C1744A" w:rsidRDefault="006D70B6" w:rsidP="006D70B6">
            <w:pPr>
              <w:jc w:val="center"/>
              <w:rPr>
                <w:sz w:val="20"/>
              </w:rPr>
            </w:pPr>
            <w:r w:rsidRPr="00C1744A">
              <w:rPr>
                <w:sz w:val="20"/>
              </w:rPr>
              <w:t>84.63</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19.63</w:t>
            </w:r>
          </w:p>
        </w:tc>
        <w:tc>
          <w:tcPr>
            <w:tcW w:w="960" w:type="dxa"/>
            <w:vAlign w:val="bottom"/>
          </w:tcPr>
          <w:p w:rsidR="006D70B6" w:rsidRPr="00C1744A" w:rsidRDefault="006D70B6" w:rsidP="006D70B6">
            <w:pPr>
              <w:jc w:val="center"/>
              <w:rPr>
                <w:sz w:val="20"/>
              </w:rPr>
            </w:pPr>
            <w:r w:rsidRPr="00C1744A">
              <w:rPr>
                <w:sz w:val="20"/>
              </w:rPr>
              <w:t>80.37</w:t>
            </w:r>
          </w:p>
        </w:tc>
      </w:tr>
      <w:tr w:rsidR="006D70B6" w:rsidRPr="00C1744A" w:rsidTr="00276896">
        <w:tc>
          <w:tcPr>
            <w:tcW w:w="1985" w:type="dxa"/>
            <w:vAlign w:val="bottom"/>
          </w:tcPr>
          <w:p w:rsidR="006D70B6" w:rsidRPr="00C1744A" w:rsidRDefault="006D70B6" w:rsidP="006D70B6">
            <w:pPr>
              <w:rPr>
                <w:sz w:val="20"/>
              </w:rPr>
            </w:pPr>
            <w:r>
              <w:rPr>
                <w:sz w:val="20"/>
              </w:rPr>
              <w:t>Batys</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32.91</w:t>
            </w:r>
          </w:p>
        </w:tc>
        <w:tc>
          <w:tcPr>
            <w:tcW w:w="959" w:type="dxa"/>
            <w:vAlign w:val="bottom"/>
          </w:tcPr>
          <w:p w:rsidR="006D70B6" w:rsidRPr="00C1744A" w:rsidRDefault="006D70B6" w:rsidP="006D70B6">
            <w:pPr>
              <w:jc w:val="center"/>
              <w:rPr>
                <w:sz w:val="20"/>
              </w:rPr>
            </w:pPr>
            <w:r w:rsidRPr="00C1744A">
              <w:rPr>
                <w:sz w:val="20"/>
              </w:rPr>
              <w:t>67.09</w:t>
            </w:r>
          </w:p>
        </w:tc>
        <w:tc>
          <w:tcPr>
            <w:tcW w:w="938" w:type="dxa"/>
            <w:vAlign w:val="bottom"/>
          </w:tcPr>
          <w:p w:rsidR="006D70B6" w:rsidRPr="00C1744A" w:rsidRDefault="006D70B6" w:rsidP="006D70B6">
            <w:pPr>
              <w:jc w:val="center"/>
              <w:rPr>
                <w:sz w:val="20"/>
              </w:rPr>
            </w:pPr>
            <w:r w:rsidRPr="00C1744A">
              <w:rPr>
                <w:sz w:val="20"/>
              </w:rPr>
              <w:t>-</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3.18</w:t>
            </w:r>
          </w:p>
        </w:tc>
        <w:tc>
          <w:tcPr>
            <w:tcW w:w="959" w:type="dxa"/>
            <w:vAlign w:val="bottom"/>
          </w:tcPr>
          <w:p w:rsidR="006D70B6" w:rsidRPr="00C1744A" w:rsidRDefault="006D70B6" w:rsidP="006D70B6">
            <w:pPr>
              <w:jc w:val="center"/>
              <w:rPr>
                <w:sz w:val="20"/>
              </w:rPr>
            </w:pPr>
            <w:r w:rsidRPr="00C1744A">
              <w:rPr>
                <w:sz w:val="20"/>
              </w:rPr>
              <w:t>6.94</w:t>
            </w:r>
          </w:p>
        </w:tc>
        <w:tc>
          <w:tcPr>
            <w:tcW w:w="960" w:type="dxa"/>
            <w:vAlign w:val="bottom"/>
          </w:tcPr>
          <w:p w:rsidR="006D70B6" w:rsidRPr="00C1744A" w:rsidRDefault="006D70B6" w:rsidP="006D70B6">
            <w:pPr>
              <w:jc w:val="center"/>
              <w:rPr>
                <w:sz w:val="20"/>
              </w:rPr>
            </w:pPr>
            <w:r w:rsidRPr="00C1744A">
              <w:rPr>
                <w:sz w:val="20"/>
              </w:rPr>
              <w:t>73.85</w:t>
            </w:r>
          </w:p>
        </w:tc>
        <w:tc>
          <w:tcPr>
            <w:tcW w:w="960" w:type="dxa"/>
            <w:vAlign w:val="bottom"/>
          </w:tcPr>
          <w:p w:rsidR="006D70B6" w:rsidRPr="00C1744A" w:rsidRDefault="006D70B6" w:rsidP="006D70B6">
            <w:pPr>
              <w:jc w:val="center"/>
              <w:rPr>
                <w:sz w:val="20"/>
              </w:rPr>
            </w:pPr>
            <w:r w:rsidRPr="00C1744A">
              <w:rPr>
                <w:sz w:val="20"/>
              </w:rPr>
              <w:t>16.03</w:t>
            </w:r>
          </w:p>
        </w:tc>
      </w:tr>
      <w:tr w:rsidR="006D70B6" w:rsidRPr="00C1744A" w:rsidTr="00276896">
        <w:tc>
          <w:tcPr>
            <w:tcW w:w="1985" w:type="dxa"/>
            <w:vAlign w:val="bottom"/>
          </w:tcPr>
          <w:p w:rsidR="006D70B6" w:rsidRPr="00C1744A" w:rsidRDefault="006D70B6" w:rsidP="006D70B6">
            <w:pPr>
              <w:rPr>
                <w:sz w:val="20"/>
              </w:rPr>
            </w:pPr>
            <w:r w:rsidRPr="00C1744A">
              <w:rPr>
                <w:sz w:val="20"/>
              </w:rPr>
              <w:t>Zhambyl</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67.67</w:t>
            </w:r>
          </w:p>
        </w:tc>
        <w:tc>
          <w:tcPr>
            <w:tcW w:w="924" w:type="dxa"/>
            <w:vAlign w:val="bottom"/>
          </w:tcPr>
          <w:p w:rsidR="006D70B6" w:rsidRPr="00C1744A" w:rsidRDefault="006D70B6" w:rsidP="006D70B6">
            <w:pPr>
              <w:jc w:val="center"/>
              <w:rPr>
                <w:sz w:val="20"/>
              </w:rPr>
            </w:pPr>
            <w:r w:rsidRPr="00C1744A">
              <w:rPr>
                <w:sz w:val="20"/>
              </w:rPr>
              <w:t>32.33</w:t>
            </w:r>
          </w:p>
        </w:tc>
        <w:tc>
          <w:tcPr>
            <w:tcW w:w="925" w:type="dxa"/>
            <w:gridSpan w:val="2"/>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1.82</w:t>
            </w:r>
          </w:p>
        </w:tc>
        <w:tc>
          <w:tcPr>
            <w:tcW w:w="959" w:type="dxa"/>
            <w:vAlign w:val="bottom"/>
          </w:tcPr>
          <w:p w:rsidR="006D70B6" w:rsidRPr="00C1744A" w:rsidRDefault="006D70B6" w:rsidP="006D70B6">
            <w:pPr>
              <w:jc w:val="center"/>
              <w:rPr>
                <w:sz w:val="20"/>
              </w:rPr>
            </w:pPr>
            <w:r w:rsidRPr="00C1744A">
              <w:rPr>
                <w:sz w:val="20"/>
              </w:rPr>
              <w:t>5.59</w:t>
            </w:r>
          </w:p>
        </w:tc>
        <w:tc>
          <w:tcPr>
            <w:tcW w:w="938" w:type="dxa"/>
            <w:vAlign w:val="bottom"/>
          </w:tcPr>
          <w:p w:rsidR="006D70B6" w:rsidRPr="00C1744A" w:rsidRDefault="006D70B6" w:rsidP="006D70B6">
            <w:pPr>
              <w:jc w:val="center"/>
              <w:rPr>
                <w:sz w:val="20"/>
              </w:rPr>
            </w:pPr>
            <w:r w:rsidRPr="00C1744A">
              <w:rPr>
                <w:sz w:val="20"/>
              </w:rPr>
              <w:t>92.59</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1.64</w:t>
            </w:r>
          </w:p>
        </w:tc>
        <w:tc>
          <w:tcPr>
            <w:tcW w:w="959" w:type="dxa"/>
            <w:vAlign w:val="bottom"/>
          </w:tcPr>
          <w:p w:rsidR="006D70B6" w:rsidRPr="00C1744A" w:rsidRDefault="006D70B6" w:rsidP="006D70B6">
            <w:pPr>
              <w:jc w:val="center"/>
              <w:rPr>
                <w:sz w:val="20"/>
              </w:rPr>
            </w:pPr>
            <w:r w:rsidRPr="00C1744A">
              <w:rPr>
                <w:sz w:val="20"/>
              </w:rPr>
              <w:t>14.20</w:t>
            </w:r>
          </w:p>
        </w:tc>
        <w:tc>
          <w:tcPr>
            <w:tcW w:w="960" w:type="dxa"/>
            <w:vAlign w:val="bottom"/>
          </w:tcPr>
          <w:p w:rsidR="006D70B6" w:rsidRPr="00C1744A" w:rsidRDefault="006D70B6" w:rsidP="006D70B6">
            <w:pPr>
              <w:jc w:val="center"/>
              <w:rPr>
                <w:sz w:val="20"/>
              </w:rPr>
            </w:pPr>
            <w:r w:rsidRPr="00C1744A">
              <w:rPr>
                <w:sz w:val="20"/>
              </w:rPr>
              <w:t>40.33</w:t>
            </w:r>
          </w:p>
        </w:tc>
        <w:tc>
          <w:tcPr>
            <w:tcW w:w="960" w:type="dxa"/>
            <w:vAlign w:val="bottom"/>
          </w:tcPr>
          <w:p w:rsidR="006D70B6" w:rsidRPr="00C1744A" w:rsidRDefault="006D70B6" w:rsidP="006D70B6">
            <w:pPr>
              <w:jc w:val="center"/>
              <w:rPr>
                <w:sz w:val="20"/>
              </w:rPr>
            </w:pPr>
            <w:r w:rsidRPr="00C1744A">
              <w:rPr>
                <w:sz w:val="20"/>
              </w:rPr>
              <w:t>43.83</w:t>
            </w:r>
          </w:p>
        </w:tc>
      </w:tr>
      <w:tr w:rsidR="006D70B6" w:rsidRPr="00C1744A" w:rsidTr="00276896">
        <w:tc>
          <w:tcPr>
            <w:tcW w:w="1985" w:type="dxa"/>
            <w:vAlign w:val="bottom"/>
          </w:tcPr>
          <w:p w:rsidR="006D70B6" w:rsidRPr="00C1744A" w:rsidRDefault="006D70B6" w:rsidP="006D70B6">
            <w:pPr>
              <w:rPr>
                <w:sz w:val="20"/>
              </w:rPr>
            </w:pPr>
            <w:r w:rsidRPr="00C1744A">
              <w:rPr>
                <w:sz w:val="20"/>
              </w:rPr>
              <w:t>Karaganda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20.96</w:t>
            </w:r>
          </w:p>
        </w:tc>
        <w:tc>
          <w:tcPr>
            <w:tcW w:w="959" w:type="dxa"/>
            <w:vAlign w:val="bottom"/>
          </w:tcPr>
          <w:p w:rsidR="006D70B6" w:rsidRPr="00C1744A" w:rsidRDefault="006D70B6" w:rsidP="006D70B6">
            <w:pPr>
              <w:jc w:val="center"/>
              <w:rPr>
                <w:sz w:val="20"/>
              </w:rPr>
            </w:pPr>
            <w:r w:rsidRPr="00C1744A">
              <w:rPr>
                <w:sz w:val="20"/>
              </w:rPr>
              <w:t>56.30</w:t>
            </w:r>
          </w:p>
        </w:tc>
        <w:tc>
          <w:tcPr>
            <w:tcW w:w="960" w:type="dxa"/>
            <w:vAlign w:val="bottom"/>
          </w:tcPr>
          <w:p w:rsidR="006D70B6" w:rsidRPr="00C1744A" w:rsidRDefault="006D70B6" w:rsidP="006D70B6">
            <w:pPr>
              <w:jc w:val="center"/>
              <w:rPr>
                <w:sz w:val="20"/>
              </w:rPr>
            </w:pPr>
            <w:r w:rsidRPr="00C1744A">
              <w:rPr>
                <w:sz w:val="20"/>
              </w:rPr>
              <w:t>21.46</w:t>
            </w:r>
          </w:p>
        </w:tc>
        <w:tc>
          <w:tcPr>
            <w:tcW w:w="960" w:type="dxa"/>
            <w:vAlign w:val="bottom"/>
          </w:tcPr>
          <w:p w:rsidR="006D70B6" w:rsidRPr="00C1744A" w:rsidRDefault="006D70B6" w:rsidP="006D70B6">
            <w:pPr>
              <w:jc w:val="center"/>
              <w:rPr>
                <w:sz w:val="20"/>
              </w:rPr>
            </w:pPr>
            <w:r w:rsidRPr="00C1744A">
              <w:rPr>
                <w:sz w:val="20"/>
              </w:rPr>
              <w:t>1.28</w:t>
            </w:r>
          </w:p>
        </w:tc>
      </w:tr>
      <w:tr w:rsidR="006D70B6" w:rsidRPr="00C1744A" w:rsidTr="00276896">
        <w:tc>
          <w:tcPr>
            <w:tcW w:w="1985" w:type="dxa"/>
            <w:vAlign w:val="bottom"/>
          </w:tcPr>
          <w:p w:rsidR="006D70B6" w:rsidRPr="00C1744A" w:rsidRDefault="006D70B6" w:rsidP="006D70B6">
            <w:pPr>
              <w:rPr>
                <w:sz w:val="20"/>
              </w:rPr>
            </w:pPr>
            <w:r>
              <w:rPr>
                <w:sz w:val="20"/>
              </w:rPr>
              <w:t>Kostanai</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55.74</w:t>
            </w:r>
          </w:p>
        </w:tc>
        <w:tc>
          <w:tcPr>
            <w:tcW w:w="925" w:type="dxa"/>
            <w:gridSpan w:val="2"/>
            <w:vAlign w:val="bottom"/>
          </w:tcPr>
          <w:p w:rsidR="006D70B6" w:rsidRPr="00C1744A" w:rsidRDefault="006D70B6" w:rsidP="006D70B6">
            <w:pPr>
              <w:jc w:val="center"/>
              <w:rPr>
                <w:sz w:val="20"/>
              </w:rPr>
            </w:pPr>
            <w:r w:rsidRPr="00C1744A">
              <w:rPr>
                <w:sz w:val="20"/>
              </w:rPr>
              <w:t>44.26</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15.61</w:t>
            </w:r>
          </w:p>
        </w:tc>
        <w:tc>
          <w:tcPr>
            <w:tcW w:w="959" w:type="dxa"/>
            <w:vAlign w:val="bottom"/>
          </w:tcPr>
          <w:p w:rsidR="006D70B6" w:rsidRPr="00C1744A" w:rsidRDefault="006D70B6" w:rsidP="006D70B6">
            <w:pPr>
              <w:jc w:val="center"/>
              <w:rPr>
                <w:sz w:val="20"/>
              </w:rPr>
            </w:pPr>
            <w:r w:rsidRPr="00C1744A">
              <w:rPr>
                <w:sz w:val="20"/>
              </w:rPr>
              <w:t>58.02</w:t>
            </w:r>
          </w:p>
        </w:tc>
        <w:tc>
          <w:tcPr>
            <w:tcW w:w="960" w:type="dxa"/>
            <w:vAlign w:val="bottom"/>
          </w:tcPr>
          <w:p w:rsidR="006D70B6" w:rsidRPr="00C1744A" w:rsidRDefault="006D70B6" w:rsidP="006D70B6">
            <w:pPr>
              <w:jc w:val="center"/>
              <w:rPr>
                <w:sz w:val="20"/>
              </w:rPr>
            </w:pPr>
            <w:r w:rsidRPr="00C1744A">
              <w:rPr>
                <w:sz w:val="20"/>
              </w:rPr>
              <w:t>26.37</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Kyzylorda</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24.27</w:t>
            </w:r>
          </w:p>
        </w:tc>
        <w:tc>
          <w:tcPr>
            <w:tcW w:w="938" w:type="dxa"/>
            <w:vAlign w:val="bottom"/>
          </w:tcPr>
          <w:p w:rsidR="006D70B6" w:rsidRPr="00C1744A" w:rsidRDefault="006D70B6" w:rsidP="006D70B6">
            <w:pPr>
              <w:jc w:val="center"/>
              <w:rPr>
                <w:sz w:val="20"/>
              </w:rPr>
            </w:pPr>
            <w:r w:rsidRPr="00C1744A">
              <w:rPr>
                <w:sz w:val="20"/>
              </w:rPr>
              <w:t>75.73</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29.66</w:t>
            </w:r>
          </w:p>
        </w:tc>
        <w:tc>
          <w:tcPr>
            <w:tcW w:w="959" w:type="dxa"/>
            <w:vAlign w:val="bottom"/>
          </w:tcPr>
          <w:p w:rsidR="006D70B6" w:rsidRPr="00C1744A" w:rsidRDefault="006D70B6" w:rsidP="006D70B6">
            <w:pPr>
              <w:jc w:val="center"/>
              <w:rPr>
                <w:sz w:val="20"/>
              </w:rPr>
            </w:pPr>
            <w:r w:rsidRPr="00C1744A">
              <w:rPr>
                <w:sz w:val="20"/>
              </w:rPr>
              <w:t>43.97</w:t>
            </w:r>
          </w:p>
        </w:tc>
        <w:tc>
          <w:tcPr>
            <w:tcW w:w="960" w:type="dxa"/>
            <w:vAlign w:val="bottom"/>
          </w:tcPr>
          <w:p w:rsidR="006D70B6" w:rsidRPr="00C1744A" w:rsidRDefault="006D70B6" w:rsidP="006D70B6">
            <w:pPr>
              <w:jc w:val="center"/>
              <w:rPr>
                <w:sz w:val="20"/>
              </w:rPr>
            </w:pPr>
            <w:r w:rsidRPr="00C1744A">
              <w:rPr>
                <w:sz w:val="20"/>
              </w:rPr>
              <w:t>19.95</w:t>
            </w:r>
          </w:p>
        </w:tc>
        <w:tc>
          <w:tcPr>
            <w:tcW w:w="960" w:type="dxa"/>
            <w:vAlign w:val="bottom"/>
          </w:tcPr>
          <w:p w:rsidR="006D70B6" w:rsidRPr="00C1744A" w:rsidRDefault="006D70B6" w:rsidP="006D70B6">
            <w:pPr>
              <w:jc w:val="center"/>
              <w:rPr>
                <w:sz w:val="20"/>
              </w:rPr>
            </w:pPr>
            <w:r w:rsidRPr="00C1744A">
              <w:rPr>
                <w:sz w:val="20"/>
              </w:rPr>
              <w:t>6.42</w:t>
            </w:r>
          </w:p>
        </w:tc>
      </w:tr>
      <w:tr w:rsidR="006D70B6" w:rsidRPr="00C1744A" w:rsidTr="00276896">
        <w:tc>
          <w:tcPr>
            <w:tcW w:w="1985" w:type="dxa"/>
            <w:vAlign w:val="bottom"/>
          </w:tcPr>
          <w:p w:rsidR="006D70B6" w:rsidRPr="00C1744A" w:rsidRDefault="006D70B6" w:rsidP="006D70B6">
            <w:pPr>
              <w:rPr>
                <w:sz w:val="20"/>
              </w:rPr>
            </w:pPr>
            <w:r>
              <w:rPr>
                <w:sz w:val="20"/>
              </w:rPr>
              <w:t>Mangy</w:t>
            </w:r>
            <w:r w:rsidRPr="00C1744A">
              <w:rPr>
                <w:sz w:val="20"/>
              </w:rPr>
              <w:t>stau</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55.35</w:t>
            </w:r>
          </w:p>
        </w:tc>
        <w:tc>
          <w:tcPr>
            <w:tcW w:w="938" w:type="dxa"/>
            <w:vAlign w:val="bottom"/>
          </w:tcPr>
          <w:p w:rsidR="006D70B6" w:rsidRPr="00C1744A" w:rsidRDefault="006D70B6" w:rsidP="006D70B6">
            <w:pPr>
              <w:jc w:val="center"/>
              <w:rPr>
                <w:sz w:val="20"/>
              </w:rPr>
            </w:pPr>
            <w:r w:rsidRPr="00C1744A">
              <w:rPr>
                <w:sz w:val="20"/>
              </w:rPr>
              <w:t>44.65</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985" w:type="dxa"/>
            <w:vAlign w:val="bottom"/>
          </w:tcPr>
          <w:p w:rsidR="006D70B6" w:rsidRPr="00C1744A" w:rsidRDefault="006D70B6" w:rsidP="006D70B6">
            <w:pPr>
              <w:rPr>
                <w:sz w:val="20"/>
              </w:rPr>
            </w:pPr>
            <w:r w:rsidRPr="00C1744A">
              <w:rPr>
                <w:sz w:val="20"/>
              </w:rPr>
              <w:t>Pavlodar</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4.42</w:t>
            </w:r>
          </w:p>
        </w:tc>
        <w:tc>
          <w:tcPr>
            <w:tcW w:w="959" w:type="dxa"/>
            <w:vAlign w:val="bottom"/>
          </w:tcPr>
          <w:p w:rsidR="006D70B6" w:rsidRPr="00C1744A" w:rsidRDefault="006D70B6" w:rsidP="006D70B6">
            <w:pPr>
              <w:jc w:val="center"/>
              <w:rPr>
                <w:sz w:val="20"/>
              </w:rPr>
            </w:pPr>
            <w:r w:rsidRPr="00C1744A">
              <w:rPr>
                <w:sz w:val="20"/>
              </w:rPr>
              <w:t>37.95</w:t>
            </w:r>
          </w:p>
        </w:tc>
        <w:tc>
          <w:tcPr>
            <w:tcW w:w="960" w:type="dxa"/>
            <w:vAlign w:val="bottom"/>
          </w:tcPr>
          <w:p w:rsidR="006D70B6" w:rsidRPr="00C1744A" w:rsidRDefault="006D70B6" w:rsidP="006D70B6">
            <w:pPr>
              <w:jc w:val="center"/>
              <w:rPr>
                <w:sz w:val="20"/>
              </w:rPr>
            </w:pPr>
            <w:r w:rsidRPr="00C1744A">
              <w:rPr>
                <w:sz w:val="20"/>
              </w:rPr>
              <w:t>21.18</w:t>
            </w:r>
          </w:p>
        </w:tc>
        <w:tc>
          <w:tcPr>
            <w:tcW w:w="960" w:type="dxa"/>
            <w:vAlign w:val="bottom"/>
          </w:tcPr>
          <w:p w:rsidR="006D70B6" w:rsidRPr="00C1744A" w:rsidRDefault="006D70B6" w:rsidP="006D70B6">
            <w:pPr>
              <w:jc w:val="center"/>
              <w:rPr>
                <w:sz w:val="20"/>
              </w:rPr>
            </w:pPr>
            <w:r w:rsidRPr="00C1744A">
              <w:rPr>
                <w:sz w:val="20"/>
              </w:rPr>
              <w:t>36.45</w:t>
            </w:r>
          </w:p>
        </w:tc>
      </w:tr>
      <w:tr w:rsidR="006D70B6" w:rsidRPr="00C1744A" w:rsidTr="00276896">
        <w:tc>
          <w:tcPr>
            <w:tcW w:w="1985"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3.78</w:t>
            </w:r>
          </w:p>
        </w:tc>
        <w:tc>
          <w:tcPr>
            <w:tcW w:w="959" w:type="dxa"/>
            <w:vAlign w:val="bottom"/>
          </w:tcPr>
          <w:p w:rsidR="006D70B6" w:rsidRPr="00C1744A" w:rsidRDefault="006D70B6" w:rsidP="006D70B6">
            <w:pPr>
              <w:jc w:val="center"/>
              <w:rPr>
                <w:sz w:val="20"/>
              </w:rPr>
            </w:pPr>
            <w:r w:rsidRPr="00C1744A">
              <w:rPr>
                <w:sz w:val="20"/>
              </w:rPr>
              <w:t>36.39</w:t>
            </w:r>
          </w:p>
        </w:tc>
        <w:tc>
          <w:tcPr>
            <w:tcW w:w="960" w:type="dxa"/>
            <w:vAlign w:val="bottom"/>
          </w:tcPr>
          <w:p w:rsidR="006D70B6" w:rsidRPr="00C1744A" w:rsidRDefault="006D70B6" w:rsidP="006D70B6">
            <w:pPr>
              <w:jc w:val="center"/>
              <w:rPr>
                <w:sz w:val="20"/>
              </w:rPr>
            </w:pPr>
            <w:r w:rsidRPr="00C1744A">
              <w:rPr>
                <w:sz w:val="20"/>
              </w:rPr>
              <w:t>59.83</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Pr>
                <w:sz w:val="20"/>
              </w:rPr>
              <w:t>Turki</w:t>
            </w:r>
            <w:r w:rsidRPr="00C1744A">
              <w:rPr>
                <w:sz w:val="20"/>
              </w:rPr>
              <w:t>stan</w:t>
            </w:r>
          </w:p>
        </w:tc>
        <w:tc>
          <w:tcPr>
            <w:tcW w:w="924" w:type="dxa"/>
            <w:vAlign w:val="bottom"/>
          </w:tcPr>
          <w:p w:rsidR="006D70B6" w:rsidRPr="00C1744A" w:rsidRDefault="006D70B6" w:rsidP="006D70B6">
            <w:pPr>
              <w:jc w:val="center"/>
              <w:rPr>
                <w:sz w:val="20"/>
              </w:rPr>
            </w:pPr>
            <w:r w:rsidRPr="00C1744A">
              <w:rPr>
                <w:sz w:val="20"/>
              </w:rPr>
              <w:t>1.20</w:t>
            </w:r>
          </w:p>
        </w:tc>
        <w:tc>
          <w:tcPr>
            <w:tcW w:w="924" w:type="dxa"/>
            <w:vAlign w:val="bottom"/>
          </w:tcPr>
          <w:p w:rsidR="006D70B6" w:rsidRPr="00C1744A" w:rsidRDefault="006D70B6" w:rsidP="006D70B6">
            <w:pPr>
              <w:jc w:val="center"/>
              <w:rPr>
                <w:sz w:val="20"/>
              </w:rPr>
            </w:pPr>
            <w:r w:rsidRPr="00C1744A">
              <w:rPr>
                <w:sz w:val="20"/>
              </w:rPr>
              <w:t>28.49</w:t>
            </w:r>
          </w:p>
        </w:tc>
        <w:tc>
          <w:tcPr>
            <w:tcW w:w="924" w:type="dxa"/>
            <w:vAlign w:val="bottom"/>
          </w:tcPr>
          <w:p w:rsidR="006D70B6" w:rsidRPr="00C1744A" w:rsidRDefault="006D70B6" w:rsidP="006D70B6">
            <w:pPr>
              <w:jc w:val="center"/>
              <w:rPr>
                <w:sz w:val="20"/>
              </w:rPr>
            </w:pPr>
            <w:r w:rsidRPr="00C1744A">
              <w:rPr>
                <w:sz w:val="20"/>
              </w:rPr>
              <w:t>28.49</w:t>
            </w:r>
          </w:p>
        </w:tc>
        <w:tc>
          <w:tcPr>
            <w:tcW w:w="925" w:type="dxa"/>
            <w:gridSpan w:val="2"/>
            <w:vAlign w:val="bottom"/>
          </w:tcPr>
          <w:p w:rsidR="006D70B6" w:rsidRPr="00C1744A" w:rsidRDefault="006D70B6" w:rsidP="006D70B6">
            <w:pPr>
              <w:jc w:val="center"/>
              <w:rPr>
                <w:sz w:val="20"/>
              </w:rPr>
            </w:pPr>
            <w:r w:rsidRPr="00C1744A">
              <w:rPr>
                <w:sz w:val="20"/>
              </w:rPr>
              <w:t>41.82</w:t>
            </w:r>
          </w:p>
        </w:tc>
        <w:tc>
          <w:tcPr>
            <w:tcW w:w="959" w:type="dxa"/>
            <w:vAlign w:val="bottom"/>
          </w:tcPr>
          <w:p w:rsidR="006D70B6" w:rsidRPr="00C1744A" w:rsidRDefault="006D70B6" w:rsidP="006D70B6">
            <w:pPr>
              <w:jc w:val="center"/>
              <w:rPr>
                <w:sz w:val="20"/>
              </w:rPr>
            </w:pPr>
            <w:r w:rsidRPr="00C1744A">
              <w:rPr>
                <w:sz w:val="20"/>
              </w:rPr>
              <w:t>1.17</w:t>
            </w:r>
          </w:p>
        </w:tc>
        <w:tc>
          <w:tcPr>
            <w:tcW w:w="960" w:type="dxa"/>
            <w:vAlign w:val="bottom"/>
          </w:tcPr>
          <w:p w:rsidR="006D70B6" w:rsidRPr="00C1744A" w:rsidRDefault="006D70B6" w:rsidP="006D70B6">
            <w:pPr>
              <w:jc w:val="center"/>
              <w:rPr>
                <w:sz w:val="20"/>
              </w:rPr>
            </w:pPr>
            <w:r w:rsidRPr="00C1744A">
              <w:rPr>
                <w:sz w:val="20"/>
              </w:rPr>
              <w:t>31.77</w:t>
            </w:r>
          </w:p>
        </w:tc>
        <w:tc>
          <w:tcPr>
            <w:tcW w:w="959" w:type="dxa"/>
            <w:vAlign w:val="bottom"/>
          </w:tcPr>
          <w:p w:rsidR="006D70B6" w:rsidRPr="00C1744A" w:rsidRDefault="006D70B6" w:rsidP="006D70B6">
            <w:pPr>
              <w:jc w:val="center"/>
              <w:rPr>
                <w:sz w:val="20"/>
              </w:rPr>
            </w:pPr>
            <w:r w:rsidRPr="00C1744A">
              <w:rPr>
                <w:sz w:val="20"/>
              </w:rPr>
              <w:t>24.54</w:t>
            </w:r>
          </w:p>
        </w:tc>
        <w:tc>
          <w:tcPr>
            <w:tcW w:w="938" w:type="dxa"/>
            <w:vAlign w:val="bottom"/>
          </w:tcPr>
          <w:p w:rsidR="006D70B6" w:rsidRPr="00C1744A" w:rsidRDefault="006D70B6" w:rsidP="006D70B6">
            <w:pPr>
              <w:jc w:val="center"/>
              <w:rPr>
                <w:sz w:val="20"/>
              </w:rPr>
            </w:pPr>
            <w:r w:rsidRPr="00C1744A">
              <w:rPr>
                <w:sz w:val="20"/>
              </w:rPr>
              <w:t>42.52</w:t>
            </w:r>
          </w:p>
        </w:tc>
        <w:tc>
          <w:tcPr>
            <w:tcW w:w="981" w:type="dxa"/>
            <w:vAlign w:val="bottom"/>
          </w:tcPr>
          <w:p w:rsidR="006D70B6" w:rsidRPr="00C1744A" w:rsidRDefault="006D70B6" w:rsidP="006D70B6">
            <w:pPr>
              <w:jc w:val="center"/>
              <w:rPr>
                <w:sz w:val="20"/>
              </w:rPr>
            </w:pPr>
            <w:r w:rsidRPr="00C1744A">
              <w:rPr>
                <w:sz w:val="20"/>
              </w:rPr>
              <w:t>0.35</w:t>
            </w:r>
          </w:p>
        </w:tc>
        <w:tc>
          <w:tcPr>
            <w:tcW w:w="960" w:type="dxa"/>
            <w:vAlign w:val="bottom"/>
          </w:tcPr>
          <w:p w:rsidR="006D70B6" w:rsidRPr="00C1744A" w:rsidRDefault="006D70B6" w:rsidP="006D70B6">
            <w:pPr>
              <w:jc w:val="center"/>
              <w:rPr>
                <w:sz w:val="20"/>
              </w:rPr>
            </w:pPr>
            <w:r w:rsidRPr="00C1744A">
              <w:rPr>
                <w:sz w:val="20"/>
              </w:rPr>
              <w:t>9.73</w:t>
            </w:r>
          </w:p>
        </w:tc>
        <w:tc>
          <w:tcPr>
            <w:tcW w:w="959" w:type="dxa"/>
            <w:vAlign w:val="bottom"/>
          </w:tcPr>
          <w:p w:rsidR="006D70B6" w:rsidRPr="00C1744A" w:rsidRDefault="006D70B6" w:rsidP="006D70B6">
            <w:pPr>
              <w:jc w:val="center"/>
              <w:rPr>
                <w:sz w:val="20"/>
              </w:rPr>
            </w:pPr>
            <w:r w:rsidRPr="00C1744A">
              <w:rPr>
                <w:sz w:val="20"/>
              </w:rPr>
              <w:t>69.56</w:t>
            </w:r>
          </w:p>
        </w:tc>
        <w:tc>
          <w:tcPr>
            <w:tcW w:w="960" w:type="dxa"/>
            <w:vAlign w:val="bottom"/>
          </w:tcPr>
          <w:p w:rsidR="006D70B6" w:rsidRPr="00C1744A" w:rsidRDefault="006D70B6" w:rsidP="006D70B6">
            <w:pPr>
              <w:jc w:val="center"/>
              <w:rPr>
                <w:sz w:val="20"/>
              </w:rPr>
            </w:pPr>
            <w:r w:rsidRPr="00C1744A">
              <w:rPr>
                <w:sz w:val="20"/>
              </w:rPr>
              <w:t>19.74</w:t>
            </w:r>
          </w:p>
        </w:tc>
        <w:tc>
          <w:tcPr>
            <w:tcW w:w="960" w:type="dxa"/>
            <w:vAlign w:val="bottom"/>
          </w:tcPr>
          <w:p w:rsidR="006D70B6" w:rsidRPr="00C1744A" w:rsidRDefault="006D70B6" w:rsidP="006D70B6">
            <w:pPr>
              <w:jc w:val="center"/>
              <w:rPr>
                <w:sz w:val="20"/>
              </w:rPr>
            </w:pPr>
            <w:r w:rsidRPr="00C1744A">
              <w:rPr>
                <w:sz w:val="20"/>
              </w:rPr>
              <w:t>0.62</w:t>
            </w:r>
          </w:p>
        </w:tc>
      </w:tr>
      <w:tr w:rsidR="006D70B6" w:rsidRPr="00C1744A" w:rsidTr="00276896">
        <w:tc>
          <w:tcPr>
            <w:tcW w:w="1985" w:type="dxa"/>
            <w:vAlign w:val="bottom"/>
          </w:tcPr>
          <w:p w:rsidR="006D70B6" w:rsidRPr="00C1744A" w:rsidRDefault="006D70B6" w:rsidP="006D70B6">
            <w:pPr>
              <w:rPr>
                <w:sz w:val="20"/>
              </w:rPr>
            </w:pPr>
            <w:r>
              <w:rPr>
                <w:sz w:val="20"/>
              </w:rPr>
              <w:t>Shygys</w:t>
            </w:r>
            <w:r w:rsidRPr="00C1744A">
              <w:rPr>
                <w:sz w:val="20"/>
              </w:rPr>
              <w:t xml:space="preserve"> Kazakhstan</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5.04</w:t>
            </w:r>
          </w:p>
        </w:tc>
        <w:tc>
          <w:tcPr>
            <w:tcW w:w="959" w:type="dxa"/>
            <w:vAlign w:val="bottom"/>
          </w:tcPr>
          <w:p w:rsidR="006D70B6" w:rsidRPr="00C1744A" w:rsidRDefault="006D70B6" w:rsidP="006D70B6">
            <w:pPr>
              <w:jc w:val="center"/>
              <w:rPr>
                <w:sz w:val="20"/>
              </w:rPr>
            </w:pPr>
            <w:r w:rsidRPr="00C1744A">
              <w:rPr>
                <w:sz w:val="20"/>
              </w:rPr>
              <w:t>36.94</w:t>
            </w:r>
          </w:p>
        </w:tc>
        <w:tc>
          <w:tcPr>
            <w:tcW w:w="960" w:type="dxa"/>
            <w:vAlign w:val="bottom"/>
          </w:tcPr>
          <w:p w:rsidR="006D70B6" w:rsidRPr="00C1744A" w:rsidRDefault="006D70B6" w:rsidP="006D70B6">
            <w:pPr>
              <w:jc w:val="center"/>
              <w:rPr>
                <w:sz w:val="20"/>
              </w:rPr>
            </w:pPr>
            <w:r w:rsidRPr="00C1744A">
              <w:rPr>
                <w:sz w:val="20"/>
              </w:rPr>
              <w:t>58.02</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lang w:val="kk-KZ"/>
              </w:rPr>
            </w:pPr>
            <w:r>
              <w:rPr>
                <w:sz w:val="20"/>
              </w:rPr>
              <w:t>Astana city</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6.01</w:t>
            </w:r>
          </w:p>
        </w:tc>
        <w:tc>
          <w:tcPr>
            <w:tcW w:w="959" w:type="dxa"/>
            <w:vAlign w:val="bottom"/>
          </w:tcPr>
          <w:p w:rsidR="006D70B6" w:rsidRPr="00C1744A" w:rsidRDefault="006D70B6" w:rsidP="006D70B6">
            <w:pPr>
              <w:jc w:val="center"/>
              <w:rPr>
                <w:sz w:val="20"/>
              </w:rPr>
            </w:pPr>
            <w:r w:rsidRPr="00C1744A">
              <w:rPr>
                <w:sz w:val="20"/>
              </w:rPr>
              <w:t>63.77</w:t>
            </w:r>
          </w:p>
        </w:tc>
        <w:tc>
          <w:tcPr>
            <w:tcW w:w="960" w:type="dxa"/>
            <w:vAlign w:val="bottom"/>
          </w:tcPr>
          <w:p w:rsidR="006D70B6" w:rsidRPr="00C1744A" w:rsidRDefault="006D70B6" w:rsidP="006D70B6">
            <w:pPr>
              <w:jc w:val="center"/>
              <w:rPr>
                <w:sz w:val="20"/>
              </w:rPr>
            </w:pPr>
            <w:r w:rsidRPr="00C1744A">
              <w:rPr>
                <w:sz w:val="20"/>
              </w:rPr>
              <w:t>30.22</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Almaty city</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4" w:type="dxa"/>
            <w:vAlign w:val="bottom"/>
          </w:tcPr>
          <w:p w:rsidR="006D70B6" w:rsidRPr="00C1744A" w:rsidRDefault="006D70B6" w:rsidP="006D70B6">
            <w:pPr>
              <w:jc w:val="center"/>
              <w:rPr>
                <w:sz w:val="20"/>
              </w:rPr>
            </w:pPr>
            <w:r w:rsidRPr="00C1744A">
              <w:rPr>
                <w:sz w:val="20"/>
              </w:rPr>
              <w:t>-</w:t>
            </w:r>
          </w:p>
        </w:tc>
        <w:tc>
          <w:tcPr>
            <w:tcW w:w="925" w:type="dxa"/>
            <w:gridSpan w:val="2"/>
            <w:vAlign w:val="bottom"/>
          </w:tcPr>
          <w:p w:rsidR="006D70B6" w:rsidRPr="00C1744A" w:rsidRDefault="006D70B6" w:rsidP="006D70B6">
            <w:pPr>
              <w:jc w:val="center"/>
              <w:rPr>
                <w:sz w:val="20"/>
              </w:rPr>
            </w:pPr>
            <w:r w:rsidRPr="00C1744A">
              <w:rPr>
                <w:sz w:val="20"/>
              </w:rPr>
              <w:t>100.00</w:t>
            </w:r>
          </w:p>
        </w:tc>
        <w:tc>
          <w:tcPr>
            <w:tcW w:w="959"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w:t>
            </w:r>
          </w:p>
        </w:tc>
        <w:tc>
          <w:tcPr>
            <w:tcW w:w="959" w:type="dxa"/>
            <w:vAlign w:val="bottom"/>
          </w:tcPr>
          <w:p w:rsidR="006D70B6" w:rsidRPr="00C1744A" w:rsidRDefault="006D70B6" w:rsidP="006D70B6">
            <w:pPr>
              <w:jc w:val="center"/>
              <w:rPr>
                <w:sz w:val="20"/>
              </w:rPr>
            </w:pPr>
            <w:r w:rsidRPr="00C1744A">
              <w:rPr>
                <w:sz w:val="20"/>
              </w:rPr>
              <w:t>-</w:t>
            </w:r>
          </w:p>
        </w:tc>
        <w:tc>
          <w:tcPr>
            <w:tcW w:w="938" w:type="dxa"/>
            <w:vAlign w:val="bottom"/>
          </w:tcPr>
          <w:p w:rsidR="006D70B6" w:rsidRPr="00C1744A" w:rsidRDefault="006D70B6" w:rsidP="006D70B6">
            <w:pPr>
              <w:jc w:val="center"/>
              <w:rPr>
                <w:sz w:val="20"/>
              </w:rPr>
            </w:pPr>
            <w:r w:rsidRPr="00C1744A">
              <w:rPr>
                <w:sz w:val="20"/>
              </w:rPr>
              <w:t>100.00</w:t>
            </w:r>
          </w:p>
        </w:tc>
        <w:tc>
          <w:tcPr>
            <w:tcW w:w="981" w:type="dxa"/>
            <w:vAlign w:val="bottom"/>
          </w:tcPr>
          <w:p w:rsidR="006D70B6" w:rsidRPr="00C1744A" w:rsidRDefault="006D70B6" w:rsidP="006D70B6">
            <w:pPr>
              <w:jc w:val="center"/>
              <w:rPr>
                <w:sz w:val="20"/>
              </w:rPr>
            </w:pPr>
            <w:r w:rsidRPr="00C1744A">
              <w:rPr>
                <w:sz w:val="20"/>
              </w:rPr>
              <w:t>-</w:t>
            </w:r>
          </w:p>
        </w:tc>
        <w:tc>
          <w:tcPr>
            <w:tcW w:w="960" w:type="dxa"/>
            <w:vAlign w:val="bottom"/>
          </w:tcPr>
          <w:p w:rsidR="006D70B6" w:rsidRPr="00C1744A" w:rsidRDefault="006D70B6" w:rsidP="006D70B6">
            <w:pPr>
              <w:jc w:val="center"/>
              <w:rPr>
                <w:sz w:val="20"/>
              </w:rPr>
            </w:pPr>
            <w:r w:rsidRPr="00C1744A">
              <w:rPr>
                <w:sz w:val="20"/>
              </w:rPr>
              <w:t>6.77</w:t>
            </w:r>
          </w:p>
        </w:tc>
        <w:tc>
          <w:tcPr>
            <w:tcW w:w="959" w:type="dxa"/>
            <w:vAlign w:val="bottom"/>
          </w:tcPr>
          <w:p w:rsidR="006D70B6" w:rsidRPr="00C1744A" w:rsidRDefault="006D70B6" w:rsidP="006D70B6">
            <w:pPr>
              <w:jc w:val="center"/>
              <w:rPr>
                <w:sz w:val="20"/>
              </w:rPr>
            </w:pPr>
            <w:r w:rsidRPr="00C1744A">
              <w:rPr>
                <w:sz w:val="20"/>
              </w:rPr>
              <w:t>32.39</w:t>
            </w:r>
          </w:p>
        </w:tc>
        <w:tc>
          <w:tcPr>
            <w:tcW w:w="960" w:type="dxa"/>
            <w:vAlign w:val="bottom"/>
          </w:tcPr>
          <w:p w:rsidR="006D70B6" w:rsidRPr="00C1744A" w:rsidRDefault="006D70B6" w:rsidP="006D70B6">
            <w:pPr>
              <w:jc w:val="center"/>
              <w:rPr>
                <w:sz w:val="20"/>
              </w:rPr>
            </w:pPr>
            <w:r w:rsidRPr="00C1744A">
              <w:rPr>
                <w:sz w:val="20"/>
              </w:rPr>
              <w:t>60.84</w:t>
            </w:r>
          </w:p>
        </w:tc>
        <w:tc>
          <w:tcPr>
            <w:tcW w:w="960"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Shymkent</w:t>
            </w:r>
            <w:r>
              <w:rPr>
                <w:sz w:val="20"/>
              </w:rPr>
              <w:t xml:space="preserve"> city</w:t>
            </w:r>
          </w:p>
        </w:tc>
        <w:tc>
          <w:tcPr>
            <w:tcW w:w="924" w:type="dxa"/>
            <w:vAlign w:val="bottom"/>
          </w:tcPr>
          <w:p w:rsidR="006D70B6" w:rsidRPr="00C1744A" w:rsidRDefault="006D70B6" w:rsidP="006D70B6">
            <w:pPr>
              <w:jc w:val="center"/>
              <w:rPr>
                <w:sz w:val="20"/>
              </w:rPr>
            </w:pPr>
            <w:r w:rsidRPr="00C1744A">
              <w:rPr>
                <w:sz w:val="20"/>
              </w:rPr>
              <w:t>1.20</w:t>
            </w:r>
          </w:p>
        </w:tc>
        <w:tc>
          <w:tcPr>
            <w:tcW w:w="924" w:type="dxa"/>
            <w:vAlign w:val="bottom"/>
          </w:tcPr>
          <w:p w:rsidR="006D70B6" w:rsidRPr="00C1744A" w:rsidRDefault="006D70B6" w:rsidP="006D70B6">
            <w:pPr>
              <w:jc w:val="center"/>
              <w:rPr>
                <w:sz w:val="20"/>
              </w:rPr>
            </w:pPr>
            <w:r w:rsidRPr="00C1744A">
              <w:rPr>
                <w:sz w:val="20"/>
              </w:rPr>
              <w:t>28.49</w:t>
            </w:r>
          </w:p>
        </w:tc>
        <w:tc>
          <w:tcPr>
            <w:tcW w:w="924" w:type="dxa"/>
            <w:vAlign w:val="bottom"/>
          </w:tcPr>
          <w:p w:rsidR="006D70B6" w:rsidRPr="00C1744A" w:rsidRDefault="006D70B6" w:rsidP="006D70B6">
            <w:pPr>
              <w:jc w:val="center"/>
              <w:rPr>
                <w:sz w:val="20"/>
              </w:rPr>
            </w:pPr>
            <w:r w:rsidRPr="00C1744A">
              <w:rPr>
                <w:sz w:val="20"/>
              </w:rPr>
              <w:t>28.49</w:t>
            </w:r>
          </w:p>
        </w:tc>
        <w:tc>
          <w:tcPr>
            <w:tcW w:w="925" w:type="dxa"/>
            <w:gridSpan w:val="2"/>
            <w:vAlign w:val="bottom"/>
          </w:tcPr>
          <w:p w:rsidR="006D70B6" w:rsidRPr="00C1744A" w:rsidRDefault="006D70B6" w:rsidP="006D70B6">
            <w:pPr>
              <w:jc w:val="center"/>
              <w:rPr>
                <w:sz w:val="20"/>
              </w:rPr>
            </w:pPr>
            <w:r w:rsidRPr="00C1744A">
              <w:rPr>
                <w:sz w:val="20"/>
              </w:rPr>
              <w:t>41.82</w:t>
            </w:r>
          </w:p>
        </w:tc>
        <w:tc>
          <w:tcPr>
            <w:tcW w:w="959" w:type="dxa"/>
            <w:vAlign w:val="bottom"/>
          </w:tcPr>
          <w:p w:rsidR="006D70B6" w:rsidRPr="00C1744A" w:rsidRDefault="006D70B6" w:rsidP="006D70B6">
            <w:pPr>
              <w:jc w:val="center"/>
              <w:rPr>
                <w:sz w:val="20"/>
              </w:rPr>
            </w:pPr>
            <w:r w:rsidRPr="00C1744A">
              <w:rPr>
                <w:sz w:val="20"/>
              </w:rPr>
              <w:t>1.17</w:t>
            </w:r>
          </w:p>
        </w:tc>
        <w:tc>
          <w:tcPr>
            <w:tcW w:w="960" w:type="dxa"/>
            <w:vAlign w:val="bottom"/>
          </w:tcPr>
          <w:p w:rsidR="006D70B6" w:rsidRPr="00C1744A" w:rsidRDefault="006D70B6" w:rsidP="006D70B6">
            <w:pPr>
              <w:jc w:val="center"/>
              <w:rPr>
                <w:sz w:val="20"/>
              </w:rPr>
            </w:pPr>
            <w:r w:rsidRPr="00C1744A">
              <w:rPr>
                <w:sz w:val="20"/>
              </w:rPr>
              <w:t>31.77</w:t>
            </w:r>
          </w:p>
        </w:tc>
        <w:tc>
          <w:tcPr>
            <w:tcW w:w="959" w:type="dxa"/>
            <w:vAlign w:val="bottom"/>
          </w:tcPr>
          <w:p w:rsidR="006D70B6" w:rsidRPr="00C1744A" w:rsidRDefault="006D70B6" w:rsidP="006D70B6">
            <w:pPr>
              <w:jc w:val="center"/>
              <w:rPr>
                <w:sz w:val="20"/>
              </w:rPr>
            </w:pPr>
            <w:r w:rsidRPr="00C1744A">
              <w:rPr>
                <w:sz w:val="20"/>
              </w:rPr>
              <w:t>24.54</w:t>
            </w:r>
          </w:p>
        </w:tc>
        <w:tc>
          <w:tcPr>
            <w:tcW w:w="938" w:type="dxa"/>
            <w:vAlign w:val="bottom"/>
          </w:tcPr>
          <w:p w:rsidR="006D70B6" w:rsidRPr="00C1744A" w:rsidRDefault="006D70B6" w:rsidP="006D70B6">
            <w:pPr>
              <w:jc w:val="center"/>
              <w:rPr>
                <w:sz w:val="20"/>
              </w:rPr>
            </w:pPr>
            <w:r w:rsidRPr="00C1744A">
              <w:rPr>
                <w:sz w:val="20"/>
              </w:rPr>
              <w:t>42.52</w:t>
            </w:r>
          </w:p>
        </w:tc>
        <w:tc>
          <w:tcPr>
            <w:tcW w:w="981" w:type="dxa"/>
            <w:vAlign w:val="bottom"/>
          </w:tcPr>
          <w:p w:rsidR="006D70B6" w:rsidRPr="00C1744A" w:rsidRDefault="006D70B6" w:rsidP="006D70B6">
            <w:pPr>
              <w:jc w:val="center"/>
              <w:rPr>
                <w:sz w:val="20"/>
              </w:rPr>
            </w:pPr>
            <w:r w:rsidRPr="00C1744A">
              <w:rPr>
                <w:sz w:val="20"/>
              </w:rPr>
              <w:t>0.35</w:t>
            </w:r>
          </w:p>
        </w:tc>
        <w:tc>
          <w:tcPr>
            <w:tcW w:w="960" w:type="dxa"/>
            <w:vAlign w:val="bottom"/>
          </w:tcPr>
          <w:p w:rsidR="006D70B6" w:rsidRPr="00C1744A" w:rsidRDefault="006D70B6" w:rsidP="006D70B6">
            <w:pPr>
              <w:jc w:val="center"/>
              <w:rPr>
                <w:sz w:val="20"/>
              </w:rPr>
            </w:pPr>
            <w:r w:rsidRPr="00C1744A">
              <w:rPr>
                <w:sz w:val="20"/>
              </w:rPr>
              <w:t>9.73</w:t>
            </w:r>
          </w:p>
        </w:tc>
        <w:tc>
          <w:tcPr>
            <w:tcW w:w="959" w:type="dxa"/>
            <w:vAlign w:val="bottom"/>
          </w:tcPr>
          <w:p w:rsidR="006D70B6" w:rsidRPr="00C1744A" w:rsidRDefault="006D70B6" w:rsidP="006D70B6">
            <w:pPr>
              <w:jc w:val="center"/>
              <w:rPr>
                <w:sz w:val="20"/>
              </w:rPr>
            </w:pPr>
            <w:r w:rsidRPr="00C1744A">
              <w:rPr>
                <w:sz w:val="20"/>
              </w:rPr>
              <w:t>69.56</w:t>
            </w:r>
          </w:p>
        </w:tc>
        <w:tc>
          <w:tcPr>
            <w:tcW w:w="960" w:type="dxa"/>
            <w:vAlign w:val="bottom"/>
          </w:tcPr>
          <w:p w:rsidR="006D70B6" w:rsidRPr="00C1744A" w:rsidRDefault="006D70B6" w:rsidP="006D70B6">
            <w:pPr>
              <w:jc w:val="center"/>
              <w:rPr>
                <w:sz w:val="20"/>
              </w:rPr>
            </w:pPr>
            <w:r w:rsidRPr="00C1744A">
              <w:rPr>
                <w:sz w:val="20"/>
              </w:rPr>
              <w:t>19.74</w:t>
            </w:r>
          </w:p>
        </w:tc>
        <w:tc>
          <w:tcPr>
            <w:tcW w:w="960" w:type="dxa"/>
            <w:vAlign w:val="bottom"/>
          </w:tcPr>
          <w:p w:rsidR="006D70B6" w:rsidRPr="00C1744A" w:rsidRDefault="006D70B6" w:rsidP="006D70B6">
            <w:pPr>
              <w:jc w:val="center"/>
              <w:rPr>
                <w:sz w:val="20"/>
              </w:rPr>
            </w:pPr>
            <w:r w:rsidRPr="00C1744A">
              <w:rPr>
                <w:sz w:val="20"/>
              </w:rPr>
              <w:t>0.62</w:t>
            </w:r>
          </w:p>
        </w:tc>
      </w:tr>
    </w:tbl>
    <w:p w:rsidR="0010235F" w:rsidRPr="00C1744A" w:rsidRDefault="0010235F" w:rsidP="0010235F">
      <w:pPr>
        <w:spacing w:line="280" w:lineRule="exact"/>
        <w:jc w:val="right"/>
        <w:outlineLvl w:val="0"/>
        <w:rPr>
          <w:i/>
          <w:sz w:val="22"/>
          <w:szCs w:val="22"/>
        </w:rPr>
      </w:pPr>
    </w:p>
    <w:p w:rsidR="0010235F" w:rsidRPr="00C1744A" w:rsidRDefault="0010235F" w:rsidP="0010235F">
      <w:pPr>
        <w:spacing w:line="280" w:lineRule="exact"/>
        <w:jc w:val="right"/>
        <w:outlineLvl w:val="0"/>
        <w:rPr>
          <w:i/>
          <w:sz w:val="22"/>
          <w:szCs w:val="22"/>
        </w:rPr>
      </w:pPr>
    </w:p>
    <w:p w:rsidR="0010235F" w:rsidRPr="00C1744A" w:rsidRDefault="0010235F" w:rsidP="0010235F">
      <w:pPr>
        <w:spacing w:line="280" w:lineRule="exact"/>
        <w:jc w:val="right"/>
        <w:outlineLvl w:val="0"/>
        <w:rPr>
          <w:i/>
          <w:sz w:val="22"/>
          <w:szCs w:val="22"/>
        </w:rPr>
      </w:pPr>
    </w:p>
    <w:p w:rsidR="0010235F" w:rsidRDefault="0010235F" w:rsidP="0010235F">
      <w:pPr>
        <w:spacing w:line="280" w:lineRule="exact"/>
        <w:jc w:val="right"/>
        <w:outlineLvl w:val="0"/>
        <w:rPr>
          <w:i/>
          <w:sz w:val="22"/>
          <w:szCs w:val="22"/>
        </w:rPr>
      </w:pPr>
    </w:p>
    <w:p w:rsidR="0010235F" w:rsidRPr="00C1744A" w:rsidRDefault="006D70B6" w:rsidP="0010235F">
      <w:pPr>
        <w:ind w:left="9639"/>
        <w:outlineLvl w:val="0"/>
      </w:pPr>
      <w:r>
        <w:t>Appendix</w:t>
      </w:r>
      <w:r w:rsidR="0010235F" w:rsidRPr="00C1744A">
        <w:t xml:space="preserve"> 19</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Default="0010235F" w:rsidP="0010235F">
      <w:pPr>
        <w:jc w:val="center"/>
        <w:rPr>
          <w:lang w:val="kk-KZ"/>
        </w:rPr>
      </w:pPr>
    </w:p>
    <w:p w:rsidR="00062082" w:rsidRPr="00062082" w:rsidRDefault="00062082" w:rsidP="0010235F">
      <w:pPr>
        <w:jc w:val="center"/>
        <w:rPr>
          <w:lang w:val="kk-KZ"/>
        </w:rPr>
      </w:pPr>
    </w:p>
    <w:p w:rsidR="0010235F" w:rsidRPr="00C1744A" w:rsidRDefault="0010235F" w:rsidP="0010235F">
      <w:pPr>
        <w:jc w:val="center"/>
        <w:rPr>
          <w:sz w:val="28"/>
          <w:szCs w:val="28"/>
        </w:rPr>
      </w:pPr>
      <w:r w:rsidRPr="00C1744A">
        <w:rPr>
          <w:sz w:val="28"/>
          <w:szCs w:val="28"/>
        </w:rPr>
        <w:t>Monthly structure of production as a percentage of the annual volume</w:t>
      </w:r>
    </w:p>
    <w:p w:rsidR="0010235F" w:rsidRPr="00C1744A" w:rsidRDefault="0010235F" w:rsidP="0010235F">
      <w:pPr>
        <w:jc w:val="center"/>
      </w:pPr>
      <w:r w:rsidRPr="00C1744A">
        <w:t>Berries and other fruits and nuts</w:t>
      </w:r>
    </w:p>
    <w:p w:rsidR="0010235F" w:rsidRPr="00C1744A" w:rsidRDefault="0010235F" w:rsidP="0010235F">
      <w:pPr>
        <w:ind w:left="284"/>
        <w:rPr>
          <w:sz w:val="18"/>
          <w:szCs w:val="18"/>
        </w:rPr>
      </w:pPr>
    </w:p>
    <w:tbl>
      <w:tblPr>
        <w:tblW w:w="143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054"/>
        <w:gridCol w:w="1055"/>
        <w:gridCol w:w="1055"/>
        <w:gridCol w:w="1055"/>
        <w:gridCol w:w="997"/>
        <w:gridCol w:w="997"/>
        <w:gridCol w:w="997"/>
        <w:gridCol w:w="997"/>
        <w:gridCol w:w="997"/>
        <w:gridCol w:w="997"/>
        <w:gridCol w:w="998"/>
      </w:tblGrid>
      <w:tr w:rsidR="0010235F" w:rsidRPr="00C1744A" w:rsidTr="00276896">
        <w:tc>
          <w:tcPr>
            <w:tcW w:w="1985" w:type="dxa"/>
            <w:vMerge w:val="restart"/>
            <w:vAlign w:val="center"/>
          </w:tcPr>
          <w:p w:rsidR="0010235F" w:rsidRPr="00C1744A" w:rsidRDefault="0010235F" w:rsidP="00276896">
            <w:pPr>
              <w:jc w:val="center"/>
              <w:rPr>
                <w:sz w:val="20"/>
              </w:rPr>
            </w:pPr>
            <w:r w:rsidRPr="00C1744A">
              <w:rPr>
                <w:sz w:val="20"/>
              </w:rPr>
              <w:t>Region</w:t>
            </w:r>
          </w:p>
        </w:tc>
        <w:tc>
          <w:tcPr>
            <w:tcW w:w="1134" w:type="dxa"/>
            <w:vAlign w:val="center"/>
          </w:tcPr>
          <w:p w:rsidR="0010235F" w:rsidRPr="00C1744A" w:rsidRDefault="0010235F" w:rsidP="00276896">
            <w:pPr>
              <w:jc w:val="center"/>
              <w:rPr>
                <w:sz w:val="20"/>
              </w:rPr>
            </w:pPr>
            <w:r w:rsidRPr="00C1744A">
              <w:rPr>
                <w:sz w:val="20"/>
              </w:rPr>
              <w:t>Agricultural enterprises</w:t>
            </w:r>
          </w:p>
        </w:tc>
        <w:tc>
          <w:tcPr>
            <w:tcW w:w="4219" w:type="dxa"/>
            <w:gridSpan w:val="4"/>
            <w:vAlign w:val="center"/>
          </w:tcPr>
          <w:p w:rsidR="0010235F" w:rsidRPr="00C1744A" w:rsidRDefault="0010235F" w:rsidP="00276896">
            <w:pPr>
              <w:jc w:val="center"/>
              <w:rPr>
                <w:sz w:val="20"/>
              </w:rPr>
            </w:pPr>
            <w:r w:rsidRPr="00C1744A">
              <w:rPr>
                <w:sz w:val="20"/>
              </w:rPr>
              <w:t>Individual entrepreneurs and peasant or farm enterprises</w:t>
            </w:r>
          </w:p>
        </w:tc>
        <w:tc>
          <w:tcPr>
            <w:tcW w:w="6980" w:type="dxa"/>
            <w:gridSpan w:val="7"/>
            <w:vAlign w:val="center"/>
          </w:tcPr>
          <w:p w:rsidR="0010235F" w:rsidRPr="00C1744A" w:rsidRDefault="0010235F" w:rsidP="00276896">
            <w:pPr>
              <w:jc w:val="center"/>
              <w:rPr>
                <w:sz w:val="20"/>
              </w:rPr>
            </w:pPr>
            <w:r w:rsidRPr="00C1744A">
              <w:rPr>
                <w:sz w:val="20"/>
              </w:rPr>
              <w:t>Households of the population</w:t>
            </w:r>
          </w:p>
        </w:tc>
      </w:tr>
      <w:tr w:rsidR="0010235F" w:rsidRPr="00C1744A" w:rsidTr="00276896">
        <w:tc>
          <w:tcPr>
            <w:tcW w:w="1985" w:type="dxa"/>
            <w:vMerge/>
            <w:vAlign w:val="bottom"/>
          </w:tcPr>
          <w:p w:rsidR="0010235F" w:rsidRPr="00C1744A" w:rsidRDefault="0010235F" w:rsidP="00276896">
            <w:pPr>
              <w:rPr>
                <w:sz w:val="20"/>
              </w:rPr>
            </w:pPr>
          </w:p>
        </w:tc>
        <w:tc>
          <w:tcPr>
            <w:tcW w:w="1134" w:type="dxa"/>
            <w:vAlign w:val="center"/>
          </w:tcPr>
          <w:p w:rsidR="0010235F" w:rsidRPr="00C1744A" w:rsidRDefault="0010235F" w:rsidP="00276896">
            <w:pPr>
              <w:jc w:val="center"/>
              <w:rPr>
                <w:sz w:val="20"/>
              </w:rPr>
            </w:pPr>
            <w:r w:rsidRPr="00C1744A">
              <w:rPr>
                <w:sz w:val="20"/>
              </w:rPr>
              <w:t>October</w:t>
            </w:r>
          </w:p>
        </w:tc>
        <w:tc>
          <w:tcPr>
            <w:tcW w:w="1054" w:type="dxa"/>
            <w:vAlign w:val="center"/>
          </w:tcPr>
          <w:p w:rsidR="0010235F" w:rsidRPr="00C1744A" w:rsidRDefault="0010235F" w:rsidP="00276896">
            <w:pPr>
              <w:jc w:val="center"/>
              <w:rPr>
                <w:sz w:val="20"/>
              </w:rPr>
            </w:pPr>
            <w:r w:rsidRPr="00C1744A">
              <w:rPr>
                <w:sz w:val="20"/>
              </w:rPr>
              <w:t>July</w:t>
            </w:r>
          </w:p>
        </w:tc>
        <w:tc>
          <w:tcPr>
            <w:tcW w:w="1055" w:type="dxa"/>
            <w:vAlign w:val="center"/>
          </w:tcPr>
          <w:p w:rsidR="0010235F" w:rsidRPr="00C1744A" w:rsidRDefault="0010235F" w:rsidP="00276896">
            <w:pPr>
              <w:jc w:val="center"/>
              <w:rPr>
                <w:sz w:val="20"/>
              </w:rPr>
            </w:pPr>
            <w:r w:rsidRPr="00C1744A">
              <w:rPr>
                <w:sz w:val="20"/>
              </w:rPr>
              <w:t>August</w:t>
            </w:r>
          </w:p>
        </w:tc>
        <w:tc>
          <w:tcPr>
            <w:tcW w:w="1055" w:type="dxa"/>
            <w:vAlign w:val="center"/>
          </w:tcPr>
          <w:p w:rsidR="0010235F" w:rsidRPr="00C1744A" w:rsidRDefault="0010235F" w:rsidP="00276896">
            <w:pPr>
              <w:jc w:val="center"/>
              <w:rPr>
                <w:sz w:val="20"/>
              </w:rPr>
            </w:pPr>
            <w:r w:rsidRPr="00C1744A">
              <w:rPr>
                <w:sz w:val="20"/>
              </w:rPr>
              <w:t>September</w:t>
            </w:r>
          </w:p>
        </w:tc>
        <w:tc>
          <w:tcPr>
            <w:tcW w:w="1055" w:type="dxa"/>
            <w:vAlign w:val="center"/>
          </w:tcPr>
          <w:p w:rsidR="0010235F" w:rsidRPr="00C1744A" w:rsidRDefault="0010235F" w:rsidP="00276896">
            <w:pPr>
              <w:jc w:val="center"/>
              <w:rPr>
                <w:sz w:val="20"/>
              </w:rPr>
            </w:pPr>
            <w:r w:rsidRPr="00C1744A">
              <w:rPr>
                <w:sz w:val="20"/>
              </w:rPr>
              <w:t>October</w:t>
            </w:r>
          </w:p>
        </w:tc>
        <w:tc>
          <w:tcPr>
            <w:tcW w:w="997" w:type="dxa"/>
            <w:vAlign w:val="center"/>
          </w:tcPr>
          <w:p w:rsidR="0010235F" w:rsidRPr="00C1744A" w:rsidRDefault="0010235F" w:rsidP="00276896">
            <w:pPr>
              <w:jc w:val="center"/>
              <w:rPr>
                <w:sz w:val="20"/>
              </w:rPr>
            </w:pPr>
            <w:r w:rsidRPr="00C1744A">
              <w:rPr>
                <w:sz w:val="20"/>
              </w:rPr>
              <w:t>April</w:t>
            </w:r>
          </w:p>
        </w:tc>
        <w:tc>
          <w:tcPr>
            <w:tcW w:w="997" w:type="dxa"/>
            <w:vAlign w:val="center"/>
          </w:tcPr>
          <w:p w:rsidR="0010235F" w:rsidRPr="00C1744A" w:rsidRDefault="0010235F" w:rsidP="00276896">
            <w:pPr>
              <w:jc w:val="center"/>
              <w:rPr>
                <w:sz w:val="20"/>
              </w:rPr>
            </w:pPr>
            <w:r w:rsidRPr="00C1744A">
              <w:rPr>
                <w:sz w:val="20"/>
              </w:rPr>
              <w:t>May</w:t>
            </w:r>
          </w:p>
        </w:tc>
        <w:tc>
          <w:tcPr>
            <w:tcW w:w="997" w:type="dxa"/>
            <w:vAlign w:val="center"/>
          </w:tcPr>
          <w:p w:rsidR="0010235F" w:rsidRPr="00C1744A" w:rsidRDefault="0010235F" w:rsidP="00276896">
            <w:pPr>
              <w:jc w:val="center"/>
              <w:rPr>
                <w:sz w:val="20"/>
              </w:rPr>
            </w:pPr>
            <w:r w:rsidRPr="00C1744A">
              <w:rPr>
                <w:sz w:val="20"/>
              </w:rPr>
              <w:t>June</w:t>
            </w:r>
          </w:p>
        </w:tc>
        <w:tc>
          <w:tcPr>
            <w:tcW w:w="997" w:type="dxa"/>
            <w:vAlign w:val="center"/>
          </w:tcPr>
          <w:p w:rsidR="0010235F" w:rsidRPr="00C1744A" w:rsidRDefault="0010235F" w:rsidP="00276896">
            <w:pPr>
              <w:jc w:val="center"/>
              <w:rPr>
                <w:sz w:val="20"/>
              </w:rPr>
            </w:pPr>
            <w:r w:rsidRPr="00C1744A">
              <w:rPr>
                <w:sz w:val="20"/>
              </w:rPr>
              <w:t>July</w:t>
            </w:r>
          </w:p>
        </w:tc>
        <w:tc>
          <w:tcPr>
            <w:tcW w:w="997" w:type="dxa"/>
            <w:vAlign w:val="center"/>
          </w:tcPr>
          <w:p w:rsidR="0010235F" w:rsidRPr="00C1744A" w:rsidRDefault="0010235F" w:rsidP="00276896">
            <w:pPr>
              <w:jc w:val="center"/>
              <w:rPr>
                <w:sz w:val="20"/>
              </w:rPr>
            </w:pPr>
            <w:r w:rsidRPr="00C1744A">
              <w:rPr>
                <w:sz w:val="20"/>
              </w:rPr>
              <w:t>August</w:t>
            </w:r>
          </w:p>
        </w:tc>
        <w:tc>
          <w:tcPr>
            <w:tcW w:w="997" w:type="dxa"/>
            <w:vAlign w:val="center"/>
          </w:tcPr>
          <w:p w:rsidR="0010235F" w:rsidRPr="00C1744A" w:rsidRDefault="0010235F" w:rsidP="00276896">
            <w:pPr>
              <w:jc w:val="center"/>
              <w:rPr>
                <w:sz w:val="20"/>
              </w:rPr>
            </w:pPr>
            <w:r w:rsidRPr="00C1744A">
              <w:rPr>
                <w:sz w:val="20"/>
              </w:rPr>
              <w:t>September</w:t>
            </w:r>
          </w:p>
        </w:tc>
        <w:tc>
          <w:tcPr>
            <w:tcW w:w="998" w:type="dxa"/>
            <w:vAlign w:val="center"/>
          </w:tcPr>
          <w:p w:rsidR="0010235F" w:rsidRPr="00C1744A" w:rsidRDefault="0010235F" w:rsidP="00276896">
            <w:pPr>
              <w:jc w:val="center"/>
              <w:rPr>
                <w:sz w:val="20"/>
              </w:rPr>
            </w:pPr>
            <w:r w:rsidRPr="00C1744A">
              <w:rPr>
                <w:sz w:val="20"/>
              </w:rPr>
              <w:t>October</w:t>
            </w:r>
          </w:p>
        </w:tc>
      </w:tr>
      <w:tr w:rsidR="006D70B6" w:rsidRPr="00C1744A" w:rsidTr="00276896">
        <w:tc>
          <w:tcPr>
            <w:tcW w:w="1985" w:type="dxa"/>
            <w:vAlign w:val="bottom"/>
          </w:tcPr>
          <w:p w:rsidR="006D70B6" w:rsidRPr="00C1744A" w:rsidRDefault="006D70B6" w:rsidP="006D70B6">
            <w:pPr>
              <w:rPr>
                <w:sz w:val="20"/>
              </w:rPr>
            </w:pPr>
            <w:r w:rsidRPr="00C1744A">
              <w:rPr>
                <w:sz w:val="20"/>
              </w:rPr>
              <w:t>Akmola</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25.42</w:t>
            </w:r>
          </w:p>
        </w:tc>
        <w:tc>
          <w:tcPr>
            <w:tcW w:w="997" w:type="dxa"/>
            <w:vAlign w:val="bottom"/>
          </w:tcPr>
          <w:p w:rsidR="006D70B6" w:rsidRPr="00C1744A" w:rsidRDefault="006D70B6" w:rsidP="006D70B6">
            <w:pPr>
              <w:jc w:val="center"/>
              <w:rPr>
                <w:sz w:val="20"/>
              </w:rPr>
            </w:pPr>
            <w:r w:rsidRPr="00C1744A">
              <w:rPr>
                <w:sz w:val="20"/>
              </w:rPr>
              <w:t>29.80</w:t>
            </w:r>
          </w:p>
        </w:tc>
        <w:tc>
          <w:tcPr>
            <w:tcW w:w="997" w:type="dxa"/>
            <w:vAlign w:val="bottom"/>
          </w:tcPr>
          <w:p w:rsidR="006D70B6" w:rsidRPr="00C1744A" w:rsidRDefault="006D70B6" w:rsidP="006D70B6">
            <w:pPr>
              <w:jc w:val="center"/>
              <w:rPr>
                <w:sz w:val="20"/>
              </w:rPr>
            </w:pPr>
            <w:r w:rsidRPr="00C1744A">
              <w:rPr>
                <w:sz w:val="20"/>
              </w:rPr>
              <w:t>43.87</w:t>
            </w:r>
          </w:p>
        </w:tc>
        <w:tc>
          <w:tcPr>
            <w:tcW w:w="998" w:type="dxa"/>
            <w:vAlign w:val="bottom"/>
          </w:tcPr>
          <w:p w:rsidR="006D70B6" w:rsidRPr="00C1744A" w:rsidRDefault="006D70B6" w:rsidP="006D70B6">
            <w:pPr>
              <w:jc w:val="center"/>
              <w:rPr>
                <w:sz w:val="20"/>
              </w:rPr>
            </w:pPr>
            <w:r w:rsidRPr="00C1744A">
              <w:rPr>
                <w:sz w:val="20"/>
              </w:rPr>
              <w:t>0.91</w:t>
            </w:r>
          </w:p>
        </w:tc>
      </w:tr>
      <w:tr w:rsidR="006D70B6" w:rsidRPr="00C1744A" w:rsidTr="00276896">
        <w:tc>
          <w:tcPr>
            <w:tcW w:w="1985" w:type="dxa"/>
            <w:vAlign w:val="bottom"/>
          </w:tcPr>
          <w:p w:rsidR="006D70B6" w:rsidRPr="00C1744A" w:rsidRDefault="006D70B6" w:rsidP="006D70B6">
            <w:pPr>
              <w:rPr>
                <w:sz w:val="20"/>
              </w:rPr>
            </w:pPr>
            <w:r w:rsidRPr="00C1744A">
              <w:rPr>
                <w:sz w:val="20"/>
              </w:rPr>
              <w:t>Aktobe</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2.47</w:t>
            </w:r>
          </w:p>
        </w:tc>
        <w:tc>
          <w:tcPr>
            <w:tcW w:w="997" w:type="dxa"/>
            <w:vAlign w:val="bottom"/>
          </w:tcPr>
          <w:p w:rsidR="006D70B6" w:rsidRPr="00C1744A" w:rsidRDefault="006D70B6" w:rsidP="006D70B6">
            <w:pPr>
              <w:jc w:val="center"/>
              <w:rPr>
                <w:sz w:val="20"/>
              </w:rPr>
            </w:pPr>
            <w:r w:rsidRPr="00C1744A">
              <w:rPr>
                <w:sz w:val="20"/>
              </w:rPr>
              <w:t>21.77</w:t>
            </w:r>
          </w:p>
        </w:tc>
        <w:tc>
          <w:tcPr>
            <w:tcW w:w="997" w:type="dxa"/>
            <w:vAlign w:val="bottom"/>
          </w:tcPr>
          <w:p w:rsidR="006D70B6" w:rsidRPr="00C1744A" w:rsidRDefault="006D70B6" w:rsidP="006D70B6">
            <w:pPr>
              <w:jc w:val="center"/>
              <w:rPr>
                <w:sz w:val="20"/>
              </w:rPr>
            </w:pPr>
            <w:r w:rsidRPr="00C1744A">
              <w:rPr>
                <w:sz w:val="20"/>
              </w:rPr>
              <w:t>14.27</w:t>
            </w:r>
          </w:p>
        </w:tc>
        <w:tc>
          <w:tcPr>
            <w:tcW w:w="997" w:type="dxa"/>
            <w:vAlign w:val="bottom"/>
          </w:tcPr>
          <w:p w:rsidR="006D70B6" w:rsidRPr="00C1744A" w:rsidRDefault="006D70B6" w:rsidP="006D70B6">
            <w:pPr>
              <w:jc w:val="center"/>
              <w:rPr>
                <w:sz w:val="20"/>
              </w:rPr>
            </w:pPr>
            <w:r w:rsidRPr="00C1744A">
              <w:rPr>
                <w:sz w:val="20"/>
              </w:rPr>
              <w:t>38.96</w:t>
            </w:r>
          </w:p>
        </w:tc>
        <w:tc>
          <w:tcPr>
            <w:tcW w:w="998" w:type="dxa"/>
            <w:vAlign w:val="bottom"/>
          </w:tcPr>
          <w:p w:rsidR="006D70B6" w:rsidRPr="00C1744A" w:rsidRDefault="006D70B6" w:rsidP="006D70B6">
            <w:pPr>
              <w:jc w:val="center"/>
              <w:rPr>
                <w:sz w:val="20"/>
              </w:rPr>
            </w:pPr>
            <w:r w:rsidRPr="00C1744A">
              <w:rPr>
                <w:sz w:val="20"/>
              </w:rPr>
              <w:t>22.53</w:t>
            </w:r>
          </w:p>
        </w:tc>
      </w:tr>
      <w:tr w:rsidR="006D70B6" w:rsidRPr="00C1744A" w:rsidTr="00276896">
        <w:tc>
          <w:tcPr>
            <w:tcW w:w="1985" w:type="dxa"/>
            <w:vAlign w:val="bottom"/>
          </w:tcPr>
          <w:p w:rsidR="006D70B6" w:rsidRPr="00C1744A" w:rsidRDefault="006D70B6" w:rsidP="006D70B6">
            <w:pPr>
              <w:rPr>
                <w:sz w:val="20"/>
              </w:rPr>
            </w:pPr>
            <w:r w:rsidRPr="00C1744A">
              <w:rPr>
                <w:sz w:val="20"/>
              </w:rPr>
              <w:t>Almaty</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13.64</w:t>
            </w:r>
          </w:p>
        </w:tc>
        <w:tc>
          <w:tcPr>
            <w:tcW w:w="1055" w:type="dxa"/>
            <w:vAlign w:val="bottom"/>
          </w:tcPr>
          <w:p w:rsidR="006D70B6" w:rsidRPr="00C1744A" w:rsidRDefault="006D70B6" w:rsidP="006D70B6">
            <w:pPr>
              <w:jc w:val="center"/>
              <w:rPr>
                <w:sz w:val="20"/>
              </w:rPr>
            </w:pPr>
            <w:r w:rsidRPr="00C1744A">
              <w:rPr>
                <w:sz w:val="20"/>
              </w:rPr>
              <w:t>10.53</w:t>
            </w:r>
          </w:p>
        </w:tc>
        <w:tc>
          <w:tcPr>
            <w:tcW w:w="1055" w:type="dxa"/>
            <w:vAlign w:val="bottom"/>
          </w:tcPr>
          <w:p w:rsidR="006D70B6" w:rsidRPr="00C1744A" w:rsidRDefault="006D70B6" w:rsidP="006D70B6">
            <w:pPr>
              <w:jc w:val="center"/>
              <w:rPr>
                <w:sz w:val="20"/>
              </w:rPr>
            </w:pPr>
            <w:r w:rsidRPr="00C1744A">
              <w:rPr>
                <w:sz w:val="20"/>
              </w:rPr>
              <w:t>44.52</w:t>
            </w:r>
          </w:p>
        </w:tc>
        <w:tc>
          <w:tcPr>
            <w:tcW w:w="1055" w:type="dxa"/>
            <w:vAlign w:val="bottom"/>
          </w:tcPr>
          <w:p w:rsidR="006D70B6" w:rsidRPr="00C1744A" w:rsidRDefault="006D70B6" w:rsidP="006D70B6">
            <w:pPr>
              <w:jc w:val="center"/>
              <w:rPr>
                <w:sz w:val="20"/>
              </w:rPr>
            </w:pPr>
            <w:r w:rsidRPr="00C1744A">
              <w:rPr>
                <w:sz w:val="20"/>
              </w:rPr>
              <w:t>31.31</w:t>
            </w:r>
          </w:p>
        </w:tc>
        <w:tc>
          <w:tcPr>
            <w:tcW w:w="997" w:type="dxa"/>
            <w:vAlign w:val="bottom"/>
          </w:tcPr>
          <w:p w:rsidR="006D70B6" w:rsidRPr="00C1744A" w:rsidRDefault="006D70B6" w:rsidP="006D70B6">
            <w:pPr>
              <w:jc w:val="center"/>
              <w:rPr>
                <w:sz w:val="20"/>
              </w:rPr>
            </w:pPr>
            <w:r w:rsidRPr="00C1744A">
              <w:rPr>
                <w:sz w:val="20"/>
              </w:rPr>
              <w:t>12.90</w:t>
            </w:r>
          </w:p>
        </w:tc>
        <w:tc>
          <w:tcPr>
            <w:tcW w:w="997" w:type="dxa"/>
            <w:vAlign w:val="bottom"/>
          </w:tcPr>
          <w:p w:rsidR="006D70B6" w:rsidRPr="00C1744A" w:rsidRDefault="006D70B6" w:rsidP="006D70B6">
            <w:pPr>
              <w:jc w:val="center"/>
              <w:rPr>
                <w:sz w:val="20"/>
              </w:rPr>
            </w:pPr>
            <w:r w:rsidRPr="00C1744A">
              <w:rPr>
                <w:sz w:val="20"/>
              </w:rPr>
              <w:t>12.90</w:t>
            </w:r>
          </w:p>
        </w:tc>
        <w:tc>
          <w:tcPr>
            <w:tcW w:w="997" w:type="dxa"/>
            <w:vAlign w:val="bottom"/>
          </w:tcPr>
          <w:p w:rsidR="006D70B6" w:rsidRPr="00C1744A" w:rsidRDefault="006D70B6" w:rsidP="006D70B6">
            <w:pPr>
              <w:jc w:val="center"/>
              <w:rPr>
                <w:sz w:val="20"/>
              </w:rPr>
            </w:pPr>
            <w:r w:rsidRPr="00C1744A">
              <w:rPr>
                <w:sz w:val="20"/>
              </w:rPr>
              <w:t>14.38</w:t>
            </w:r>
          </w:p>
        </w:tc>
        <w:tc>
          <w:tcPr>
            <w:tcW w:w="997" w:type="dxa"/>
            <w:vAlign w:val="bottom"/>
          </w:tcPr>
          <w:p w:rsidR="006D70B6" w:rsidRPr="00C1744A" w:rsidRDefault="006D70B6" w:rsidP="006D70B6">
            <w:pPr>
              <w:jc w:val="center"/>
              <w:rPr>
                <w:sz w:val="20"/>
              </w:rPr>
            </w:pPr>
            <w:r w:rsidRPr="00C1744A">
              <w:rPr>
                <w:sz w:val="20"/>
              </w:rPr>
              <w:t>19.91</w:t>
            </w:r>
          </w:p>
        </w:tc>
        <w:tc>
          <w:tcPr>
            <w:tcW w:w="997" w:type="dxa"/>
            <w:vAlign w:val="bottom"/>
          </w:tcPr>
          <w:p w:rsidR="006D70B6" w:rsidRPr="00C1744A" w:rsidRDefault="006D70B6" w:rsidP="006D70B6">
            <w:pPr>
              <w:jc w:val="center"/>
              <w:rPr>
                <w:sz w:val="20"/>
              </w:rPr>
            </w:pPr>
            <w:r w:rsidRPr="00C1744A">
              <w:rPr>
                <w:sz w:val="20"/>
              </w:rPr>
              <w:t>7.57</w:t>
            </w:r>
          </w:p>
        </w:tc>
        <w:tc>
          <w:tcPr>
            <w:tcW w:w="997" w:type="dxa"/>
            <w:vAlign w:val="bottom"/>
          </w:tcPr>
          <w:p w:rsidR="006D70B6" w:rsidRPr="00C1744A" w:rsidRDefault="006D70B6" w:rsidP="006D70B6">
            <w:pPr>
              <w:jc w:val="center"/>
              <w:rPr>
                <w:sz w:val="20"/>
              </w:rPr>
            </w:pPr>
            <w:r w:rsidRPr="00C1744A">
              <w:rPr>
                <w:sz w:val="20"/>
              </w:rPr>
              <w:t>5.74</w:t>
            </w:r>
          </w:p>
        </w:tc>
        <w:tc>
          <w:tcPr>
            <w:tcW w:w="998" w:type="dxa"/>
            <w:vAlign w:val="bottom"/>
          </w:tcPr>
          <w:p w:rsidR="006D70B6" w:rsidRPr="00C1744A" w:rsidRDefault="006D70B6" w:rsidP="006D70B6">
            <w:pPr>
              <w:jc w:val="center"/>
              <w:rPr>
                <w:sz w:val="20"/>
              </w:rPr>
            </w:pPr>
            <w:r w:rsidRPr="00C1744A">
              <w:rPr>
                <w:sz w:val="20"/>
              </w:rPr>
              <w:t>26.60</w:t>
            </w:r>
          </w:p>
        </w:tc>
      </w:tr>
      <w:tr w:rsidR="006D70B6" w:rsidRPr="00C1744A" w:rsidTr="00276896">
        <w:tc>
          <w:tcPr>
            <w:tcW w:w="1985" w:type="dxa"/>
            <w:vAlign w:val="bottom"/>
          </w:tcPr>
          <w:p w:rsidR="006D70B6" w:rsidRPr="00C1744A" w:rsidRDefault="006D70B6" w:rsidP="006D70B6">
            <w:pPr>
              <w:rPr>
                <w:sz w:val="20"/>
              </w:rPr>
            </w:pPr>
            <w:r w:rsidRPr="00C1744A">
              <w:rPr>
                <w:sz w:val="20"/>
              </w:rPr>
              <w:t>Atyrau</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8"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985" w:type="dxa"/>
            <w:vAlign w:val="bottom"/>
          </w:tcPr>
          <w:p w:rsidR="006D70B6" w:rsidRPr="00C1744A" w:rsidRDefault="006D70B6" w:rsidP="006D70B6">
            <w:pPr>
              <w:rPr>
                <w:sz w:val="20"/>
              </w:rPr>
            </w:pPr>
            <w:r>
              <w:rPr>
                <w:sz w:val="20"/>
              </w:rPr>
              <w:t>Batys</w:t>
            </w:r>
            <w:r w:rsidRPr="00C1744A">
              <w:rPr>
                <w:sz w:val="20"/>
              </w:rPr>
              <w:t xml:space="preserve"> Kazakhstan</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5.18</w:t>
            </w:r>
          </w:p>
        </w:tc>
        <w:tc>
          <w:tcPr>
            <w:tcW w:w="997" w:type="dxa"/>
            <w:vAlign w:val="bottom"/>
          </w:tcPr>
          <w:p w:rsidR="006D70B6" w:rsidRPr="00C1744A" w:rsidRDefault="006D70B6" w:rsidP="006D70B6">
            <w:pPr>
              <w:jc w:val="center"/>
              <w:rPr>
                <w:sz w:val="20"/>
              </w:rPr>
            </w:pPr>
            <w:r w:rsidRPr="00C1744A">
              <w:rPr>
                <w:sz w:val="20"/>
              </w:rPr>
              <w:t>4.00</w:t>
            </w:r>
          </w:p>
        </w:tc>
        <w:tc>
          <w:tcPr>
            <w:tcW w:w="997" w:type="dxa"/>
            <w:vAlign w:val="bottom"/>
          </w:tcPr>
          <w:p w:rsidR="006D70B6" w:rsidRPr="00C1744A" w:rsidRDefault="006D70B6" w:rsidP="006D70B6">
            <w:pPr>
              <w:jc w:val="center"/>
              <w:rPr>
                <w:sz w:val="20"/>
              </w:rPr>
            </w:pPr>
            <w:r w:rsidRPr="00C1744A">
              <w:rPr>
                <w:sz w:val="20"/>
              </w:rPr>
              <w:t>66.91</w:t>
            </w:r>
          </w:p>
        </w:tc>
        <w:tc>
          <w:tcPr>
            <w:tcW w:w="998" w:type="dxa"/>
            <w:vAlign w:val="bottom"/>
          </w:tcPr>
          <w:p w:rsidR="006D70B6" w:rsidRPr="00C1744A" w:rsidRDefault="006D70B6" w:rsidP="006D70B6">
            <w:pPr>
              <w:jc w:val="center"/>
              <w:rPr>
                <w:sz w:val="20"/>
              </w:rPr>
            </w:pPr>
            <w:r w:rsidRPr="00C1744A">
              <w:rPr>
                <w:sz w:val="20"/>
              </w:rPr>
              <w:t>23.91</w:t>
            </w:r>
          </w:p>
        </w:tc>
      </w:tr>
      <w:tr w:rsidR="006D70B6" w:rsidRPr="00C1744A" w:rsidTr="00276896">
        <w:tc>
          <w:tcPr>
            <w:tcW w:w="1985" w:type="dxa"/>
            <w:vAlign w:val="bottom"/>
          </w:tcPr>
          <w:p w:rsidR="006D70B6" w:rsidRPr="00C1744A" w:rsidRDefault="006D70B6" w:rsidP="006D70B6">
            <w:pPr>
              <w:rPr>
                <w:sz w:val="20"/>
              </w:rPr>
            </w:pPr>
            <w:r w:rsidRPr="00C1744A">
              <w:rPr>
                <w:sz w:val="20"/>
              </w:rPr>
              <w:lastRenderedPageBreak/>
              <w:t>Zhambyl</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0.58</w:t>
            </w:r>
          </w:p>
        </w:tc>
        <w:tc>
          <w:tcPr>
            <w:tcW w:w="997" w:type="dxa"/>
            <w:vAlign w:val="bottom"/>
          </w:tcPr>
          <w:p w:rsidR="006D70B6" w:rsidRPr="00C1744A" w:rsidRDefault="006D70B6" w:rsidP="006D70B6">
            <w:pPr>
              <w:jc w:val="center"/>
              <w:rPr>
                <w:sz w:val="20"/>
              </w:rPr>
            </w:pPr>
            <w:r w:rsidRPr="00C1744A">
              <w:rPr>
                <w:sz w:val="20"/>
              </w:rPr>
              <w:t>0.93</w:t>
            </w:r>
          </w:p>
        </w:tc>
        <w:tc>
          <w:tcPr>
            <w:tcW w:w="997" w:type="dxa"/>
            <w:vAlign w:val="bottom"/>
          </w:tcPr>
          <w:p w:rsidR="006D70B6" w:rsidRPr="00C1744A" w:rsidRDefault="006D70B6" w:rsidP="006D70B6">
            <w:pPr>
              <w:jc w:val="center"/>
              <w:rPr>
                <w:sz w:val="20"/>
              </w:rPr>
            </w:pPr>
            <w:r w:rsidRPr="00C1744A">
              <w:rPr>
                <w:sz w:val="20"/>
              </w:rPr>
              <w:t>2.73</w:t>
            </w:r>
          </w:p>
        </w:tc>
        <w:tc>
          <w:tcPr>
            <w:tcW w:w="997" w:type="dxa"/>
            <w:vAlign w:val="bottom"/>
          </w:tcPr>
          <w:p w:rsidR="006D70B6" w:rsidRPr="00C1744A" w:rsidRDefault="006D70B6" w:rsidP="006D70B6">
            <w:pPr>
              <w:jc w:val="center"/>
              <w:rPr>
                <w:sz w:val="20"/>
              </w:rPr>
            </w:pPr>
            <w:r w:rsidRPr="00C1744A">
              <w:rPr>
                <w:sz w:val="20"/>
              </w:rPr>
              <w:t>5.80</w:t>
            </w:r>
          </w:p>
        </w:tc>
        <w:tc>
          <w:tcPr>
            <w:tcW w:w="997" w:type="dxa"/>
            <w:vAlign w:val="bottom"/>
          </w:tcPr>
          <w:p w:rsidR="006D70B6" w:rsidRPr="00C1744A" w:rsidRDefault="006D70B6" w:rsidP="006D70B6">
            <w:pPr>
              <w:jc w:val="center"/>
              <w:rPr>
                <w:sz w:val="20"/>
              </w:rPr>
            </w:pPr>
            <w:r w:rsidRPr="00C1744A">
              <w:rPr>
                <w:sz w:val="20"/>
              </w:rPr>
              <w:t>26.41</w:t>
            </w:r>
          </w:p>
        </w:tc>
        <w:tc>
          <w:tcPr>
            <w:tcW w:w="998" w:type="dxa"/>
            <w:vAlign w:val="bottom"/>
          </w:tcPr>
          <w:p w:rsidR="006D70B6" w:rsidRPr="00C1744A" w:rsidRDefault="006D70B6" w:rsidP="006D70B6">
            <w:pPr>
              <w:jc w:val="center"/>
              <w:rPr>
                <w:sz w:val="20"/>
              </w:rPr>
            </w:pPr>
            <w:r w:rsidRPr="00C1744A">
              <w:rPr>
                <w:sz w:val="20"/>
              </w:rPr>
              <w:t>63.55</w:t>
            </w:r>
          </w:p>
        </w:tc>
      </w:tr>
      <w:tr w:rsidR="006D70B6" w:rsidRPr="00C1744A" w:rsidTr="00276896">
        <w:tc>
          <w:tcPr>
            <w:tcW w:w="1985" w:type="dxa"/>
            <w:vAlign w:val="bottom"/>
          </w:tcPr>
          <w:p w:rsidR="006D70B6" w:rsidRPr="00C1744A" w:rsidRDefault="006D70B6" w:rsidP="006D70B6">
            <w:pPr>
              <w:rPr>
                <w:sz w:val="20"/>
              </w:rPr>
            </w:pPr>
            <w:r w:rsidRPr="00C1744A">
              <w:rPr>
                <w:sz w:val="20"/>
              </w:rPr>
              <w:t>Karaganda</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45.65</w:t>
            </w:r>
          </w:p>
        </w:tc>
        <w:tc>
          <w:tcPr>
            <w:tcW w:w="997" w:type="dxa"/>
            <w:vAlign w:val="bottom"/>
          </w:tcPr>
          <w:p w:rsidR="006D70B6" w:rsidRPr="00C1744A" w:rsidRDefault="006D70B6" w:rsidP="006D70B6">
            <w:pPr>
              <w:jc w:val="center"/>
              <w:rPr>
                <w:sz w:val="20"/>
              </w:rPr>
            </w:pPr>
            <w:r w:rsidRPr="00C1744A">
              <w:rPr>
                <w:sz w:val="20"/>
              </w:rPr>
              <w:t>31.64</w:t>
            </w:r>
          </w:p>
        </w:tc>
        <w:tc>
          <w:tcPr>
            <w:tcW w:w="997" w:type="dxa"/>
            <w:vAlign w:val="bottom"/>
          </w:tcPr>
          <w:p w:rsidR="006D70B6" w:rsidRPr="00C1744A" w:rsidRDefault="006D70B6" w:rsidP="006D70B6">
            <w:pPr>
              <w:jc w:val="center"/>
              <w:rPr>
                <w:sz w:val="20"/>
              </w:rPr>
            </w:pPr>
            <w:r w:rsidRPr="00C1744A">
              <w:rPr>
                <w:sz w:val="20"/>
              </w:rPr>
              <w:t>21.47</w:t>
            </w:r>
          </w:p>
        </w:tc>
        <w:tc>
          <w:tcPr>
            <w:tcW w:w="998" w:type="dxa"/>
            <w:vAlign w:val="bottom"/>
          </w:tcPr>
          <w:p w:rsidR="006D70B6" w:rsidRPr="00C1744A" w:rsidRDefault="006D70B6" w:rsidP="006D70B6">
            <w:pPr>
              <w:jc w:val="center"/>
              <w:rPr>
                <w:sz w:val="20"/>
              </w:rPr>
            </w:pPr>
            <w:r w:rsidRPr="00C1744A">
              <w:rPr>
                <w:sz w:val="20"/>
              </w:rPr>
              <w:t>1.24</w:t>
            </w:r>
          </w:p>
        </w:tc>
      </w:tr>
      <w:tr w:rsidR="006D70B6" w:rsidRPr="00C1744A" w:rsidTr="00276896">
        <w:tc>
          <w:tcPr>
            <w:tcW w:w="1985" w:type="dxa"/>
            <w:vAlign w:val="bottom"/>
          </w:tcPr>
          <w:p w:rsidR="006D70B6" w:rsidRPr="00C1744A" w:rsidRDefault="006D70B6" w:rsidP="006D70B6">
            <w:pPr>
              <w:rPr>
                <w:sz w:val="20"/>
              </w:rPr>
            </w:pPr>
            <w:r>
              <w:rPr>
                <w:sz w:val="20"/>
              </w:rPr>
              <w:t>Kostanai</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37.16</w:t>
            </w:r>
          </w:p>
        </w:tc>
        <w:tc>
          <w:tcPr>
            <w:tcW w:w="997" w:type="dxa"/>
            <w:vAlign w:val="bottom"/>
          </w:tcPr>
          <w:p w:rsidR="006D70B6" w:rsidRPr="00C1744A" w:rsidRDefault="006D70B6" w:rsidP="006D70B6">
            <w:pPr>
              <w:jc w:val="center"/>
              <w:rPr>
                <w:sz w:val="20"/>
              </w:rPr>
            </w:pPr>
            <w:r w:rsidRPr="00C1744A">
              <w:rPr>
                <w:sz w:val="20"/>
              </w:rPr>
              <w:t>31.33</w:t>
            </w:r>
          </w:p>
        </w:tc>
        <w:tc>
          <w:tcPr>
            <w:tcW w:w="997" w:type="dxa"/>
            <w:vAlign w:val="bottom"/>
          </w:tcPr>
          <w:p w:rsidR="006D70B6" w:rsidRPr="00C1744A" w:rsidRDefault="006D70B6" w:rsidP="006D70B6">
            <w:pPr>
              <w:jc w:val="center"/>
              <w:rPr>
                <w:sz w:val="20"/>
              </w:rPr>
            </w:pPr>
            <w:r w:rsidRPr="00C1744A">
              <w:rPr>
                <w:sz w:val="20"/>
              </w:rPr>
              <w:t>31.51</w:t>
            </w:r>
          </w:p>
        </w:tc>
        <w:tc>
          <w:tcPr>
            <w:tcW w:w="998"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Kyzylorda</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44.52</w:t>
            </w:r>
          </w:p>
        </w:tc>
        <w:tc>
          <w:tcPr>
            <w:tcW w:w="997" w:type="dxa"/>
            <w:vAlign w:val="bottom"/>
          </w:tcPr>
          <w:p w:rsidR="006D70B6" w:rsidRPr="00C1744A" w:rsidRDefault="006D70B6" w:rsidP="006D70B6">
            <w:pPr>
              <w:jc w:val="center"/>
              <w:rPr>
                <w:sz w:val="20"/>
              </w:rPr>
            </w:pPr>
            <w:r w:rsidRPr="00C1744A">
              <w:rPr>
                <w:sz w:val="20"/>
              </w:rPr>
              <w:t>18.31</w:t>
            </w:r>
          </w:p>
        </w:tc>
        <w:tc>
          <w:tcPr>
            <w:tcW w:w="997" w:type="dxa"/>
            <w:vAlign w:val="bottom"/>
          </w:tcPr>
          <w:p w:rsidR="006D70B6" w:rsidRPr="00C1744A" w:rsidRDefault="006D70B6" w:rsidP="006D70B6">
            <w:pPr>
              <w:jc w:val="center"/>
              <w:rPr>
                <w:sz w:val="20"/>
              </w:rPr>
            </w:pPr>
            <w:r w:rsidRPr="00C1744A">
              <w:rPr>
                <w:sz w:val="20"/>
              </w:rPr>
              <w:t>16.90</w:t>
            </w:r>
          </w:p>
        </w:tc>
        <w:tc>
          <w:tcPr>
            <w:tcW w:w="997" w:type="dxa"/>
            <w:vAlign w:val="bottom"/>
          </w:tcPr>
          <w:p w:rsidR="006D70B6" w:rsidRPr="00C1744A" w:rsidRDefault="006D70B6" w:rsidP="006D70B6">
            <w:pPr>
              <w:jc w:val="center"/>
              <w:rPr>
                <w:sz w:val="20"/>
              </w:rPr>
            </w:pPr>
            <w:r w:rsidRPr="00C1744A">
              <w:rPr>
                <w:sz w:val="20"/>
              </w:rPr>
              <w:t>14.08</w:t>
            </w:r>
          </w:p>
        </w:tc>
        <w:tc>
          <w:tcPr>
            <w:tcW w:w="997" w:type="dxa"/>
            <w:vAlign w:val="bottom"/>
          </w:tcPr>
          <w:p w:rsidR="006D70B6" w:rsidRPr="00C1744A" w:rsidRDefault="006D70B6" w:rsidP="006D70B6">
            <w:pPr>
              <w:jc w:val="center"/>
              <w:rPr>
                <w:sz w:val="20"/>
              </w:rPr>
            </w:pPr>
            <w:r w:rsidRPr="00C1744A">
              <w:rPr>
                <w:sz w:val="20"/>
              </w:rPr>
              <w:t>2.82</w:t>
            </w:r>
          </w:p>
        </w:tc>
        <w:tc>
          <w:tcPr>
            <w:tcW w:w="998" w:type="dxa"/>
            <w:vAlign w:val="bottom"/>
          </w:tcPr>
          <w:p w:rsidR="006D70B6" w:rsidRPr="00C1744A" w:rsidRDefault="006D70B6" w:rsidP="006D70B6">
            <w:pPr>
              <w:jc w:val="center"/>
              <w:rPr>
                <w:sz w:val="20"/>
              </w:rPr>
            </w:pPr>
            <w:r w:rsidRPr="00C1744A">
              <w:rPr>
                <w:sz w:val="20"/>
              </w:rPr>
              <w:t>3.37</w:t>
            </w:r>
          </w:p>
        </w:tc>
      </w:tr>
      <w:tr w:rsidR="006D70B6" w:rsidRPr="00C1744A" w:rsidTr="00276896">
        <w:tc>
          <w:tcPr>
            <w:tcW w:w="1985" w:type="dxa"/>
            <w:vAlign w:val="bottom"/>
          </w:tcPr>
          <w:p w:rsidR="006D70B6" w:rsidRPr="00C1744A" w:rsidRDefault="006D70B6" w:rsidP="006D70B6">
            <w:pPr>
              <w:rPr>
                <w:sz w:val="20"/>
              </w:rPr>
            </w:pPr>
            <w:r>
              <w:rPr>
                <w:sz w:val="20"/>
              </w:rPr>
              <w:t>Mangy</w:t>
            </w:r>
            <w:r w:rsidRPr="00C1744A">
              <w:rPr>
                <w:sz w:val="20"/>
              </w:rPr>
              <w:t>stau</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8" w:type="dxa"/>
            <w:vAlign w:val="bottom"/>
          </w:tcPr>
          <w:p w:rsidR="006D70B6" w:rsidRPr="00C1744A" w:rsidRDefault="006D70B6" w:rsidP="006D70B6">
            <w:pPr>
              <w:jc w:val="center"/>
              <w:rPr>
                <w:sz w:val="20"/>
              </w:rPr>
            </w:pPr>
            <w:r w:rsidRPr="00C1744A">
              <w:rPr>
                <w:sz w:val="20"/>
              </w:rPr>
              <w:t>100.00</w:t>
            </w:r>
          </w:p>
        </w:tc>
      </w:tr>
      <w:tr w:rsidR="006D70B6" w:rsidRPr="00C1744A" w:rsidTr="00276896">
        <w:tc>
          <w:tcPr>
            <w:tcW w:w="1985" w:type="dxa"/>
            <w:vAlign w:val="bottom"/>
          </w:tcPr>
          <w:p w:rsidR="006D70B6" w:rsidRPr="00C1744A" w:rsidRDefault="006D70B6" w:rsidP="006D70B6">
            <w:pPr>
              <w:rPr>
                <w:sz w:val="20"/>
              </w:rPr>
            </w:pPr>
            <w:r w:rsidRPr="00C1744A">
              <w:rPr>
                <w:sz w:val="20"/>
              </w:rPr>
              <w:t>Pavlodar</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21.40</w:t>
            </w:r>
          </w:p>
        </w:tc>
        <w:tc>
          <w:tcPr>
            <w:tcW w:w="997" w:type="dxa"/>
            <w:vAlign w:val="bottom"/>
          </w:tcPr>
          <w:p w:rsidR="006D70B6" w:rsidRPr="00C1744A" w:rsidRDefault="006D70B6" w:rsidP="006D70B6">
            <w:pPr>
              <w:jc w:val="center"/>
              <w:rPr>
                <w:sz w:val="20"/>
              </w:rPr>
            </w:pPr>
            <w:r w:rsidRPr="00C1744A">
              <w:rPr>
                <w:sz w:val="20"/>
              </w:rPr>
              <w:t>21.40</w:t>
            </w:r>
          </w:p>
        </w:tc>
        <w:tc>
          <w:tcPr>
            <w:tcW w:w="997" w:type="dxa"/>
            <w:vAlign w:val="bottom"/>
          </w:tcPr>
          <w:p w:rsidR="006D70B6" w:rsidRPr="00C1744A" w:rsidRDefault="006D70B6" w:rsidP="006D70B6">
            <w:pPr>
              <w:jc w:val="center"/>
              <w:rPr>
                <w:sz w:val="20"/>
              </w:rPr>
            </w:pPr>
            <w:r w:rsidRPr="00C1744A">
              <w:rPr>
                <w:sz w:val="20"/>
              </w:rPr>
              <w:t>21.40</w:t>
            </w:r>
          </w:p>
        </w:tc>
        <w:tc>
          <w:tcPr>
            <w:tcW w:w="998" w:type="dxa"/>
            <w:vAlign w:val="bottom"/>
          </w:tcPr>
          <w:p w:rsidR="006D70B6" w:rsidRPr="00C1744A" w:rsidRDefault="006D70B6" w:rsidP="006D70B6">
            <w:pPr>
              <w:jc w:val="center"/>
              <w:rPr>
                <w:sz w:val="20"/>
              </w:rPr>
            </w:pPr>
            <w:r w:rsidRPr="00C1744A">
              <w:rPr>
                <w:sz w:val="20"/>
              </w:rPr>
              <w:t>35.80</w:t>
            </w:r>
          </w:p>
        </w:tc>
      </w:tr>
      <w:tr w:rsidR="006D70B6" w:rsidRPr="00C1744A" w:rsidTr="00276896">
        <w:tc>
          <w:tcPr>
            <w:tcW w:w="1985" w:type="dxa"/>
            <w:vAlign w:val="bottom"/>
          </w:tcPr>
          <w:p w:rsidR="006D70B6" w:rsidRPr="00C1744A" w:rsidRDefault="006D70B6" w:rsidP="006D70B6">
            <w:pPr>
              <w:rPr>
                <w:sz w:val="20"/>
              </w:rPr>
            </w:pPr>
            <w:r>
              <w:rPr>
                <w:sz w:val="20"/>
              </w:rPr>
              <w:t>Soltustik</w:t>
            </w:r>
            <w:r w:rsidRPr="00C1744A">
              <w:rPr>
                <w:sz w:val="20"/>
              </w:rPr>
              <w:t xml:space="preserve"> Kazakhstan</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12.67</w:t>
            </w:r>
          </w:p>
        </w:tc>
        <w:tc>
          <w:tcPr>
            <w:tcW w:w="997" w:type="dxa"/>
            <w:vAlign w:val="bottom"/>
          </w:tcPr>
          <w:p w:rsidR="006D70B6" w:rsidRPr="00C1744A" w:rsidRDefault="006D70B6" w:rsidP="006D70B6">
            <w:pPr>
              <w:jc w:val="center"/>
              <w:rPr>
                <w:sz w:val="20"/>
              </w:rPr>
            </w:pPr>
            <w:r w:rsidRPr="00C1744A">
              <w:rPr>
                <w:sz w:val="20"/>
              </w:rPr>
              <w:t>18.73</w:t>
            </w:r>
          </w:p>
        </w:tc>
        <w:tc>
          <w:tcPr>
            <w:tcW w:w="997" w:type="dxa"/>
            <w:vAlign w:val="bottom"/>
          </w:tcPr>
          <w:p w:rsidR="006D70B6" w:rsidRPr="00C1744A" w:rsidRDefault="006D70B6" w:rsidP="006D70B6">
            <w:pPr>
              <w:jc w:val="center"/>
              <w:rPr>
                <w:sz w:val="20"/>
              </w:rPr>
            </w:pPr>
            <w:r w:rsidRPr="00C1744A">
              <w:rPr>
                <w:sz w:val="20"/>
              </w:rPr>
              <w:t>50.12</w:t>
            </w:r>
          </w:p>
        </w:tc>
        <w:tc>
          <w:tcPr>
            <w:tcW w:w="998" w:type="dxa"/>
            <w:vAlign w:val="bottom"/>
          </w:tcPr>
          <w:p w:rsidR="006D70B6" w:rsidRPr="00C1744A" w:rsidRDefault="006D70B6" w:rsidP="006D70B6">
            <w:pPr>
              <w:jc w:val="center"/>
              <w:rPr>
                <w:sz w:val="20"/>
              </w:rPr>
            </w:pPr>
            <w:r w:rsidRPr="00C1744A">
              <w:rPr>
                <w:sz w:val="20"/>
              </w:rPr>
              <w:t>18.48</w:t>
            </w:r>
          </w:p>
        </w:tc>
      </w:tr>
      <w:tr w:rsidR="006D70B6" w:rsidRPr="00C1744A" w:rsidTr="00276896">
        <w:tc>
          <w:tcPr>
            <w:tcW w:w="1985" w:type="dxa"/>
            <w:vAlign w:val="bottom"/>
          </w:tcPr>
          <w:p w:rsidR="006D70B6" w:rsidRPr="00C1744A" w:rsidRDefault="006D70B6" w:rsidP="006D70B6">
            <w:pPr>
              <w:rPr>
                <w:sz w:val="20"/>
              </w:rPr>
            </w:pPr>
            <w:r>
              <w:rPr>
                <w:sz w:val="20"/>
              </w:rPr>
              <w:t>Turki</w:t>
            </w:r>
            <w:r w:rsidRPr="00C1744A">
              <w:rPr>
                <w:sz w:val="20"/>
              </w:rPr>
              <w:t>stan</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14.14</w:t>
            </w:r>
          </w:p>
        </w:tc>
        <w:tc>
          <w:tcPr>
            <w:tcW w:w="1055" w:type="dxa"/>
            <w:vAlign w:val="bottom"/>
          </w:tcPr>
          <w:p w:rsidR="006D70B6" w:rsidRPr="00C1744A" w:rsidRDefault="006D70B6" w:rsidP="006D70B6">
            <w:pPr>
              <w:jc w:val="center"/>
              <w:rPr>
                <w:sz w:val="20"/>
              </w:rPr>
            </w:pPr>
            <w:r w:rsidRPr="00C1744A">
              <w:rPr>
                <w:sz w:val="20"/>
              </w:rPr>
              <w:t>6.37</w:t>
            </w:r>
          </w:p>
        </w:tc>
        <w:tc>
          <w:tcPr>
            <w:tcW w:w="1055" w:type="dxa"/>
            <w:vAlign w:val="bottom"/>
          </w:tcPr>
          <w:p w:rsidR="006D70B6" w:rsidRPr="00C1744A" w:rsidRDefault="006D70B6" w:rsidP="006D70B6">
            <w:pPr>
              <w:jc w:val="center"/>
              <w:rPr>
                <w:sz w:val="20"/>
              </w:rPr>
            </w:pPr>
            <w:r w:rsidRPr="00C1744A">
              <w:rPr>
                <w:sz w:val="20"/>
              </w:rPr>
              <w:t>15.28</w:t>
            </w:r>
          </w:p>
        </w:tc>
        <w:tc>
          <w:tcPr>
            <w:tcW w:w="1055" w:type="dxa"/>
            <w:vAlign w:val="bottom"/>
          </w:tcPr>
          <w:p w:rsidR="006D70B6" w:rsidRPr="00C1744A" w:rsidRDefault="006D70B6" w:rsidP="006D70B6">
            <w:pPr>
              <w:jc w:val="center"/>
              <w:rPr>
                <w:sz w:val="20"/>
              </w:rPr>
            </w:pPr>
            <w:r w:rsidRPr="00C1744A">
              <w:rPr>
                <w:sz w:val="20"/>
              </w:rPr>
              <w:t>64.21</w:t>
            </w:r>
          </w:p>
        </w:tc>
        <w:tc>
          <w:tcPr>
            <w:tcW w:w="997" w:type="dxa"/>
            <w:vAlign w:val="bottom"/>
          </w:tcPr>
          <w:p w:rsidR="006D70B6" w:rsidRPr="00C1744A" w:rsidRDefault="006D70B6" w:rsidP="006D70B6">
            <w:pPr>
              <w:jc w:val="center"/>
              <w:rPr>
                <w:sz w:val="20"/>
              </w:rPr>
            </w:pPr>
            <w:r w:rsidRPr="00C1744A">
              <w:rPr>
                <w:sz w:val="20"/>
              </w:rPr>
              <w:t>12.13</w:t>
            </w:r>
          </w:p>
        </w:tc>
        <w:tc>
          <w:tcPr>
            <w:tcW w:w="997" w:type="dxa"/>
            <w:vAlign w:val="bottom"/>
          </w:tcPr>
          <w:p w:rsidR="006D70B6" w:rsidRPr="00C1744A" w:rsidRDefault="006D70B6" w:rsidP="006D70B6">
            <w:pPr>
              <w:jc w:val="center"/>
              <w:rPr>
                <w:sz w:val="20"/>
              </w:rPr>
            </w:pPr>
            <w:r w:rsidRPr="00C1744A">
              <w:rPr>
                <w:sz w:val="20"/>
              </w:rPr>
              <w:t>12.13</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4.82</w:t>
            </w:r>
          </w:p>
        </w:tc>
        <w:tc>
          <w:tcPr>
            <w:tcW w:w="998" w:type="dxa"/>
            <w:vAlign w:val="bottom"/>
          </w:tcPr>
          <w:p w:rsidR="006D70B6" w:rsidRPr="00C1744A" w:rsidRDefault="006D70B6" w:rsidP="006D70B6">
            <w:pPr>
              <w:jc w:val="center"/>
              <w:rPr>
                <w:sz w:val="20"/>
              </w:rPr>
            </w:pPr>
            <w:r w:rsidRPr="00C1744A">
              <w:rPr>
                <w:sz w:val="20"/>
              </w:rPr>
              <w:t>32.52</w:t>
            </w:r>
          </w:p>
        </w:tc>
      </w:tr>
      <w:tr w:rsidR="006D70B6" w:rsidRPr="00C1744A" w:rsidTr="00276896">
        <w:tc>
          <w:tcPr>
            <w:tcW w:w="1985" w:type="dxa"/>
            <w:vAlign w:val="bottom"/>
          </w:tcPr>
          <w:p w:rsidR="006D70B6" w:rsidRPr="00C1744A" w:rsidRDefault="006D70B6" w:rsidP="006D70B6">
            <w:pPr>
              <w:rPr>
                <w:sz w:val="20"/>
              </w:rPr>
            </w:pPr>
            <w:r>
              <w:rPr>
                <w:sz w:val="20"/>
              </w:rPr>
              <w:t>Shygys</w:t>
            </w:r>
            <w:r w:rsidRPr="00C1744A">
              <w:rPr>
                <w:sz w:val="20"/>
              </w:rPr>
              <w:t xml:space="preserve"> Kazakhstan</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12.12</w:t>
            </w:r>
          </w:p>
        </w:tc>
        <w:tc>
          <w:tcPr>
            <w:tcW w:w="997" w:type="dxa"/>
            <w:vAlign w:val="bottom"/>
          </w:tcPr>
          <w:p w:rsidR="006D70B6" w:rsidRPr="00C1744A" w:rsidRDefault="006D70B6" w:rsidP="006D70B6">
            <w:pPr>
              <w:jc w:val="center"/>
              <w:rPr>
                <w:sz w:val="20"/>
              </w:rPr>
            </w:pPr>
            <w:r w:rsidRPr="00C1744A">
              <w:rPr>
                <w:sz w:val="20"/>
              </w:rPr>
              <w:t>12.36</w:t>
            </w:r>
          </w:p>
        </w:tc>
        <w:tc>
          <w:tcPr>
            <w:tcW w:w="997" w:type="dxa"/>
            <w:vAlign w:val="bottom"/>
          </w:tcPr>
          <w:p w:rsidR="006D70B6" w:rsidRPr="00C1744A" w:rsidRDefault="006D70B6" w:rsidP="006D70B6">
            <w:pPr>
              <w:jc w:val="center"/>
              <w:rPr>
                <w:sz w:val="20"/>
              </w:rPr>
            </w:pPr>
            <w:r w:rsidRPr="00C1744A">
              <w:rPr>
                <w:sz w:val="20"/>
              </w:rPr>
              <w:t>52.53</w:t>
            </w:r>
          </w:p>
        </w:tc>
        <w:tc>
          <w:tcPr>
            <w:tcW w:w="998" w:type="dxa"/>
            <w:vAlign w:val="bottom"/>
          </w:tcPr>
          <w:p w:rsidR="006D70B6" w:rsidRPr="00C1744A" w:rsidRDefault="006D70B6" w:rsidP="006D70B6">
            <w:pPr>
              <w:jc w:val="center"/>
              <w:rPr>
                <w:sz w:val="20"/>
              </w:rPr>
            </w:pPr>
            <w:r w:rsidRPr="00C1744A">
              <w:rPr>
                <w:sz w:val="20"/>
              </w:rPr>
              <w:t>22.99</w:t>
            </w:r>
          </w:p>
        </w:tc>
      </w:tr>
      <w:tr w:rsidR="006D70B6" w:rsidRPr="00C1744A" w:rsidTr="00276896">
        <w:tc>
          <w:tcPr>
            <w:tcW w:w="1985" w:type="dxa"/>
            <w:vAlign w:val="bottom"/>
          </w:tcPr>
          <w:p w:rsidR="006D70B6" w:rsidRPr="00C1744A" w:rsidRDefault="006D70B6" w:rsidP="006D70B6">
            <w:pPr>
              <w:rPr>
                <w:sz w:val="20"/>
                <w:lang w:val="kk-KZ"/>
              </w:rPr>
            </w:pPr>
            <w:r>
              <w:rPr>
                <w:sz w:val="20"/>
              </w:rPr>
              <w:t>Astana city</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36.93</w:t>
            </w:r>
          </w:p>
        </w:tc>
        <w:tc>
          <w:tcPr>
            <w:tcW w:w="997" w:type="dxa"/>
            <w:vAlign w:val="bottom"/>
          </w:tcPr>
          <w:p w:rsidR="006D70B6" w:rsidRPr="00C1744A" w:rsidRDefault="006D70B6" w:rsidP="006D70B6">
            <w:pPr>
              <w:jc w:val="center"/>
              <w:rPr>
                <w:sz w:val="20"/>
              </w:rPr>
            </w:pPr>
            <w:r w:rsidRPr="00C1744A">
              <w:rPr>
                <w:sz w:val="20"/>
              </w:rPr>
              <w:t>25.74</w:t>
            </w:r>
          </w:p>
        </w:tc>
        <w:tc>
          <w:tcPr>
            <w:tcW w:w="997" w:type="dxa"/>
            <w:vAlign w:val="bottom"/>
          </w:tcPr>
          <w:p w:rsidR="006D70B6" w:rsidRPr="00C1744A" w:rsidRDefault="006D70B6" w:rsidP="006D70B6">
            <w:pPr>
              <w:jc w:val="center"/>
              <w:rPr>
                <w:sz w:val="20"/>
              </w:rPr>
            </w:pPr>
            <w:r w:rsidRPr="00C1744A">
              <w:rPr>
                <w:sz w:val="20"/>
              </w:rPr>
              <w:t>37.33</w:t>
            </w:r>
          </w:p>
        </w:tc>
        <w:tc>
          <w:tcPr>
            <w:tcW w:w="998" w:type="dxa"/>
            <w:vAlign w:val="bottom"/>
          </w:tcPr>
          <w:p w:rsidR="006D70B6" w:rsidRPr="00C1744A" w:rsidRDefault="006D70B6" w:rsidP="006D70B6">
            <w:pPr>
              <w:jc w:val="center"/>
              <w:rPr>
                <w:sz w:val="20"/>
              </w:rPr>
            </w:pPr>
            <w:r w:rsidRPr="00C1744A">
              <w:rPr>
                <w:sz w:val="20"/>
              </w:rPr>
              <w:t>-</w:t>
            </w:r>
          </w:p>
        </w:tc>
      </w:tr>
      <w:tr w:rsidR="006D70B6" w:rsidRPr="00C1744A" w:rsidTr="00276896">
        <w:tc>
          <w:tcPr>
            <w:tcW w:w="1985" w:type="dxa"/>
            <w:vAlign w:val="bottom"/>
          </w:tcPr>
          <w:p w:rsidR="006D70B6" w:rsidRPr="00C1744A" w:rsidRDefault="006D70B6" w:rsidP="006D70B6">
            <w:pPr>
              <w:rPr>
                <w:sz w:val="20"/>
              </w:rPr>
            </w:pPr>
            <w:r w:rsidRPr="00C1744A">
              <w:rPr>
                <w:sz w:val="20"/>
              </w:rPr>
              <w:t>Almaty city</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w:t>
            </w:r>
          </w:p>
        </w:tc>
        <w:tc>
          <w:tcPr>
            <w:tcW w:w="1055" w:type="dxa"/>
            <w:vAlign w:val="bottom"/>
          </w:tcPr>
          <w:p w:rsidR="006D70B6" w:rsidRPr="00C1744A" w:rsidRDefault="006D70B6" w:rsidP="006D70B6">
            <w:pPr>
              <w:jc w:val="center"/>
              <w:rPr>
                <w:sz w:val="20"/>
              </w:rPr>
            </w:pPr>
            <w:r w:rsidRPr="00C1744A">
              <w:rPr>
                <w:sz w:val="20"/>
              </w:rPr>
              <w:t>100.00</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w:t>
            </w:r>
          </w:p>
        </w:tc>
        <w:tc>
          <w:tcPr>
            <w:tcW w:w="997" w:type="dxa"/>
            <w:vAlign w:val="bottom"/>
          </w:tcPr>
          <w:p w:rsidR="006D70B6" w:rsidRPr="00C1744A" w:rsidRDefault="006D70B6" w:rsidP="006D70B6">
            <w:pPr>
              <w:jc w:val="center"/>
              <w:rPr>
                <w:sz w:val="20"/>
              </w:rPr>
            </w:pPr>
            <w:r w:rsidRPr="00C1744A">
              <w:rPr>
                <w:sz w:val="20"/>
              </w:rPr>
              <w:t>21.24</w:t>
            </w:r>
          </w:p>
        </w:tc>
        <w:tc>
          <w:tcPr>
            <w:tcW w:w="997" w:type="dxa"/>
            <w:vAlign w:val="bottom"/>
          </w:tcPr>
          <w:p w:rsidR="006D70B6" w:rsidRPr="00C1744A" w:rsidRDefault="006D70B6" w:rsidP="006D70B6">
            <w:pPr>
              <w:jc w:val="center"/>
              <w:rPr>
                <w:sz w:val="20"/>
              </w:rPr>
            </w:pPr>
            <w:r w:rsidRPr="00C1744A">
              <w:rPr>
                <w:sz w:val="20"/>
              </w:rPr>
              <w:t>16.40</w:t>
            </w:r>
          </w:p>
        </w:tc>
        <w:tc>
          <w:tcPr>
            <w:tcW w:w="997" w:type="dxa"/>
            <w:vAlign w:val="bottom"/>
          </w:tcPr>
          <w:p w:rsidR="006D70B6" w:rsidRPr="00C1744A" w:rsidRDefault="006D70B6" w:rsidP="006D70B6">
            <w:pPr>
              <w:jc w:val="center"/>
              <w:rPr>
                <w:sz w:val="20"/>
              </w:rPr>
            </w:pPr>
            <w:r w:rsidRPr="00C1744A">
              <w:rPr>
                <w:sz w:val="20"/>
              </w:rPr>
              <w:t>51.41</w:t>
            </w:r>
          </w:p>
        </w:tc>
        <w:tc>
          <w:tcPr>
            <w:tcW w:w="998" w:type="dxa"/>
            <w:vAlign w:val="bottom"/>
          </w:tcPr>
          <w:p w:rsidR="006D70B6" w:rsidRPr="00C1744A" w:rsidRDefault="006D70B6" w:rsidP="006D70B6">
            <w:pPr>
              <w:jc w:val="center"/>
              <w:rPr>
                <w:sz w:val="20"/>
              </w:rPr>
            </w:pPr>
            <w:r w:rsidRPr="00C1744A">
              <w:rPr>
                <w:sz w:val="20"/>
              </w:rPr>
              <w:t>10.95</w:t>
            </w:r>
          </w:p>
        </w:tc>
      </w:tr>
      <w:tr w:rsidR="006D70B6" w:rsidRPr="00C1744A" w:rsidTr="00276896">
        <w:tc>
          <w:tcPr>
            <w:tcW w:w="1985" w:type="dxa"/>
            <w:vAlign w:val="bottom"/>
          </w:tcPr>
          <w:p w:rsidR="006D70B6" w:rsidRPr="00C1744A" w:rsidRDefault="006D70B6" w:rsidP="006D70B6">
            <w:pPr>
              <w:rPr>
                <w:sz w:val="20"/>
              </w:rPr>
            </w:pPr>
            <w:r w:rsidRPr="00C1744A">
              <w:rPr>
                <w:sz w:val="20"/>
              </w:rPr>
              <w:t>Shymkent</w:t>
            </w:r>
            <w:r>
              <w:rPr>
                <w:sz w:val="20"/>
              </w:rPr>
              <w:t xml:space="preserve"> city</w:t>
            </w:r>
          </w:p>
        </w:tc>
        <w:tc>
          <w:tcPr>
            <w:tcW w:w="1134" w:type="dxa"/>
            <w:vAlign w:val="bottom"/>
          </w:tcPr>
          <w:p w:rsidR="006D70B6" w:rsidRPr="00C1744A" w:rsidRDefault="006D70B6" w:rsidP="006D70B6">
            <w:pPr>
              <w:jc w:val="center"/>
              <w:rPr>
                <w:sz w:val="20"/>
              </w:rPr>
            </w:pPr>
            <w:r w:rsidRPr="00C1744A">
              <w:rPr>
                <w:sz w:val="20"/>
              </w:rPr>
              <w:t>100.00</w:t>
            </w:r>
          </w:p>
        </w:tc>
        <w:tc>
          <w:tcPr>
            <w:tcW w:w="1054" w:type="dxa"/>
            <w:vAlign w:val="bottom"/>
          </w:tcPr>
          <w:p w:rsidR="006D70B6" w:rsidRPr="00C1744A" w:rsidRDefault="006D70B6" w:rsidP="006D70B6">
            <w:pPr>
              <w:jc w:val="center"/>
              <w:rPr>
                <w:sz w:val="20"/>
              </w:rPr>
            </w:pPr>
            <w:r w:rsidRPr="00C1744A">
              <w:rPr>
                <w:sz w:val="20"/>
              </w:rPr>
              <w:t>14.14</w:t>
            </w:r>
          </w:p>
        </w:tc>
        <w:tc>
          <w:tcPr>
            <w:tcW w:w="1055" w:type="dxa"/>
            <w:vAlign w:val="bottom"/>
          </w:tcPr>
          <w:p w:rsidR="006D70B6" w:rsidRPr="00C1744A" w:rsidRDefault="006D70B6" w:rsidP="006D70B6">
            <w:pPr>
              <w:jc w:val="center"/>
              <w:rPr>
                <w:sz w:val="20"/>
              </w:rPr>
            </w:pPr>
            <w:r w:rsidRPr="00C1744A">
              <w:rPr>
                <w:sz w:val="20"/>
              </w:rPr>
              <w:t>6.37</w:t>
            </w:r>
          </w:p>
        </w:tc>
        <w:tc>
          <w:tcPr>
            <w:tcW w:w="1055" w:type="dxa"/>
            <w:vAlign w:val="bottom"/>
          </w:tcPr>
          <w:p w:rsidR="006D70B6" w:rsidRPr="00C1744A" w:rsidRDefault="006D70B6" w:rsidP="006D70B6">
            <w:pPr>
              <w:jc w:val="center"/>
              <w:rPr>
                <w:sz w:val="20"/>
              </w:rPr>
            </w:pPr>
            <w:r w:rsidRPr="00C1744A">
              <w:rPr>
                <w:sz w:val="20"/>
              </w:rPr>
              <w:t>15.28</w:t>
            </w:r>
          </w:p>
        </w:tc>
        <w:tc>
          <w:tcPr>
            <w:tcW w:w="1055" w:type="dxa"/>
            <w:vAlign w:val="bottom"/>
          </w:tcPr>
          <w:p w:rsidR="006D70B6" w:rsidRPr="00C1744A" w:rsidRDefault="006D70B6" w:rsidP="006D70B6">
            <w:pPr>
              <w:jc w:val="center"/>
              <w:rPr>
                <w:sz w:val="20"/>
              </w:rPr>
            </w:pPr>
            <w:r w:rsidRPr="00C1744A">
              <w:rPr>
                <w:sz w:val="20"/>
              </w:rPr>
              <w:t>64.21</w:t>
            </w:r>
          </w:p>
        </w:tc>
        <w:tc>
          <w:tcPr>
            <w:tcW w:w="997" w:type="dxa"/>
            <w:vAlign w:val="bottom"/>
          </w:tcPr>
          <w:p w:rsidR="006D70B6" w:rsidRPr="00C1744A" w:rsidRDefault="006D70B6" w:rsidP="006D70B6">
            <w:pPr>
              <w:jc w:val="center"/>
              <w:rPr>
                <w:sz w:val="20"/>
              </w:rPr>
            </w:pPr>
            <w:r w:rsidRPr="00C1744A">
              <w:rPr>
                <w:sz w:val="20"/>
              </w:rPr>
              <w:t>12.13</w:t>
            </w:r>
          </w:p>
        </w:tc>
        <w:tc>
          <w:tcPr>
            <w:tcW w:w="997" w:type="dxa"/>
            <w:vAlign w:val="bottom"/>
          </w:tcPr>
          <w:p w:rsidR="006D70B6" w:rsidRPr="00C1744A" w:rsidRDefault="006D70B6" w:rsidP="006D70B6">
            <w:pPr>
              <w:jc w:val="center"/>
              <w:rPr>
                <w:sz w:val="20"/>
              </w:rPr>
            </w:pPr>
            <w:r w:rsidRPr="00C1744A">
              <w:rPr>
                <w:sz w:val="20"/>
              </w:rPr>
              <w:t>12.13</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12.80</w:t>
            </w:r>
          </w:p>
        </w:tc>
        <w:tc>
          <w:tcPr>
            <w:tcW w:w="997" w:type="dxa"/>
            <w:vAlign w:val="bottom"/>
          </w:tcPr>
          <w:p w:rsidR="006D70B6" w:rsidRPr="00C1744A" w:rsidRDefault="006D70B6" w:rsidP="006D70B6">
            <w:pPr>
              <w:jc w:val="center"/>
              <w:rPr>
                <w:sz w:val="20"/>
              </w:rPr>
            </w:pPr>
            <w:r w:rsidRPr="00C1744A">
              <w:rPr>
                <w:sz w:val="20"/>
              </w:rPr>
              <w:t>4.82</w:t>
            </w:r>
          </w:p>
        </w:tc>
        <w:tc>
          <w:tcPr>
            <w:tcW w:w="998" w:type="dxa"/>
            <w:vAlign w:val="bottom"/>
          </w:tcPr>
          <w:p w:rsidR="006D70B6" w:rsidRPr="00C1744A" w:rsidRDefault="006D70B6" w:rsidP="006D70B6">
            <w:pPr>
              <w:jc w:val="center"/>
              <w:rPr>
                <w:sz w:val="20"/>
              </w:rPr>
            </w:pPr>
            <w:r w:rsidRPr="00C1744A">
              <w:rPr>
                <w:sz w:val="20"/>
              </w:rPr>
              <w:t>32.52</w:t>
            </w:r>
          </w:p>
        </w:tc>
      </w:tr>
    </w:tbl>
    <w:p w:rsidR="0010235F" w:rsidRDefault="0010235F" w:rsidP="0010235F">
      <w:pPr>
        <w:ind w:left="284"/>
        <w:rPr>
          <w:sz w:val="18"/>
          <w:szCs w:val="18"/>
        </w:rPr>
      </w:pPr>
    </w:p>
    <w:p w:rsidR="0010235F" w:rsidRDefault="0010235F" w:rsidP="0010235F">
      <w:pPr>
        <w:ind w:left="284"/>
        <w:rPr>
          <w:sz w:val="18"/>
          <w:szCs w:val="18"/>
        </w:rPr>
      </w:pPr>
    </w:p>
    <w:p w:rsidR="0010235F" w:rsidRPr="00C1744A" w:rsidRDefault="0010235F" w:rsidP="0010235F">
      <w:pPr>
        <w:ind w:left="284"/>
        <w:rPr>
          <w:sz w:val="18"/>
          <w:szCs w:val="18"/>
        </w:rPr>
      </w:pPr>
    </w:p>
    <w:p w:rsidR="0010235F" w:rsidRPr="00C1744A" w:rsidRDefault="006D70B6" w:rsidP="0010235F">
      <w:pPr>
        <w:ind w:left="9639"/>
        <w:outlineLvl w:val="0"/>
      </w:pPr>
      <w:r>
        <w:t>Appendix</w:t>
      </w:r>
      <w:r w:rsidR="0010235F" w:rsidRPr="00C1744A">
        <w:t xml:space="preserve"> 20</w:t>
      </w:r>
    </w:p>
    <w:p w:rsidR="0010235F" w:rsidRPr="00C1744A" w:rsidRDefault="0010235F" w:rsidP="0010235F">
      <w:pPr>
        <w:ind w:left="9639"/>
        <w:outlineLvl w:val="0"/>
      </w:pPr>
      <w:r w:rsidRPr="00C1744A">
        <w:t>to the Methodology for calculating gross output</w:t>
      </w:r>
    </w:p>
    <w:p w:rsidR="0010235F" w:rsidRPr="00C1744A" w:rsidRDefault="0010235F" w:rsidP="0010235F">
      <w:pPr>
        <w:ind w:left="9639"/>
        <w:outlineLvl w:val="0"/>
      </w:pPr>
      <w:r w:rsidRPr="00C1744A">
        <w:t>products (services) of agriculture, forestry and fisheries</w:t>
      </w:r>
    </w:p>
    <w:p w:rsidR="0010235F" w:rsidRPr="00C1744A" w:rsidRDefault="0010235F" w:rsidP="0010235F">
      <w:pPr>
        <w:jc w:val="right"/>
        <w:rPr>
          <w:sz w:val="18"/>
          <w:szCs w:val="18"/>
        </w:rPr>
      </w:pPr>
    </w:p>
    <w:p w:rsidR="0010235F" w:rsidRPr="00C1744A" w:rsidRDefault="0010235F" w:rsidP="0010235F">
      <w:pPr>
        <w:spacing w:line="280" w:lineRule="exact"/>
        <w:jc w:val="right"/>
        <w:outlineLvl w:val="0"/>
        <w:rPr>
          <w:sz w:val="22"/>
          <w:szCs w:val="22"/>
        </w:rPr>
      </w:pPr>
    </w:p>
    <w:p w:rsidR="0010235F" w:rsidRPr="00C1744A" w:rsidRDefault="0010235F" w:rsidP="0010235F">
      <w:pPr>
        <w:jc w:val="center"/>
        <w:rPr>
          <w:sz w:val="28"/>
          <w:szCs w:val="28"/>
        </w:rPr>
      </w:pPr>
      <w:r w:rsidRPr="00C1744A">
        <w:rPr>
          <w:sz w:val="28"/>
          <w:szCs w:val="28"/>
        </w:rPr>
        <w:t>Example of current and restated data</w:t>
      </w:r>
    </w:p>
    <w:p w:rsidR="0010235F" w:rsidRPr="00C1744A" w:rsidRDefault="0010235F" w:rsidP="0010235F">
      <w:pPr>
        <w:jc w:val="center"/>
      </w:pPr>
    </w:p>
    <w:p w:rsidR="0010235F" w:rsidRPr="00C1744A" w:rsidRDefault="0010235F" w:rsidP="0010235F">
      <w:pPr>
        <w:ind w:left="284"/>
        <w:rPr>
          <w:sz w:val="18"/>
          <w:szCs w:val="18"/>
        </w:rPr>
      </w:pPr>
    </w:p>
    <w:p w:rsidR="0010235F" w:rsidRPr="00C1744A" w:rsidRDefault="0010235F" w:rsidP="0010235F">
      <w:pPr>
        <w:ind w:left="284"/>
      </w:pPr>
      <w:r w:rsidRPr="00C1744A">
        <w:t>Operational (current) data for 2013</w:t>
      </w:r>
    </w:p>
    <w:p w:rsidR="0010235F" w:rsidRPr="00C1744A" w:rsidRDefault="0010235F" w:rsidP="0010235F">
      <w:pPr>
        <w:ind w:left="284"/>
        <w:jc w:val="right"/>
        <w:rPr>
          <w:sz w:val="22"/>
          <w:szCs w:val="22"/>
        </w:rPr>
      </w:pPr>
      <w:r w:rsidRPr="00C1744A">
        <w:rPr>
          <w:sz w:val="22"/>
          <w:szCs w:val="22"/>
        </w:rPr>
        <w:t>million tenge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92"/>
        <w:gridCol w:w="1141"/>
        <w:gridCol w:w="1151"/>
        <w:gridCol w:w="1141"/>
        <w:gridCol w:w="1141"/>
        <w:gridCol w:w="1141"/>
        <w:gridCol w:w="1141"/>
        <w:gridCol w:w="1214"/>
        <w:gridCol w:w="1184"/>
        <w:gridCol w:w="1305"/>
        <w:gridCol w:w="1418"/>
      </w:tblGrid>
      <w:tr w:rsidR="0010235F" w:rsidRPr="00C1744A" w:rsidTr="00276896">
        <w:tc>
          <w:tcPr>
            <w:tcW w:w="1148" w:type="dxa"/>
            <w:vAlign w:val="center"/>
          </w:tcPr>
          <w:p w:rsidR="0010235F" w:rsidRPr="00C1744A" w:rsidRDefault="0010235F" w:rsidP="00276896">
            <w:pPr>
              <w:jc w:val="center"/>
            </w:pPr>
            <w:r w:rsidRPr="00C1744A">
              <w:rPr>
                <w:sz w:val="22"/>
                <w:szCs w:val="22"/>
              </w:rPr>
              <w:t>January</w:t>
            </w:r>
          </w:p>
        </w:tc>
        <w:tc>
          <w:tcPr>
            <w:tcW w:w="1192" w:type="dxa"/>
            <w:vAlign w:val="center"/>
          </w:tcPr>
          <w:p w:rsidR="0010235F" w:rsidRPr="00C1744A" w:rsidRDefault="0010235F" w:rsidP="00276896">
            <w:pPr>
              <w:jc w:val="center"/>
            </w:pPr>
            <w:r w:rsidRPr="00C1744A">
              <w:rPr>
                <w:sz w:val="22"/>
                <w:szCs w:val="22"/>
              </w:rPr>
              <w:t>February</w:t>
            </w:r>
          </w:p>
        </w:tc>
        <w:tc>
          <w:tcPr>
            <w:tcW w:w="1141" w:type="dxa"/>
            <w:vAlign w:val="center"/>
          </w:tcPr>
          <w:p w:rsidR="0010235F" w:rsidRPr="00C1744A" w:rsidRDefault="0010235F" w:rsidP="00276896">
            <w:pPr>
              <w:jc w:val="center"/>
            </w:pPr>
            <w:r w:rsidRPr="00C1744A">
              <w:rPr>
                <w:sz w:val="22"/>
                <w:szCs w:val="22"/>
              </w:rPr>
              <w:t>March</w:t>
            </w:r>
          </w:p>
        </w:tc>
        <w:tc>
          <w:tcPr>
            <w:tcW w:w="1151" w:type="dxa"/>
            <w:vAlign w:val="center"/>
          </w:tcPr>
          <w:p w:rsidR="0010235F" w:rsidRPr="00C1744A" w:rsidRDefault="0010235F" w:rsidP="00276896">
            <w:pPr>
              <w:jc w:val="center"/>
            </w:pPr>
            <w:r w:rsidRPr="00C1744A">
              <w:rPr>
                <w:sz w:val="22"/>
                <w:szCs w:val="22"/>
              </w:rPr>
              <w:t>April</w:t>
            </w:r>
          </w:p>
        </w:tc>
        <w:tc>
          <w:tcPr>
            <w:tcW w:w="1141" w:type="dxa"/>
            <w:vAlign w:val="center"/>
          </w:tcPr>
          <w:p w:rsidR="0010235F" w:rsidRPr="00C1744A" w:rsidRDefault="0010235F" w:rsidP="00276896">
            <w:pPr>
              <w:jc w:val="center"/>
            </w:pPr>
            <w:r w:rsidRPr="00C1744A">
              <w:rPr>
                <w:sz w:val="22"/>
                <w:szCs w:val="22"/>
              </w:rPr>
              <w:t>May</w:t>
            </w:r>
          </w:p>
        </w:tc>
        <w:tc>
          <w:tcPr>
            <w:tcW w:w="1141" w:type="dxa"/>
            <w:vAlign w:val="center"/>
          </w:tcPr>
          <w:p w:rsidR="0010235F" w:rsidRPr="00C1744A" w:rsidRDefault="0010235F" w:rsidP="00276896">
            <w:pPr>
              <w:jc w:val="center"/>
            </w:pPr>
            <w:r w:rsidRPr="00C1744A">
              <w:rPr>
                <w:sz w:val="22"/>
                <w:szCs w:val="22"/>
              </w:rPr>
              <w:t>June</w:t>
            </w:r>
          </w:p>
        </w:tc>
        <w:tc>
          <w:tcPr>
            <w:tcW w:w="1141" w:type="dxa"/>
            <w:vAlign w:val="center"/>
          </w:tcPr>
          <w:p w:rsidR="0010235F" w:rsidRPr="00C1744A" w:rsidRDefault="0010235F" w:rsidP="00276896">
            <w:pPr>
              <w:jc w:val="center"/>
            </w:pPr>
            <w:r w:rsidRPr="00C1744A">
              <w:rPr>
                <w:sz w:val="22"/>
                <w:szCs w:val="22"/>
              </w:rPr>
              <w:t>July</w:t>
            </w:r>
          </w:p>
        </w:tc>
        <w:tc>
          <w:tcPr>
            <w:tcW w:w="1141" w:type="dxa"/>
            <w:vAlign w:val="center"/>
          </w:tcPr>
          <w:p w:rsidR="0010235F" w:rsidRPr="00C1744A" w:rsidRDefault="0010235F" w:rsidP="00276896">
            <w:pPr>
              <w:jc w:val="center"/>
            </w:pPr>
            <w:r w:rsidRPr="00C1744A">
              <w:rPr>
                <w:sz w:val="22"/>
                <w:szCs w:val="22"/>
              </w:rPr>
              <w:t>August</w:t>
            </w:r>
          </w:p>
        </w:tc>
        <w:tc>
          <w:tcPr>
            <w:tcW w:w="1214" w:type="dxa"/>
            <w:vAlign w:val="center"/>
          </w:tcPr>
          <w:p w:rsidR="0010235F" w:rsidRPr="00C1744A" w:rsidRDefault="0010235F" w:rsidP="00276896">
            <w:pPr>
              <w:jc w:val="center"/>
            </w:pPr>
            <w:r w:rsidRPr="00C1744A">
              <w:rPr>
                <w:sz w:val="22"/>
                <w:szCs w:val="22"/>
              </w:rPr>
              <w:t>September</w:t>
            </w:r>
          </w:p>
        </w:tc>
        <w:tc>
          <w:tcPr>
            <w:tcW w:w="1184" w:type="dxa"/>
            <w:vAlign w:val="center"/>
          </w:tcPr>
          <w:p w:rsidR="0010235F" w:rsidRPr="00C1744A" w:rsidRDefault="0010235F" w:rsidP="00276896">
            <w:pPr>
              <w:jc w:val="center"/>
            </w:pPr>
            <w:r w:rsidRPr="00C1744A">
              <w:rPr>
                <w:sz w:val="22"/>
                <w:szCs w:val="22"/>
              </w:rPr>
              <w:t>October</w:t>
            </w:r>
          </w:p>
        </w:tc>
        <w:tc>
          <w:tcPr>
            <w:tcW w:w="1305" w:type="dxa"/>
            <w:vAlign w:val="center"/>
          </w:tcPr>
          <w:p w:rsidR="0010235F" w:rsidRPr="00C1744A" w:rsidRDefault="006D70B6" w:rsidP="00276896">
            <w:pPr>
              <w:jc w:val="center"/>
            </w:pPr>
            <w:r>
              <w:rPr>
                <w:sz w:val="22"/>
                <w:szCs w:val="22"/>
              </w:rPr>
              <w:t>N</w:t>
            </w:r>
            <w:r w:rsidR="0010235F" w:rsidRPr="00C1744A">
              <w:rPr>
                <w:sz w:val="22"/>
                <w:szCs w:val="22"/>
              </w:rPr>
              <w:t>ovember</w:t>
            </w:r>
          </w:p>
        </w:tc>
        <w:tc>
          <w:tcPr>
            <w:tcW w:w="1418" w:type="dxa"/>
            <w:vAlign w:val="center"/>
          </w:tcPr>
          <w:p w:rsidR="0010235F" w:rsidRPr="00C1744A" w:rsidRDefault="0010235F" w:rsidP="00276896">
            <w:pPr>
              <w:jc w:val="center"/>
            </w:pPr>
            <w:r w:rsidRPr="00C1744A">
              <w:rPr>
                <w:sz w:val="22"/>
                <w:szCs w:val="22"/>
              </w:rPr>
              <w:t>December</w:t>
            </w:r>
          </w:p>
        </w:tc>
      </w:tr>
      <w:tr w:rsidR="0010235F" w:rsidRPr="00C1744A" w:rsidTr="00276896">
        <w:tc>
          <w:tcPr>
            <w:tcW w:w="1148" w:type="dxa"/>
            <w:vAlign w:val="center"/>
          </w:tcPr>
          <w:p w:rsidR="0010235F" w:rsidRPr="00C1744A" w:rsidRDefault="0010235F" w:rsidP="00276896">
            <w:pPr>
              <w:jc w:val="center"/>
            </w:pPr>
            <w:r w:rsidRPr="00C1744A">
              <w:rPr>
                <w:sz w:val="22"/>
                <w:szCs w:val="22"/>
              </w:rPr>
              <w:t>1585.8</w:t>
            </w:r>
          </w:p>
        </w:tc>
        <w:tc>
          <w:tcPr>
            <w:tcW w:w="1192" w:type="dxa"/>
            <w:vAlign w:val="center"/>
          </w:tcPr>
          <w:p w:rsidR="0010235F" w:rsidRPr="00C1744A" w:rsidRDefault="0010235F" w:rsidP="00276896">
            <w:pPr>
              <w:jc w:val="center"/>
            </w:pPr>
            <w:r w:rsidRPr="00C1744A">
              <w:rPr>
                <w:sz w:val="22"/>
                <w:szCs w:val="22"/>
              </w:rPr>
              <w:t>1496.2</w:t>
            </w:r>
          </w:p>
        </w:tc>
        <w:tc>
          <w:tcPr>
            <w:tcW w:w="1141" w:type="dxa"/>
            <w:vAlign w:val="center"/>
          </w:tcPr>
          <w:p w:rsidR="0010235F" w:rsidRPr="00C1744A" w:rsidRDefault="0010235F" w:rsidP="00276896">
            <w:pPr>
              <w:jc w:val="center"/>
            </w:pPr>
            <w:r w:rsidRPr="00C1744A">
              <w:rPr>
                <w:sz w:val="22"/>
                <w:szCs w:val="22"/>
              </w:rPr>
              <w:t>2102.5</w:t>
            </w:r>
          </w:p>
        </w:tc>
        <w:tc>
          <w:tcPr>
            <w:tcW w:w="1151" w:type="dxa"/>
            <w:vAlign w:val="center"/>
          </w:tcPr>
          <w:p w:rsidR="0010235F" w:rsidRPr="00C1744A" w:rsidRDefault="0010235F" w:rsidP="00276896">
            <w:pPr>
              <w:jc w:val="center"/>
            </w:pPr>
            <w:r w:rsidRPr="00C1744A">
              <w:rPr>
                <w:sz w:val="22"/>
                <w:szCs w:val="22"/>
              </w:rPr>
              <w:t>1840.8</w:t>
            </w:r>
          </w:p>
        </w:tc>
        <w:tc>
          <w:tcPr>
            <w:tcW w:w="1141" w:type="dxa"/>
            <w:vAlign w:val="center"/>
          </w:tcPr>
          <w:p w:rsidR="0010235F" w:rsidRPr="00C1744A" w:rsidRDefault="0010235F" w:rsidP="00276896">
            <w:pPr>
              <w:jc w:val="center"/>
            </w:pPr>
            <w:r w:rsidRPr="00C1744A">
              <w:rPr>
                <w:sz w:val="22"/>
                <w:szCs w:val="22"/>
              </w:rPr>
              <w:t>2079.7</w:t>
            </w:r>
          </w:p>
        </w:tc>
        <w:tc>
          <w:tcPr>
            <w:tcW w:w="1141" w:type="dxa"/>
            <w:vAlign w:val="center"/>
          </w:tcPr>
          <w:p w:rsidR="0010235F" w:rsidRPr="00C1744A" w:rsidRDefault="0010235F" w:rsidP="00276896">
            <w:pPr>
              <w:jc w:val="center"/>
            </w:pPr>
            <w:r w:rsidRPr="00C1744A">
              <w:rPr>
                <w:sz w:val="22"/>
                <w:szCs w:val="22"/>
              </w:rPr>
              <w:t>2370.6</w:t>
            </w:r>
          </w:p>
        </w:tc>
        <w:tc>
          <w:tcPr>
            <w:tcW w:w="1141" w:type="dxa"/>
            <w:vAlign w:val="center"/>
          </w:tcPr>
          <w:p w:rsidR="0010235F" w:rsidRPr="00C1744A" w:rsidRDefault="0010235F" w:rsidP="00276896">
            <w:pPr>
              <w:jc w:val="center"/>
            </w:pPr>
            <w:r w:rsidRPr="00C1744A">
              <w:rPr>
                <w:sz w:val="22"/>
                <w:szCs w:val="22"/>
              </w:rPr>
              <w:t>1536.1</w:t>
            </w:r>
          </w:p>
        </w:tc>
        <w:tc>
          <w:tcPr>
            <w:tcW w:w="1141" w:type="dxa"/>
            <w:vAlign w:val="center"/>
          </w:tcPr>
          <w:p w:rsidR="0010235F" w:rsidRPr="00C1744A" w:rsidRDefault="0010235F" w:rsidP="00276896">
            <w:pPr>
              <w:jc w:val="center"/>
            </w:pPr>
            <w:r w:rsidRPr="00C1744A">
              <w:rPr>
                <w:sz w:val="22"/>
                <w:szCs w:val="22"/>
              </w:rPr>
              <w:t>1664.2</w:t>
            </w:r>
          </w:p>
        </w:tc>
        <w:tc>
          <w:tcPr>
            <w:tcW w:w="1214" w:type="dxa"/>
            <w:vAlign w:val="center"/>
          </w:tcPr>
          <w:p w:rsidR="0010235F" w:rsidRPr="00C1744A" w:rsidRDefault="0010235F" w:rsidP="00276896">
            <w:pPr>
              <w:jc w:val="center"/>
            </w:pPr>
            <w:r w:rsidRPr="00C1744A">
              <w:rPr>
                <w:sz w:val="22"/>
                <w:szCs w:val="22"/>
              </w:rPr>
              <w:t>1880.1</w:t>
            </w:r>
          </w:p>
        </w:tc>
        <w:tc>
          <w:tcPr>
            <w:tcW w:w="1184" w:type="dxa"/>
            <w:vAlign w:val="center"/>
          </w:tcPr>
          <w:p w:rsidR="0010235F" w:rsidRPr="00C1744A" w:rsidRDefault="0010235F" w:rsidP="00276896">
            <w:pPr>
              <w:jc w:val="center"/>
            </w:pPr>
            <w:r w:rsidRPr="00C1744A">
              <w:rPr>
                <w:sz w:val="22"/>
                <w:szCs w:val="22"/>
              </w:rPr>
              <w:t>1608.6</w:t>
            </w:r>
          </w:p>
        </w:tc>
        <w:tc>
          <w:tcPr>
            <w:tcW w:w="1305" w:type="dxa"/>
            <w:vAlign w:val="center"/>
          </w:tcPr>
          <w:p w:rsidR="0010235F" w:rsidRPr="00C1744A" w:rsidRDefault="0010235F" w:rsidP="00276896">
            <w:pPr>
              <w:jc w:val="center"/>
            </w:pPr>
            <w:r w:rsidRPr="00C1744A">
              <w:rPr>
                <w:sz w:val="22"/>
                <w:szCs w:val="22"/>
              </w:rPr>
              <w:t>1747.2</w:t>
            </w:r>
          </w:p>
        </w:tc>
        <w:tc>
          <w:tcPr>
            <w:tcW w:w="1418" w:type="dxa"/>
            <w:vAlign w:val="center"/>
          </w:tcPr>
          <w:p w:rsidR="0010235F" w:rsidRPr="00C1744A" w:rsidRDefault="0010235F" w:rsidP="00276896">
            <w:pPr>
              <w:jc w:val="center"/>
            </w:pPr>
            <w:r w:rsidRPr="00C1744A">
              <w:rPr>
                <w:sz w:val="22"/>
                <w:szCs w:val="22"/>
              </w:rPr>
              <w:t>2524.4</w:t>
            </w:r>
          </w:p>
        </w:tc>
      </w:tr>
    </w:tbl>
    <w:p w:rsidR="0010235F" w:rsidRPr="00C1744A" w:rsidRDefault="0010235F" w:rsidP="0010235F">
      <w:pPr>
        <w:ind w:left="284"/>
        <w:rPr>
          <w:sz w:val="18"/>
          <w:szCs w:val="18"/>
        </w:rPr>
      </w:pPr>
    </w:p>
    <w:p w:rsidR="0010235F" w:rsidRPr="00C1744A" w:rsidRDefault="0010235F" w:rsidP="0010235F">
      <w:pPr>
        <w:ind w:left="284"/>
      </w:pPr>
    </w:p>
    <w:p w:rsidR="0010235F" w:rsidRPr="00C1744A" w:rsidRDefault="0010235F" w:rsidP="0010235F">
      <w:pPr>
        <w:ind w:left="284"/>
      </w:pPr>
      <w:r w:rsidRPr="00C1744A">
        <w:t>Data for 2013 restated for the purposes of current statistics</w:t>
      </w:r>
    </w:p>
    <w:p w:rsidR="0010235F" w:rsidRPr="00C1744A" w:rsidRDefault="0010235F" w:rsidP="0010235F">
      <w:pPr>
        <w:ind w:left="284"/>
        <w:rPr>
          <w:sz w:val="22"/>
          <w:szCs w:val="22"/>
        </w:rPr>
      </w:pPr>
      <w:r w:rsidRPr="00C1744A">
        <w:rPr>
          <w:sz w:val="22"/>
          <w:szCs w:val="22"/>
        </w:rPr>
        <w:t>(recalculated in June 2014 after receiving annual data for 2013, used in current calculations in 2014, not published)</w:t>
      </w:r>
    </w:p>
    <w:p w:rsidR="0010235F" w:rsidRPr="00C1744A" w:rsidRDefault="0010235F" w:rsidP="0010235F">
      <w:pPr>
        <w:ind w:left="284" w:right="-1"/>
        <w:jc w:val="right"/>
        <w:rPr>
          <w:sz w:val="22"/>
          <w:szCs w:val="22"/>
        </w:rPr>
      </w:pPr>
      <w:r w:rsidRPr="00C1744A">
        <w:rPr>
          <w:sz w:val="22"/>
          <w:szCs w:val="22"/>
        </w:rPr>
        <w:t>million tenge</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92"/>
        <w:gridCol w:w="1141"/>
        <w:gridCol w:w="1151"/>
        <w:gridCol w:w="1141"/>
        <w:gridCol w:w="1141"/>
        <w:gridCol w:w="1141"/>
        <w:gridCol w:w="1141"/>
        <w:gridCol w:w="1214"/>
        <w:gridCol w:w="1184"/>
        <w:gridCol w:w="1305"/>
        <w:gridCol w:w="1418"/>
      </w:tblGrid>
      <w:tr w:rsidR="0010235F" w:rsidRPr="00C1744A" w:rsidTr="00276896">
        <w:tc>
          <w:tcPr>
            <w:tcW w:w="1148" w:type="dxa"/>
            <w:vAlign w:val="center"/>
          </w:tcPr>
          <w:p w:rsidR="0010235F" w:rsidRPr="00C1744A" w:rsidRDefault="0010235F" w:rsidP="00276896">
            <w:pPr>
              <w:jc w:val="center"/>
            </w:pPr>
            <w:r w:rsidRPr="00C1744A">
              <w:rPr>
                <w:sz w:val="22"/>
                <w:szCs w:val="22"/>
              </w:rPr>
              <w:t>January</w:t>
            </w:r>
          </w:p>
        </w:tc>
        <w:tc>
          <w:tcPr>
            <w:tcW w:w="1192" w:type="dxa"/>
            <w:vAlign w:val="center"/>
          </w:tcPr>
          <w:p w:rsidR="0010235F" w:rsidRPr="00C1744A" w:rsidRDefault="0010235F" w:rsidP="00276896">
            <w:pPr>
              <w:jc w:val="center"/>
            </w:pPr>
            <w:r w:rsidRPr="00C1744A">
              <w:rPr>
                <w:sz w:val="22"/>
                <w:szCs w:val="22"/>
              </w:rPr>
              <w:t>February</w:t>
            </w:r>
          </w:p>
        </w:tc>
        <w:tc>
          <w:tcPr>
            <w:tcW w:w="1141" w:type="dxa"/>
            <w:vAlign w:val="center"/>
          </w:tcPr>
          <w:p w:rsidR="0010235F" w:rsidRPr="00C1744A" w:rsidRDefault="0010235F" w:rsidP="00276896">
            <w:pPr>
              <w:jc w:val="center"/>
            </w:pPr>
            <w:r w:rsidRPr="00C1744A">
              <w:rPr>
                <w:sz w:val="22"/>
                <w:szCs w:val="22"/>
              </w:rPr>
              <w:t>March</w:t>
            </w:r>
          </w:p>
        </w:tc>
        <w:tc>
          <w:tcPr>
            <w:tcW w:w="1151" w:type="dxa"/>
            <w:vAlign w:val="center"/>
          </w:tcPr>
          <w:p w:rsidR="0010235F" w:rsidRPr="00C1744A" w:rsidRDefault="0010235F" w:rsidP="00276896">
            <w:pPr>
              <w:jc w:val="center"/>
            </w:pPr>
            <w:r w:rsidRPr="00C1744A">
              <w:rPr>
                <w:sz w:val="22"/>
                <w:szCs w:val="22"/>
              </w:rPr>
              <w:t>April</w:t>
            </w:r>
          </w:p>
        </w:tc>
        <w:tc>
          <w:tcPr>
            <w:tcW w:w="1141" w:type="dxa"/>
            <w:vAlign w:val="center"/>
          </w:tcPr>
          <w:p w:rsidR="0010235F" w:rsidRPr="00C1744A" w:rsidRDefault="0010235F" w:rsidP="00276896">
            <w:pPr>
              <w:jc w:val="center"/>
            </w:pPr>
            <w:r w:rsidRPr="00C1744A">
              <w:rPr>
                <w:sz w:val="22"/>
                <w:szCs w:val="22"/>
              </w:rPr>
              <w:t>May</w:t>
            </w:r>
          </w:p>
        </w:tc>
        <w:tc>
          <w:tcPr>
            <w:tcW w:w="1141" w:type="dxa"/>
            <w:vAlign w:val="center"/>
          </w:tcPr>
          <w:p w:rsidR="0010235F" w:rsidRPr="00C1744A" w:rsidRDefault="0010235F" w:rsidP="00276896">
            <w:pPr>
              <w:jc w:val="center"/>
            </w:pPr>
            <w:r w:rsidRPr="00C1744A">
              <w:rPr>
                <w:sz w:val="22"/>
                <w:szCs w:val="22"/>
              </w:rPr>
              <w:t>June</w:t>
            </w:r>
          </w:p>
        </w:tc>
        <w:tc>
          <w:tcPr>
            <w:tcW w:w="1141" w:type="dxa"/>
            <w:vAlign w:val="center"/>
          </w:tcPr>
          <w:p w:rsidR="0010235F" w:rsidRPr="00C1744A" w:rsidRDefault="0010235F" w:rsidP="00276896">
            <w:pPr>
              <w:jc w:val="center"/>
            </w:pPr>
            <w:r w:rsidRPr="00C1744A">
              <w:rPr>
                <w:sz w:val="22"/>
                <w:szCs w:val="22"/>
              </w:rPr>
              <w:t>July</w:t>
            </w:r>
          </w:p>
        </w:tc>
        <w:tc>
          <w:tcPr>
            <w:tcW w:w="1141" w:type="dxa"/>
            <w:vAlign w:val="center"/>
          </w:tcPr>
          <w:p w:rsidR="0010235F" w:rsidRPr="00C1744A" w:rsidRDefault="0010235F" w:rsidP="00276896">
            <w:pPr>
              <w:jc w:val="center"/>
            </w:pPr>
            <w:r w:rsidRPr="00C1744A">
              <w:rPr>
                <w:sz w:val="22"/>
                <w:szCs w:val="22"/>
              </w:rPr>
              <w:t>August</w:t>
            </w:r>
          </w:p>
        </w:tc>
        <w:tc>
          <w:tcPr>
            <w:tcW w:w="1214" w:type="dxa"/>
            <w:vAlign w:val="center"/>
          </w:tcPr>
          <w:p w:rsidR="0010235F" w:rsidRPr="00C1744A" w:rsidRDefault="0010235F" w:rsidP="00276896">
            <w:pPr>
              <w:jc w:val="center"/>
            </w:pPr>
            <w:r w:rsidRPr="00C1744A">
              <w:rPr>
                <w:sz w:val="22"/>
                <w:szCs w:val="22"/>
              </w:rPr>
              <w:t>September</w:t>
            </w:r>
          </w:p>
        </w:tc>
        <w:tc>
          <w:tcPr>
            <w:tcW w:w="1184" w:type="dxa"/>
            <w:vAlign w:val="center"/>
          </w:tcPr>
          <w:p w:rsidR="0010235F" w:rsidRPr="00C1744A" w:rsidRDefault="0010235F" w:rsidP="00276896">
            <w:pPr>
              <w:jc w:val="center"/>
            </w:pPr>
            <w:r w:rsidRPr="00C1744A">
              <w:rPr>
                <w:sz w:val="22"/>
                <w:szCs w:val="22"/>
              </w:rPr>
              <w:t>October</w:t>
            </w:r>
          </w:p>
        </w:tc>
        <w:tc>
          <w:tcPr>
            <w:tcW w:w="1305" w:type="dxa"/>
            <w:vAlign w:val="center"/>
          </w:tcPr>
          <w:p w:rsidR="0010235F" w:rsidRPr="00C1744A" w:rsidRDefault="006D70B6" w:rsidP="00276896">
            <w:pPr>
              <w:jc w:val="center"/>
            </w:pPr>
            <w:r>
              <w:rPr>
                <w:sz w:val="22"/>
                <w:szCs w:val="22"/>
              </w:rPr>
              <w:t>N</w:t>
            </w:r>
            <w:r w:rsidR="0010235F" w:rsidRPr="00C1744A">
              <w:rPr>
                <w:sz w:val="22"/>
                <w:szCs w:val="22"/>
              </w:rPr>
              <w:t>ovember</w:t>
            </w:r>
          </w:p>
        </w:tc>
        <w:tc>
          <w:tcPr>
            <w:tcW w:w="1418" w:type="dxa"/>
            <w:vAlign w:val="center"/>
          </w:tcPr>
          <w:p w:rsidR="0010235F" w:rsidRPr="00C1744A" w:rsidRDefault="0010235F" w:rsidP="00276896">
            <w:pPr>
              <w:jc w:val="center"/>
            </w:pPr>
            <w:r w:rsidRPr="00C1744A">
              <w:rPr>
                <w:sz w:val="22"/>
                <w:szCs w:val="22"/>
              </w:rPr>
              <w:t>December</w:t>
            </w:r>
          </w:p>
        </w:tc>
      </w:tr>
      <w:tr w:rsidR="0010235F" w:rsidRPr="00C1744A" w:rsidTr="00276896">
        <w:tc>
          <w:tcPr>
            <w:tcW w:w="1148" w:type="dxa"/>
            <w:vAlign w:val="center"/>
          </w:tcPr>
          <w:p w:rsidR="0010235F" w:rsidRPr="00C1744A" w:rsidRDefault="0010235F" w:rsidP="00276896">
            <w:pPr>
              <w:jc w:val="center"/>
            </w:pPr>
            <w:r w:rsidRPr="00C1744A">
              <w:rPr>
                <w:sz w:val="22"/>
                <w:szCs w:val="22"/>
              </w:rPr>
              <w:t>1585.8</w:t>
            </w:r>
          </w:p>
        </w:tc>
        <w:tc>
          <w:tcPr>
            <w:tcW w:w="1192" w:type="dxa"/>
            <w:vAlign w:val="center"/>
          </w:tcPr>
          <w:p w:rsidR="0010235F" w:rsidRPr="00C1744A" w:rsidRDefault="0010235F" w:rsidP="00276896">
            <w:pPr>
              <w:jc w:val="center"/>
            </w:pPr>
            <w:r w:rsidRPr="00C1744A">
              <w:rPr>
                <w:sz w:val="22"/>
                <w:szCs w:val="22"/>
              </w:rPr>
              <w:t>1496.2</w:t>
            </w:r>
          </w:p>
        </w:tc>
        <w:tc>
          <w:tcPr>
            <w:tcW w:w="1141" w:type="dxa"/>
            <w:vAlign w:val="center"/>
          </w:tcPr>
          <w:p w:rsidR="0010235F" w:rsidRPr="00C1744A" w:rsidRDefault="0010235F" w:rsidP="00276896">
            <w:pPr>
              <w:jc w:val="center"/>
            </w:pPr>
            <w:r w:rsidRPr="00C1744A">
              <w:rPr>
                <w:sz w:val="22"/>
                <w:szCs w:val="22"/>
              </w:rPr>
              <w:t>2102.5</w:t>
            </w:r>
          </w:p>
        </w:tc>
        <w:tc>
          <w:tcPr>
            <w:tcW w:w="1151" w:type="dxa"/>
            <w:vAlign w:val="center"/>
          </w:tcPr>
          <w:p w:rsidR="0010235F" w:rsidRPr="00C1744A" w:rsidRDefault="0010235F" w:rsidP="00276896">
            <w:pPr>
              <w:jc w:val="center"/>
            </w:pPr>
            <w:r w:rsidRPr="00C1744A">
              <w:rPr>
                <w:sz w:val="22"/>
                <w:szCs w:val="22"/>
              </w:rPr>
              <w:t>1840.8</w:t>
            </w:r>
          </w:p>
        </w:tc>
        <w:tc>
          <w:tcPr>
            <w:tcW w:w="1141" w:type="dxa"/>
            <w:vAlign w:val="center"/>
          </w:tcPr>
          <w:p w:rsidR="0010235F" w:rsidRPr="00C1744A" w:rsidRDefault="0010235F" w:rsidP="00276896">
            <w:pPr>
              <w:jc w:val="center"/>
            </w:pPr>
            <w:r w:rsidRPr="00C1744A">
              <w:rPr>
                <w:sz w:val="22"/>
                <w:szCs w:val="22"/>
              </w:rPr>
              <w:t>2079.7</w:t>
            </w:r>
          </w:p>
        </w:tc>
        <w:tc>
          <w:tcPr>
            <w:tcW w:w="1141" w:type="dxa"/>
            <w:vAlign w:val="center"/>
          </w:tcPr>
          <w:p w:rsidR="0010235F" w:rsidRPr="00C1744A" w:rsidRDefault="0010235F" w:rsidP="00276896">
            <w:pPr>
              <w:jc w:val="center"/>
            </w:pPr>
            <w:r w:rsidRPr="00C1744A">
              <w:rPr>
                <w:sz w:val="22"/>
                <w:szCs w:val="22"/>
              </w:rPr>
              <w:t>1151.5</w:t>
            </w:r>
          </w:p>
        </w:tc>
        <w:tc>
          <w:tcPr>
            <w:tcW w:w="1141" w:type="dxa"/>
            <w:vAlign w:val="center"/>
          </w:tcPr>
          <w:p w:rsidR="0010235F" w:rsidRPr="00C1744A" w:rsidRDefault="0010235F" w:rsidP="00276896">
            <w:pPr>
              <w:jc w:val="center"/>
            </w:pPr>
            <w:r w:rsidRPr="00C1744A">
              <w:rPr>
                <w:sz w:val="22"/>
                <w:szCs w:val="22"/>
              </w:rPr>
              <w:t>1757.5</w:t>
            </w:r>
          </w:p>
        </w:tc>
        <w:tc>
          <w:tcPr>
            <w:tcW w:w="1141" w:type="dxa"/>
            <w:vAlign w:val="center"/>
          </w:tcPr>
          <w:p w:rsidR="0010235F" w:rsidRPr="00C1744A" w:rsidRDefault="0010235F" w:rsidP="00276896">
            <w:pPr>
              <w:jc w:val="center"/>
            </w:pPr>
            <w:r w:rsidRPr="00C1744A">
              <w:rPr>
                <w:sz w:val="22"/>
                <w:szCs w:val="22"/>
              </w:rPr>
              <w:t>1845.7</w:t>
            </w:r>
          </w:p>
        </w:tc>
        <w:tc>
          <w:tcPr>
            <w:tcW w:w="1214" w:type="dxa"/>
            <w:vAlign w:val="center"/>
          </w:tcPr>
          <w:p w:rsidR="0010235F" w:rsidRPr="00C1744A" w:rsidRDefault="0010235F" w:rsidP="00276896">
            <w:pPr>
              <w:jc w:val="center"/>
            </w:pPr>
            <w:r w:rsidRPr="00C1744A">
              <w:rPr>
                <w:sz w:val="22"/>
                <w:szCs w:val="22"/>
              </w:rPr>
              <w:t>2023.2</w:t>
            </w:r>
          </w:p>
        </w:tc>
        <w:tc>
          <w:tcPr>
            <w:tcW w:w="1184" w:type="dxa"/>
            <w:vAlign w:val="center"/>
          </w:tcPr>
          <w:p w:rsidR="0010235F" w:rsidRPr="00C1744A" w:rsidRDefault="0010235F" w:rsidP="00276896">
            <w:pPr>
              <w:jc w:val="center"/>
            </w:pPr>
            <w:r w:rsidRPr="00C1744A">
              <w:rPr>
                <w:sz w:val="22"/>
                <w:szCs w:val="22"/>
              </w:rPr>
              <w:t>1708.4</w:t>
            </w:r>
          </w:p>
        </w:tc>
        <w:tc>
          <w:tcPr>
            <w:tcW w:w="1305" w:type="dxa"/>
            <w:vAlign w:val="center"/>
          </w:tcPr>
          <w:p w:rsidR="0010235F" w:rsidRPr="00C1744A" w:rsidRDefault="0010235F" w:rsidP="00276896">
            <w:pPr>
              <w:jc w:val="center"/>
            </w:pPr>
            <w:r w:rsidRPr="00C1744A">
              <w:rPr>
                <w:sz w:val="22"/>
                <w:szCs w:val="22"/>
              </w:rPr>
              <w:t>1821.1</w:t>
            </w:r>
          </w:p>
        </w:tc>
        <w:tc>
          <w:tcPr>
            <w:tcW w:w="1418" w:type="dxa"/>
            <w:vAlign w:val="center"/>
          </w:tcPr>
          <w:p w:rsidR="0010235F" w:rsidRPr="00C1744A" w:rsidRDefault="0010235F" w:rsidP="00276896">
            <w:pPr>
              <w:jc w:val="center"/>
            </w:pPr>
            <w:r w:rsidRPr="00C1744A">
              <w:rPr>
                <w:sz w:val="22"/>
                <w:szCs w:val="22"/>
              </w:rPr>
              <w:t>2649.4</w:t>
            </w:r>
          </w:p>
        </w:tc>
      </w:tr>
    </w:tbl>
    <w:p w:rsidR="0010235F" w:rsidRPr="00C1744A" w:rsidRDefault="0010235F" w:rsidP="0010235F">
      <w:pPr>
        <w:ind w:left="284"/>
        <w:rPr>
          <w:sz w:val="18"/>
          <w:szCs w:val="18"/>
        </w:rPr>
      </w:pPr>
    </w:p>
    <w:p w:rsidR="0010235F" w:rsidRPr="00C1744A" w:rsidRDefault="0010235F" w:rsidP="0010235F">
      <w:pPr>
        <w:ind w:left="284"/>
        <w:rPr>
          <w:sz w:val="18"/>
          <w:szCs w:val="18"/>
        </w:rPr>
      </w:pPr>
    </w:p>
    <w:p w:rsidR="0010235F" w:rsidRPr="00C1744A" w:rsidRDefault="0010235F" w:rsidP="0010235F">
      <w:pPr>
        <w:ind w:left="284"/>
      </w:pPr>
      <w:r w:rsidRPr="00C1744A">
        <w:lastRenderedPageBreak/>
        <w:t>2013 data recalculated for time series purposes</w:t>
      </w:r>
    </w:p>
    <w:p w:rsidR="0010235F" w:rsidRPr="00C1744A" w:rsidRDefault="0010235F" w:rsidP="0010235F">
      <w:pPr>
        <w:ind w:left="284"/>
        <w:rPr>
          <w:sz w:val="22"/>
          <w:szCs w:val="22"/>
        </w:rPr>
      </w:pPr>
      <w:r w:rsidRPr="00C1744A">
        <w:rPr>
          <w:sz w:val="22"/>
          <w:szCs w:val="22"/>
        </w:rPr>
        <w:t>(restated in June 2014 after receiving annual data for 2013, published)</w:t>
      </w:r>
    </w:p>
    <w:p w:rsidR="0010235F" w:rsidRPr="00C1744A" w:rsidRDefault="0010235F" w:rsidP="0010235F">
      <w:pPr>
        <w:ind w:left="284"/>
        <w:jc w:val="right"/>
        <w:rPr>
          <w:sz w:val="22"/>
          <w:szCs w:val="22"/>
        </w:rPr>
      </w:pPr>
      <w:r w:rsidRPr="00C1744A">
        <w:rPr>
          <w:sz w:val="22"/>
          <w:szCs w:val="22"/>
        </w:rPr>
        <w:t>million tenge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1192"/>
        <w:gridCol w:w="1141"/>
        <w:gridCol w:w="1151"/>
        <w:gridCol w:w="1141"/>
        <w:gridCol w:w="1141"/>
        <w:gridCol w:w="1141"/>
        <w:gridCol w:w="1141"/>
        <w:gridCol w:w="1214"/>
        <w:gridCol w:w="1184"/>
        <w:gridCol w:w="1305"/>
        <w:gridCol w:w="1418"/>
      </w:tblGrid>
      <w:tr w:rsidR="0010235F" w:rsidRPr="00C1744A" w:rsidTr="00276896">
        <w:tc>
          <w:tcPr>
            <w:tcW w:w="1148" w:type="dxa"/>
            <w:vAlign w:val="center"/>
          </w:tcPr>
          <w:p w:rsidR="0010235F" w:rsidRPr="00C1744A" w:rsidRDefault="0010235F" w:rsidP="00276896">
            <w:pPr>
              <w:jc w:val="center"/>
            </w:pPr>
            <w:r w:rsidRPr="00C1744A">
              <w:rPr>
                <w:sz w:val="22"/>
                <w:szCs w:val="22"/>
              </w:rPr>
              <w:t>January</w:t>
            </w:r>
          </w:p>
        </w:tc>
        <w:tc>
          <w:tcPr>
            <w:tcW w:w="1192" w:type="dxa"/>
            <w:vAlign w:val="center"/>
          </w:tcPr>
          <w:p w:rsidR="0010235F" w:rsidRPr="00C1744A" w:rsidRDefault="0010235F" w:rsidP="00276896">
            <w:pPr>
              <w:jc w:val="center"/>
            </w:pPr>
            <w:r w:rsidRPr="00C1744A">
              <w:rPr>
                <w:sz w:val="22"/>
                <w:szCs w:val="22"/>
              </w:rPr>
              <w:t>February</w:t>
            </w:r>
          </w:p>
        </w:tc>
        <w:tc>
          <w:tcPr>
            <w:tcW w:w="1141" w:type="dxa"/>
            <w:vAlign w:val="center"/>
          </w:tcPr>
          <w:p w:rsidR="0010235F" w:rsidRPr="00C1744A" w:rsidRDefault="0010235F" w:rsidP="00276896">
            <w:pPr>
              <w:jc w:val="center"/>
            </w:pPr>
            <w:r w:rsidRPr="00C1744A">
              <w:rPr>
                <w:sz w:val="22"/>
                <w:szCs w:val="22"/>
              </w:rPr>
              <w:t>March</w:t>
            </w:r>
          </w:p>
        </w:tc>
        <w:tc>
          <w:tcPr>
            <w:tcW w:w="1151" w:type="dxa"/>
            <w:vAlign w:val="center"/>
          </w:tcPr>
          <w:p w:rsidR="0010235F" w:rsidRPr="00C1744A" w:rsidRDefault="0010235F" w:rsidP="00276896">
            <w:pPr>
              <w:jc w:val="center"/>
            </w:pPr>
            <w:r w:rsidRPr="00C1744A">
              <w:rPr>
                <w:sz w:val="22"/>
                <w:szCs w:val="22"/>
              </w:rPr>
              <w:t>April</w:t>
            </w:r>
          </w:p>
        </w:tc>
        <w:tc>
          <w:tcPr>
            <w:tcW w:w="1141" w:type="dxa"/>
            <w:vAlign w:val="center"/>
          </w:tcPr>
          <w:p w:rsidR="0010235F" w:rsidRPr="00C1744A" w:rsidRDefault="0010235F" w:rsidP="00276896">
            <w:pPr>
              <w:jc w:val="center"/>
            </w:pPr>
            <w:r w:rsidRPr="00C1744A">
              <w:rPr>
                <w:sz w:val="22"/>
                <w:szCs w:val="22"/>
              </w:rPr>
              <w:t>May</w:t>
            </w:r>
          </w:p>
        </w:tc>
        <w:tc>
          <w:tcPr>
            <w:tcW w:w="1141" w:type="dxa"/>
            <w:vAlign w:val="center"/>
          </w:tcPr>
          <w:p w:rsidR="0010235F" w:rsidRPr="00C1744A" w:rsidRDefault="0010235F" w:rsidP="00276896">
            <w:pPr>
              <w:jc w:val="center"/>
            </w:pPr>
            <w:r w:rsidRPr="00C1744A">
              <w:rPr>
                <w:sz w:val="22"/>
                <w:szCs w:val="22"/>
              </w:rPr>
              <w:t>June</w:t>
            </w:r>
          </w:p>
        </w:tc>
        <w:tc>
          <w:tcPr>
            <w:tcW w:w="1141" w:type="dxa"/>
            <w:vAlign w:val="center"/>
          </w:tcPr>
          <w:p w:rsidR="0010235F" w:rsidRPr="00C1744A" w:rsidRDefault="0010235F" w:rsidP="00276896">
            <w:pPr>
              <w:jc w:val="center"/>
            </w:pPr>
            <w:r w:rsidRPr="00C1744A">
              <w:rPr>
                <w:sz w:val="22"/>
                <w:szCs w:val="22"/>
              </w:rPr>
              <w:t>July</w:t>
            </w:r>
          </w:p>
        </w:tc>
        <w:tc>
          <w:tcPr>
            <w:tcW w:w="1141" w:type="dxa"/>
            <w:vAlign w:val="center"/>
          </w:tcPr>
          <w:p w:rsidR="0010235F" w:rsidRPr="00C1744A" w:rsidRDefault="0010235F" w:rsidP="00276896">
            <w:pPr>
              <w:jc w:val="center"/>
            </w:pPr>
            <w:r w:rsidRPr="00C1744A">
              <w:rPr>
                <w:sz w:val="22"/>
                <w:szCs w:val="22"/>
              </w:rPr>
              <w:t>August</w:t>
            </w:r>
          </w:p>
        </w:tc>
        <w:tc>
          <w:tcPr>
            <w:tcW w:w="1214" w:type="dxa"/>
            <w:vAlign w:val="center"/>
          </w:tcPr>
          <w:p w:rsidR="0010235F" w:rsidRPr="00C1744A" w:rsidRDefault="0010235F" w:rsidP="00276896">
            <w:pPr>
              <w:jc w:val="center"/>
            </w:pPr>
            <w:r w:rsidRPr="00C1744A">
              <w:rPr>
                <w:sz w:val="22"/>
                <w:szCs w:val="22"/>
              </w:rPr>
              <w:t>September</w:t>
            </w:r>
          </w:p>
        </w:tc>
        <w:tc>
          <w:tcPr>
            <w:tcW w:w="1184" w:type="dxa"/>
            <w:vAlign w:val="center"/>
          </w:tcPr>
          <w:p w:rsidR="0010235F" w:rsidRPr="00C1744A" w:rsidRDefault="0010235F" w:rsidP="00276896">
            <w:pPr>
              <w:jc w:val="center"/>
            </w:pPr>
            <w:r w:rsidRPr="00C1744A">
              <w:rPr>
                <w:sz w:val="22"/>
                <w:szCs w:val="22"/>
              </w:rPr>
              <w:t>October</w:t>
            </w:r>
          </w:p>
        </w:tc>
        <w:tc>
          <w:tcPr>
            <w:tcW w:w="1305" w:type="dxa"/>
            <w:vAlign w:val="center"/>
          </w:tcPr>
          <w:p w:rsidR="0010235F" w:rsidRPr="00C1744A" w:rsidRDefault="006D70B6" w:rsidP="00276896">
            <w:pPr>
              <w:jc w:val="center"/>
            </w:pPr>
            <w:r>
              <w:rPr>
                <w:sz w:val="22"/>
                <w:szCs w:val="22"/>
              </w:rPr>
              <w:t>N</w:t>
            </w:r>
            <w:bookmarkStart w:id="0" w:name="_GoBack"/>
            <w:bookmarkEnd w:id="0"/>
            <w:r w:rsidR="0010235F" w:rsidRPr="00C1744A">
              <w:rPr>
                <w:sz w:val="22"/>
                <w:szCs w:val="22"/>
              </w:rPr>
              <w:t>ovember</w:t>
            </w:r>
          </w:p>
        </w:tc>
        <w:tc>
          <w:tcPr>
            <w:tcW w:w="1418" w:type="dxa"/>
            <w:vAlign w:val="center"/>
          </w:tcPr>
          <w:p w:rsidR="0010235F" w:rsidRPr="00C1744A" w:rsidRDefault="0010235F" w:rsidP="00276896">
            <w:pPr>
              <w:jc w:val="center"/>
            </w:pPr>
            <w:r w:rsidRPr="00C1744A">
              <w:rPr>
                <w:sz w:val="22"/>
                <w:szCs w:val="22"/>
              </w:rPr>
              <w:t>December</w:t>
            </w:r>
          </w:p>
        </w:tc>
      </w:tr>
      <w:tr w:rsidR="0010235F" w:rsidRPr="00A21455" w:rsidTr="00276896">
        <w:tc>
          <w:tcPr>
            <w:tcW w:w="1148" w:type="dxa"/>
            <w:vAlign w:val="center"/>
          </w:tcPr>
          <w:p w:rsidR="0010235F" w:rsidRPr="00C1744A" w:rsidRDefault="0010235F" w:rsidP="00276896">
            <w:pPr>
              <w:jc w:val="center"/>
            </w:pPr>
            <w:r w:rsidRPr="00C1744A">
              <w:rPr>
                <w:sz w:val="22"/>
                <w:szCs w:val="22"/>
              </w:rPr>
              <w:t>1364.8</w:t>
            </w:r>
          </w:p>
        </w:tc>
        <w:tc>
          <w:tcPr>
            <w:tcW w:w="1192" w:type="dxa"/>
            <w:vAlign w:val="center"/>
          </w:tcPr>
          <w:p w:rsidR="0010235F" w:rsidRPr="00C1744A" w:rsidRDefault="0010235F" w:rsidP="00276896">
            <w:pPr>
              <w:jc w:val="center"/>
            </w:pPr>
            <w:r w:rsidRPr="00C1744A">
              <w:rPr>
                <w:sz w:val="22"/>
                <w:szCs w:val="22"/>
              </w:rPr>
              <w:t>1320.5</w:t>
            </w:r>
          </w:p>
        </w:tc>
        <w:tc>
          <w:tcPr>
            <w:tcW w:w="1141" w:type="dxa"/>
            <w:vAlign w:val="center"/>
          </w:tcPr>
          <w:p w:rsidR="0010235F" w:rsidRPr="00C1744A" w:rsidRDefault="0010235F" w:rsidP="00276896">
            <w:pPr>
              <w:jc w:val="center"/>
            </w:pPr>
            <w:r w:rsidRPr="00C1744A">
              <w:rPr>
                <w:sz w:val="22"/>
                <w:szCs w:val="22"/>
              </w:rPr>
              <w:t>1561.0</w:t>
            </w:r>
          </w:p>
        </w:tc>
        <w:tc>
          <w:tcPr>
            <w:tcW w:w="1151" w:type="dxa"/>
            <w:vAlign w:val="center"/>
          </w:tcPr>
          <w:p w:rsidR="0010235F" w:rsidRPr="00C1744A" w:rsidRDefault="0010235F" w:rsidP="00276896">
            <w:pPr>
              <w:jc w:val="center"/>
            </w:pPr>
            <w:r w:rsidRPr="00C1744A">
              <w:rPr>
                <w:sz w:val="22"/>
                <w:szCs w:val="22"/>
              </w:rPr>
              <w:t>1605.6</w:t>
            </w:r>
          </w:p>
        </w:tc>
        <w:tc>
          <w:tcPr>
            <w:tcW w:w="1141" w:type="dxa"/>
            <w:vAlign w:val="center"/>
          </w:tcPr>
          <w:p w:rsidR="0010235F" w:rsidRPr="00C1744A" w:rsidRDefault="0010235F" w:rsidP="00276896">
            <w:pPr>
              <w:jc w:val="center"/>
            </w:pPr>
            <w:r w:rsidRPr="00C1744A">
              <w:rPr>
                <w:sz w:val="22"/>
                <w:szCs w:val="22"/>
              </w:rPr>
              <w:t>1835.1</w:t>
            </w:r>
          </w:p>
        </w:tc>
        <w:tc>
          <w:tcPr>
            <w:tcW w:w="1141" w:type="dxa"/>
            <w:vAlign w:val="center"/>
          </w:tcPr>
          <w:p w:rsidR="0010235F" w:rsidRPr="00C1744A" w:rsidRDefault="0010235F" w:rsidP="00276896">
            <w:pPr>
              <w:jc w:val="center"/>
            </w:pPr>
            <w:r w:rsidRPr="00C1744A">
              <w:rPr>
                <w:sz w:val="22"/>
                <w:szCs w:val="22"/>
              </w:rPr>
              <w:t>2569.5</w:t>
            </w:r>
          </w:p>
        </w:tc>
        <w:tc>
          <w:tcPr>
            <w:tcW w:w="1141" w:type="dxa"/>
            <w:vAlign w:val="center"/>
          </w:tcPr>
          <w:p w:rsidR="0010235F" w:rsidRPr="00C1744A" w:rsidRDefault="0010235F" w:rsidP="00276896">
            <w:pPr>
              <w:jc w:val="center"/>
            </w:pPr>
            <w:r w:rsidRPr="00C1744A">
              <w:rPr>
                <w:sz w:val="22"/>
                <w:szCs w:val="22"/>
              </w:rPr>
              <w:t>1757.5</w:t>
            </w:r>
          </w:p>
        </w:tc>
        <w:tc>
          <w:tcPr>
            <w:tcW w:w="1141" w:type="dxa"/>
            <w:vAlign w:val="center"/>
          </w:tcPr>
          <w:p w:rsidR="0010235F" w:rsidRPr="00C1744A" w:rsidRDefault="0010235F" w:rsidP="00276896">
            <w:pPr>
              <w:jc w:val="center"/>
            </w:pPr>
            <w:r w:rsidRPr="00C1744A">
              <w:rPr>
                <w:sz w:val="22"/>
                <w:szCs w:val="22"/>
              </w:rPr>
              <w:t>1845.7</w:t>
            </w:r>
          </w:p>
        </w:tc>
        <w:tc>
          <w:tcPr>
            <w:tcW w:w="1214" w:type="dxa"/>
            <w:vAlign w:val="center"/>
          </w:tcPr>
          <w:p w:rsidR="0010235F" w:rsidRPr="00C1744A" w:rsidRDefault="0010235F" w:rsidP="00276896">
            <w:pPr>
              <w:jc w:val="center"/>
            </w:pPr>
            <w:r w:rsidRPr="00C1744A">
              <w:rPr>
                <w:sz w:val="22"/>
                <w:szCs w:val="22"/>
              </w:rPr>
              <w:t>2023.2</w:t>
            </w:r>
          </w:p>
        </w:tc>
        <w:tc>
          <w:tcPr>
            <w:tcW w:w="1184" w:type="dxa"/>
            <w:vAlign w:val="center"/>
          </w:tcPr>
          <w:p w:rsidR="0010235F" w:rsidRPr="00C1744A" w:rsidRDefault="0010235F" w:rsidP="00276896">
            <w:pPr>
              <w:jc w:val="center"/>
            </w:pPr>
            <w:r w:rsidRPr="00C1744A">
              <w:rPr>
                <w:sz w:val="22"/>
                <w:szCs w:val="22"/>
              </w:rPr>
              <w:t>1708.4</w:t>
            </w:r>
          </w:p>
        </w:tc>
        <w:tc>
          <w:tcPr>
            <w:tcW w:w="1305" w:type="dxa"/>
            <w:vAlign w:val="center"/>
          </w:tcPr>
          <w:p w:rsidR="0010235F" w:rsidRPr="00C1744A" w:rsidRDefault="0010235F" w:rsidP="00276896">
            <w:pPr>
              <w:jc w:val="center"/>
            </w:pPr>
            <w:r w:rsidRPr="00C1744A">
              <w:rPr>
                <w:sz w:val="22"/>
                <w:szCs w:val="22"/>
              </w:rPr>
              <w:t>1821.1</w:t>
            </w:r>
          </w:p>
        </w:tc>
        <w:tc>
          <w:tcPr>
            <w:tcW w:w="1418" w:type="dxa"/>
            <w:vAlign w:val="center"/>
          </w:tcPr>
          <w:p w:rsidR="0010235F" w:rsidRPr="00A21455" w:rsidRDefault="0010235F" w:rsidP="00276896">
            <w:pPr>
              <w:jc w:val="center"/>
            </w:pPr>
            <w:r w:rsidRPr="00C1744A">
              <w:rPr>
                <w:sz w:val="22"/>
                <w:szCs w:val="22"/>
              </w:rPr>
              <w:t>2649.4</w:t>
            </w:r>
          </w:p>
        </w:tc>
      </w:tr>
    </w:tbl>
    <w:p w:rsidR="0010235F" w:rsidRPr="00A21455" w:rsidRDefault="0010235F" w:rsidP="0010235F">
      <w:pPr>
        <w:ind w:left="284"/>
        <w:rPr>
          <w:sz w:val="18"/>
          <w:szCs w:val="18"/>
        </w:rPr>
      </w:pPr>
    </w:p>
    <w:p w:rsidR="0010235F" w:rsidRPr="00A21455" w:rsidRDefault="0010235F" w:rsidP="0010235F">
      <w:pPr>
        <w:ind w:left="284"/>
        <w:rPr>
          <w:sz w:val="18"/>
          <w:szCs w:val="18"/>
        </w:rPr>
      </w:pPr>
    </w:p>
    <w:p w:rsidR="0010235F" w:rsidRPr="00A21455" w:rsidRDefault="0010235F" w:rsidP="0010235F">
      <w:pPr>
        <w:ind w:left="284"/>
        <w:rPr>
          <w:sz w:val="18"/>
          <w:szCs w:val="18"/>
        </w:rPr>
      </w:pPr>
    </w:p>
    <w:p w:rsidR="0010235F" w:rsidRDefault="0010235F" w:rsidP="0010235F">
      <w:pPr>
        <w:ind w:left="284"/>
        <w:rPr>
          <w:sz w:val="18"/>
          <w:szCs w:val="18"/>
        </w:rPr>
      </w:pPr>
    </w:p>
    <w:p w:rsidR="0010235F" w:rsidRDefault="0010235F" w:rsidP="0010235F">
      <w:pPr>
        <w:ind w:left="284"/>
        <w:rPr>
          <w:sz w:val="18"/>
          <w:szCs w:val="18"/>
        </w:rPr>
      </w:pPr>
    </w:p>
    <w:p w:rsidR="0010235F" w:rsidRDefault="0010235F" w:rsidP="0010235F">
      <w:pPr>
        <w:ind w:left="284"/>
        <w:rPr>
          <w:sz w:val="18"/>
          <w:szCs w:val="18"/>
        </w:rPr>
      </w:pPr>
    </w:p>
    <w:p w:rsidR="0010235F" w:rsidRDefault="0010235F" w:rsidP="0010235F">
      <w:pPr>
        <w:ind w:left="284"/>
        <w:rPr>
          <w:sz w:val="18"/>
          <w:szCs w:val="18"/>
        </w:rPr>
      </w:pPr>
    </w:p>
    <w:p w:rsidR="0010235F" w:rsidRDefault="0010235F" w:rsidP="0010235F">
      <w:pPr>
        <w:ind w:left="284"/>
        <w:rPr>
          <w:sz w:val="18"/>
          <w:szCs w:val="18"/>
        </w:rPr>
      </w:pPr>
    </w:p>
    <w:p w:rsidR="0099366C" w:rsidRDefault="0099366C" w:rsidP="00B5779B">
      <w:pPr>
        <w:jc w:val="center"/>
        <w:rPr>
          <w:b/>
          <w:sz w:val="28"/>
          <w:szCs w:val="28"/>
        </w:rPr>
      </w:pPr>
    </w:p>
    <w:sectPr w:rsidR="0099366C" w:rsidSect="0010235F">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D1B" w:rsidRDefault="00BA2D1B" w:rsidP="006B6BB7">
      <w:r>
        <w:separator/>
      </w:r>
    </w:p>
  </w:endnote>
  <w:endnote w:type="continuationSeparator" w:id="0">
    <w:p w:rsidR="00BA2D1B" w:rsidRDefault="00BA2D1B" w:rsidP="006B6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tonCTT">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D1B" w:rsidRDefault="00BA2D1B" w:rsidP="006B6BB7">
      <w:r>
        <w:separator/>
      </w:r>
    </w:p>
  </w:footnote>
  <w:footnote w:type="continuationSeparator" w:id="0">
    <w:p w:rsidR="00BA2D1B" w:rsidRDefault="00BA2D1B" w:rsidP="006B6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96" w:rsidRDefault="00276896">
    <w:pPr>
      <w:pStyle w:val="af4"/>
      <w:jc w:val="center"/>
    </w:pPr>
    <w:r>
      <w:fldChar w:fldCharType="begin"/>
    </w:r>
    <w:r>
      <w:instrText xml:space="preserve"> PAGE   \* MERGEFORMAT </w:instrText>
    </w:r>
    <w:r>
      <w:fldChar w:fldCharType="separate"/>
    </w:r>
    <w:r>
      <w:rPr>
        <w:noProof/>
      </w:rPr>
      <w:t>14</w:t>
    </w:r>
    <w:r>
      <w:rPr>
        <w:noProof/>
      </w:rPr>
      <w:fldChar w:fldCharType="end"/>
    </w:r>
  </w:p>
  <w:p w:rsidR="00276896" w:rsidRDefault="00276896">
    <w:pPr>
      <w:pStyle w:val="a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96" w:rsidRDefault="00276896">
    <w:pPr>
      <w:pStyle w:val="af4"/>
      <w:jc w:val="center"/>
    </w:pPr>
    <w:r>
      <w:fldChar w:fldCharType="begin"/>
    </w:r>
    <w:r>
      <w:instrText xml:space="preserve"> PAGE   \* MERGEFORMAT </w:instrText>
    </w:r>
    <w:r>
      <w:fldChar w:fldCharType="separate"/>
    </w:r>
    <w:r w:rsidR="006D70B6">
      <w:rPr>
        <w:noProof/>
      </w:rPr>
      <w:t>8</w:t>
    </w:r>
    <w:r>
      <w:rPr>
        <w:noProof/>
      </w:rPr>
      <w:fldChar w:fldCharType="end"/>
    </w:r>
  </w:p>
  <w:p w:rsidR="00276896" w:rsidRDefault="00276896" w:rsidP="00276896">
    <w:pPr>
      <w:pStyle w:val="a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96" w:rsidRDefault="00276896" w:rsidP="00276896">
    <w:pPr>
      <w:pStyle w:val="af4"/>
      <w:jc w:val="center"/>
    </w:pPr>
    <w:r>
      <w:fldChar w:fldCharType="begin"/>
    </w:r>
    <w:r>
      <w:instrText xml:space="preserve"> PAGE   \* MERGEFORMAT </w:instrText>
    </w:r>
    <w:r>
      <w:fldChar w:fldCharType="separate"/>
    </w:r>
    <w:r>
      <w:rPr>
        <w:noProof/>
      </w:rPr>
      <w:t>10</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896" w:rsidRDefault="00276896">
    <w:pPr>
      <w:pStyle w:val="af4"/>
      <w:jc w:val="center"/>
    </w:pPr>
    <w:r>
      <w:fldChar w:fldCharType="begin"/>
    </w:r>
    <w:r>
      <w:instrText xml:space="preserve"> PAGE   \* MERGEFORMAT </w:instrText>
    </w:r>
    <w:r>
      <w:fldChar w:fldCharType="separate"/>
    </w:r>
    <w:r w:rsidR="006D70B6">
      <w:rPr>
        <w:noProof/>
      </w:rPr>
      <w:t>22</w:t>
    </w:r>
    <w:r>
      <w:rPr>
        <w:noProof/>
      </w:rPr>
      <w:fldChar w:fldCharType="end"/>
    </w:r>
  </w:p>
  <w:p w:rsidR="00276896" w:rsidRDefault="00276896">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708"/>
    <w:multiLevelType w:val="multilevel"/>
    <w:tmpl w:val="8BF4A65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6D00829"/>
    <w:multiLevelType w:val="hybridMultilevel"/>
    <w:tmpl w:val="83BE96BA"/>
    <w:lvl w:ilvl="0" w:tplc="D71493B4">
      <w:start w:val="1"/>
      <w:numFmt w:val="decimal"/>
      <w:lvlText w:val="%1."/>
      <w:lvlJc w:val="left"/>
      <w:pPr>
        <w:tabs>
          <w:tab w:val="num" w:pos="360"/>
        </w:tabs>
        <w:ind w:left="0" w:firstLine="0"/>
      </w:pPr>
      <w:rPr>
        <w:rFonts w:ascii="Times New Roman" w:eastAsia="Calibri" w:hAnsi="Times New Roman" w:cs="Times New Roman"/>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515C0E90"/>
    <w:multiLevelType w:val="hybridMultilevel"/>
    <w:tmpl w:val="C6566B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CC63A5"/>
    <w:multiLevelType w:val="multilevel"/>
    <w:tmpl w:val="1DC0900A"/>
    <w:lvl w:ilvl="0">
      <w:start w:val="1"/>
      <w:numFmt w:val="decimal"/>
      <w:lvlText w:val="%1."/>
      <w:lvlJc w:val="left"/>
      <w:pPr>
        <w:ind w:left="1835" w:hanging="1125"/>
      </w:pPr>
      <w:rPr>
        <w:rFonts w:hint="default"/>
        <w:i w:val="0"/>
        <w:color w:val="auto"/>
        <w:sz w:val="28"/>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FC422E9"/>
    <w:multiLevelType w:val="hybridMultilevel"/>
    <w:tmpl w:val="15CEF10C"/>
    <w:lvl w:ilvl="0" w:tplc="E1ECBA7C">
      <w:start w:val="1"/>
      <w:numFmt w:val="decimal"/>
      <w:lvlText w:val="%1)"/>
      <w:lvlJc w:val="left"/>
      <w:pPr>
        <w:ind w:left="1429" w:hanging="360"/>
      </w:pPr>
      <w:rPr>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6D384B85"/>
    <w:multiLevelType w:val="multilevel"/>
    <w:tmpl w:val="FE549066"/>
    <w:lvl w:ilvl="0">
      <w:start w:val="1"/>
      <w:numFmt w:val="decimal"/>
      <w:lvlText w:val="%1."/>
      <w:lvlJc w:val="left"/>
      <w:pPr>
        <w:ind w:left="1069" w:hanging="360"/>
      </w:pPr>
      <w:rPr>
        <w:rFonts w:hint="default"/>
        <w:b/>
        <w:color w:val="auto"/>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366C"/>
    <w:rsid w:val="000226FC"/>
    <w:rsid w:val="00062082"/>
    <w:rsid w:val="000D68F9"/>
    <w:rsid w:val="0010235F"/>
    <w:rsid w:val="001416AD"/>
    <w:rsid w:val="0015581C"/>
    <w:rsid w:val="00196968"/>
    <w:rsid w:val="00276896"/>
    <w:rsid w:val="002B0FB8"/>
    <w:rsid w:val="002E524A"/>
    <w:rsid w:val="00327323"/>
    <w:rsid w:val="00380A66"/>
    <w:rsid w:val="00415538"/>
    <w:rsid w:val="004531FA"/>
    <w:rsid w:val="004A17A7"/>
    <w:rsid w:val="00664407"/>
    <w:rsid w:val="0068330C"/>
    <w:rsid w:val="006B6BB7"/>
    <w:rsid w:val="006D70B6"/>
    <w:rsid w:val="008E0552"/>
    <w:rsid w:val="008F1114"/>
    <w:rsid w:val="0091707E"/>
    <w:rsid w:val="00974BE7"/>
    <w:rsid w:val="0099366C"/>
    <w:rsid w:val="00B5779B"/>
    <w:rsid w:val="00B83E86"/>
    <w:rsid w:val="00BA2D1B"/>
    <w:rsid w:val="00C35C6D"/>
    <w:rsid w:val="00C45FB6"/>
    <w:rsid w:val="00CC240A"/>
    <w:rsid w:val="00D50080"/>
    <w:rsid w:val="00FA6B6C"/>
    <w:rsid w:val="00FB0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A9D09F3"/>
  <w15:docId w15:val="{ADEA04B9-B53C-442E-B7F6-CF638C6E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next w:val="OsnTxt"/>
    <w:link w:val="10"/>
    <w:qFormat/>
    <w:rsid w:val="0010235F"/>
    <w:pPr>
      <w:keepNext/>
      <w:pageBreakBefore/>
      <w:tabs>
        <w:tab w:val="left" w:pos="1134"/>
      </w:tabs>
      <w:spacing w:before="540" w:after="360" w:line="240" w:lineRule="auto"/>
      <w:ind w:left="1134" w:hanging="1134"/>
      <w:outlineLvl w:val="0"/>
    </w:pPr>
    <w:rPr>
      <w:rFonts w:ascii="Arial" w:eastAsia="Times New Roman" w:hAnsi="Arial" w:cs="Times New Roman"/>
      <w:b/>
      <w:sz w:val="44"/>
      <w:szCs w:val="20"/>
      <w:lang w:eastAsia="ru-RU"/>
    </w:rPr>
  </w:style>
  <w:style w:type="paragraph" w:styleId="2">
    <w:name w:val="heading 2"/>
    <w:basedOn w:val="1"/>
    <w:next w:val="OsnTxt"/>
    <w:link w:val="20"/>
    <w:qFormat/>
    <w:rsid w:val="0010235F"/>
    <w:pPr>
      <w:pageBreakBefore w:val="0"/>
      <w:spacing w:before="450" w:after="300"/>
      <w:outlineLvl w:val="1"/>
    </w:pPr>
    <w:rPr>
      <w:sz w:val="40"/>
    </w:rPr>
  </w:style>
  <w:style w:type="paragraph" w:styleId="3">
    <w:name w:val="heading 3"/>
    <w:basedOn w:val="1"/>
    <w:next w:val="OsnTxt"/>
    <w:link w:val="30"/>
    <w:qFormat/>
    <w:rsid w:val="0010235F"/>
    <w:pPr>
      <w:pageBreakBefore w:val="0"/>
      <w:spacing w:before="360" w:after="240"/>
      <w:outlineLvl w:val="2"/>
    </w:pPr>
    <w:rPr>
      <w:sz w:val="36"/>
    </w:rPr>
  </w:style>
  <w:style w:type="paragraph" w:styleId="4">
    <w:name w:val="heading 4"/>
    <w:basedOn w:val="1"/>
    <w:next w:val="OsnTxt"/>
    <w:link w:val="40"/>
    <w:qFormat/>
    <w:rsid w:val="0010235F"/>
    <w:pPr>
      <w:pageBreakBefore w:val="0"/>
      <w:spacing w:before="270" w:after="180"/>
      <w:outlineLvl w:val="3"/>
    </w:pPr>
    <w:rPr>
      <w:sz w:val="32"/>
    </w:rPr>
  </w:style>
  <w:style w:type="paragraph" w:styleId="5">
    <w:name w:val="heading 5"/>
    <w:basedOn w:val="1"/>
    <w:next w:val="a"/>
    <w:link w:val="50"/>
    <w:qFormat/>
    <w:rsid w:val="0010235F"/>
    <w:pPr>
      <w:pageBreakBefore w:val="0"/>
      <w:spacing w:before="180" w:after="120"/>
      <w:outlineLvl w:val="4"/>
    </w:pPr>
    <w:rPr>
      <w:color w:val="000000"/>
      <w:sz w:val="28"/>
    </w:rPr>
  </w:style>
  <w:style w:type="paragraph" w:styleId="6">
    <w:name w:val="heading 6"/>
    <w:basedOn w:val="1"/>
    <w:next w:val="a"/>
    <w:link w:val="60"/>
    <w:qFormat/>
    <w:rsid w:val="0010235F"/>
    <w:pPr>
      <w:pageBreakBefore w:val="0"/>
      <w:spacing w:before="120" w:after="0"/>
      <w:ind w:left="0" w:firstLine="0"/>
      <w:jc w:val="center"/>
      <w:outlineLvl w:val="5"/>
    </w:pPr>
    <w:rPr>
      <w:sz w:val="24"/>
    </w:rPr>
  </w:style>
  <w:style w:type="paragraph" w:styleId="7">
    <w:name w:val="heading 7"/>
    <w:basedOn w:val="1"/>
    <w:next w:val="a"/>
    <w:link w:val="70"/>
    <w:qFormat/>
    <w:rsid w:val="0010235F"/>
    <w:pPr>
      <w:pageBreakBefore w:val="0"/>
      <w:spacing w:before="60" w:after="0"/>
      <w:ind w:left="0" w:firstLine="0"/>
      <w:outlineLvl w:val="6"/>
    </w:pPr>
    <w:rPr>
      <w:sz w:val="20"/>
    </w:rPr>
  </w:style>
  <w:style w:type="paragraph" w:styleId="8">
    <w:name w:val="heading 8"/>
    <w:basedOn w:val="a"/>
    <w:next w:val="a"/>
    <w:link w:val="80"/>
    <w:qFormat/>
    <w:rsid w:val="0010235F"/>
    <w:pPr>
      <w:keepNext/>
      <w:outlineLvl w:val="7"/>
    </w:pPr>
    <w:rPr>
      <w:rFonts w:ascii="NewtonCTT" w:hAnsi="NewtonCTT"/>
      <w:b/>
      <w:i/>
      <w:szCs w:val="20"/>
    </w:rPr>
  </w:style>
  <w:style w:type="paragraph" w:styleId="9">
    <w:name w:val="heading 9"/>
    <w:basedOn w:val="a"/>
    <w:next w:val="a"/>
    <w:link w:val="90"/>
    <w:qFormat/>
    <w:rsid w:val="0010235F"/>
    <w:pPr>
      <w:keepNext/>
      <w:jc w:val="right"/>
      <w:outlineLvl w:val="8"/>
    </w:pPr>
    <w:rPr>
      <w:rFonts w:ascii="NewtonCTT" w:hAnsi="NewtonCTT"/>
      <w:b/>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semiHidden/>
    <w:unhideWhenUsed/>
    <w:rsid w:val="0099366C"/>
    <w:rPr>
      <w:sz w:val="16"/>
      <w:szCs w:val="16"/>
    </w:rPr>
  </w:style>
  <w:style w:type="paragraph" w:styleId="a5">
    <w:name w:val="annotation text"/>
    <w:basedOn w:val="a"/>
    <w:link w:val="a6"/>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val="en"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val="en" w:eastAsia="ru-RU"/>
    </w:rPr>
  </w:style>
  <w:style w:type="paragraph" w:styleId="a9">
    <w:name w:val="Balloon Text"/>
    <w:basedOn w:val="a"/>
    <w:link w:val="aa"/>
    <w:unhideWhenUsed/>
    <w:rsid w:val="0099366C"/>
    <w:rPr>
      <w:rFonts w:ascii="Segoe UI" w:hAnsi="Segoe UI" w:cs="Segoe UI"/>
      <w:sz w:val="18"/>
      <w:szCs w:val="18"/>
    </w:rPr>
  </w:style>
  <w:style w:type="character" w:customStyle="1" w:styleId="aa">
    <w:name w:val="Текст выноски Знак"/>
    <w:basedOn w:val="a0"/>
    <w:link w:val="a9"/>
    <w:rsid w:val="0099366C"/>
    <w:rPr>
      <w:rFonts w:ascii="Segoe UI" w:eastAsia="Times New Roman" w:hAnsi="Segoe UI" w:cs="Segoe UI"/>
      <w:sz w:val="18"/>
      <w:szCs w:val="18"/>
      <w:lang w:val="en" w:eastAsia="ru-RU"/>
    </w:rPr>
  </w:style>
  <w:style w:type="character" w:customStyle="1" w:styleId="10">
    <w:name w:val="Заголовок 1 Знак"/>
    <w:basedOn w:val="a0"/>
    <w:link w:val="1"/>
    <w:rsid w:val="0010235F"/>
    <w:rPr>
      <w:rFonts w:ascii="Arial" w:eastAsia="Times New Roman" w:hAnsi="Arial" w:cs="Times New Roman"/>
      <w:b/>
      <w:sz w:val="44"/>
      <w:szCs w:val="20"/>
      <w:lang w:val="en" w:eastAsia="ru-RU"/>
    </w:rPr>
  </w:style>
  <w:style w:type="character" w:customStyle="1" w:styleId="20">
    <w:name w:val="Заголовок 2 Знак"/>
    <w:basedOn w:val="a0"/>
    <w:link w:val="2"/>
    <w:rsid w:val="0010235F"/>
    <w:rPr>
      <w:rFonts w:ascii="Arial" w:eastAsia="Times New Roman" w:hAnsi="Arial" w:cs="Times New Roman"/>
      <w:b/>
      <w:sz w:val="40"/>
      <w:szCs w:val="20"/>
      <w:lang w:val="en" w:eastAsia="ru-RU"/>
    </w:rPr>
  </w:style>
  <w:style w:type="character" w:customStyle="1" w:styleId="30">
    <w:name w:val="Заголовок 3 Знак"/>
    <w:basedOn w:val="a0"/>
    <w:link w:val="3"/>
    <w:rsid w:val="0010235F"/>
    <w:rPr>
      <w:rFonts w:ascii="Arial" w:eastAsia="Times New Roman" w:hAnsi="Arial" w:cs="Times New Roman"/>
      <w:b/>
      <w:sz w:val="36"/>
      <w:szCs w:val="20"/>
      <w:lang w:val="en" w:eastAsia="ru-RU"/>
    </w:rPr>
  </w:style>
  <w:style w:type="character" w:customStyle="1" w:styleId="40">
    <w:name w:val="Заголовок 4 Знак"/>
    <w:basedOn w:val="a0"/>
    <w:link w:val="4"/>
    <w:rsid w:val="0010235F"/>
    <w:rPr>
      <w:rFonts w:ascii="Arial" w:eastAsia="Times New Roman" w:hAnsi="Arial" w:cs="Times New Roman"/>
      <w:b/>
      <w:sz w:val="32"/>
      <w:szCs w:val="20"/>
      <w:lang w:val="en" w:eastAsia="ru-RU"/>
    </w:rPr>
  </w:style>
  <w:style w:type="character" w:customStyle="1" w:styleId="50">
    <w:name w:val="Заголовок 5 Знак"/>
    <w:basedOn w:val="a0"/>
    <w:link w:val="5"/>
    <w:rsid w:val="0010235F"/>
    <w:rPr>
      <w:rFonts w:ascii="Arial" w:eastAsia="Times New Roman" w:hAnsi="Arial" w:cs="Times New Roman"/>
      <w:b/>
      <w:color w:val="000000"/>
      <w:sz w:val="28"/>
      <w:szCs w:val="20"/>
      <w:lang w:val="en" w:eastAsia="ru-RU"/>
    </w:rPr>
  </w:style>
  <w:style w:type="character" w:customStyle="1" w:styleId="60">
    <w:name w:val="Заголовок 6 Знак"/>
    <w:basedOn w:val="a0"/>
    <w:link w:val="6"/>
    <w:rsid w:val="0010235F"/>
    <w:rPr>
      <w:rFonts w:ascii="Arial" w:eastAsia="Times New Roman" w:hAnsi="Arial" w:cs="Times New Roman"/>
      <w:b/>
      <w:sz w:val="24"/>
      <w:szCs w:val="20"/>
      <w:lang w:val="en" w:eastAsia="ru-RU"/>
    </w:rPr>
  </w:style>
  <w:style w:type="character" w:customStyle="1" w:styleId="70">
    <w:name w:val="Заголовок 7 Знак"/>
    <w:basedOn w:val="a0"/>
    <w:link w:val="7"/>
    <w:rsid w:val="0010235F"/>
    <w:rPr>
      <w:rFonts w:ascii="Arial" w:eastAsia="Times New Roman" w:hAnsi="Arial" w:cs="Times New Roman"/>
      <w:b/>
      <w:sz w:val="20"/>
      <w:szCs w:val="20"/>
      <w:lang w:val="en" w:eastAsia="ru-RU"/>
    </w:rPr>
  </w:style>
  <w:style w:type="character" w:customStyle="1" w:styleId="80">
    <w:name w:val="Заголовок 8 Знак"/>
    <w:basedOn w:val="a0"/>
    <w:link w:val="8"/>
    <w:rsid w:val="0010235F"/>
    <w:rPr>
      <w:rFonts w:ascii="NewtonCTT" w:eastAsia="Times New Roman" w:hAnsi="NewtonCTT" w:cs="Times New Roman"/>
      <w:b/>
      <w:i/>
      <w:sz w:val="24"/>
      <w:szCs w:val="20"/>
      <w:lang w:val="en" w:eastAsia="ru-RU"/>
    </w:rPr>
  </w:style>
  <w:style w:type="character" w:customStyle="1" w:styleId="90">
    <w:name w:val="Заголовок 9 Знак"/>
    <w:basedOn w:val="a0"/>
    <w:link w:val="9"/>
    <w:rsid w:val="0010235F"/>
    <w:rPr>
      <w:rFonts w:ascii="NewtonCTT" w:eastAsia="Times New Roman" w:hAnsi="NewtonCTT" w:cs="Times New Roman"/>
      <w:b/>
      <w:position w:val="-2"/>
      <w:sz w:val="24"/>
      <w:szCs w:val="20"/>
      <w:lang w:val="en" w:eastAsia="ru-RU"/>
    </w:rPr>
  </w:style>
  <w:style w:type="paragraph" w:styleId="ab">
    <w:name w:val="Title"/>
    <w:basedOn w:val="a"/>
    <w:link w:val="ac"/>
    <w:qFormat/>
    <w:rsid w:val="0010235F"/>
    <w:pPr>
      <w:jc w:val="center"/>
    </w:pPr>
    <w:rPr>
      <w:szCs w:val="20"/>
    </w:rPr>
  </w:style>
  <w:style w:type="character" w:customStyle="1" w:styleId="ac">
    <w:name w:val="Заголовок Знак"/>
    <w:basedOn w:val="a0"/>
    <w:link w:val="ab"/>
    <w:rsid w:val="0010235F"/>
    <w:rPr>
      <w:rFonts w:ascii="Times New Roman" w:eastAsia="Times New Roman" w:hAnsi="Times New Roman" w:cs="Times New Roman"/>
      <w:sz w:val="24"/>
      <w:szCs w:val="20"/>
      <w:lang w:val="en" w:eastAsia="ru-RU"/>
    </w:rPr>
  </w:style>
  <w:style w:type="paragraph" w:styleId="ad">
    <w:name w:val="Body Text Indent"/>
    <w:basedOn w:val="a"/>
    <w:link w:val="ae"/>
    <w:rsid w:val="0010235F"/>
    <w:pPr>
      <w:ind w:firstLine="851"/>
      <w:jc w:val="both"/>
    </w:pPr>
    <w:rPr>
      <w:szCs w:val="20"/>
    </w:rPr>
  </w:style>
  <w:style w:type="character" w:customStyle="1" w:styleId="ae">
    <w:name w:val="Основной текст с отступом Знак"/>
    <w:basedOn w:val="a0"/>
    <w:link w:val="ad"/>
    <w:rsid w:val="0010235F"/>
    <w:rPr>
      <w:rFonts w:ascii="Times New Roman" w:eastAsia="Times New Roman" w:hAnsi="Times New Roman" w:cs="Times New Roman"/>
      <w:sz w:val="24"/>
      <w:szCs w:val="20"/>
      <w:lang w:val="en" w:eastAsia="ru-RU"/>
    </w:rPr>
  </w:style>
  <w:style w:type="paragraph" w:styleId="af">
    <w:name w:val="footer"/>
    <w:basedOn w:val="a"/>
    <w:link w:val="af0"/>
    <w:rsid w:val="0010235F"/>
    <w:pPr>
      <w:tabs>
        <w:tab w:val="center" w:pos="4153"/>
        <w:tab w:val="right" w:pos="8306"/>
      </w:tabs>
    </w:pPr>
    <w:rPr>
      <w:szCs w:val="20"/>
    </w:rPr>
  </w:style>
  <w:style w:type="character" w:customStyle="1" w:styleId="af0">
    <w:name w:val="Нижний колонтитул Знак"/>
    <w:basedOn w:val="a0"/>
    <w:link w:val="af"/>
    <w:rsid w:val="0010235F"/>
    <w:rPr>
      <w:rFonts w:ascii="Times New Roman" w:eastAsia="Times New Roman" w:hAnsi="Times New Roman" w:cs="Times New Roman"/>
      <w:sz w:val="24"/>
      <w:szCs w:val="20"/>
      <w:lang w:val="en" w:eastAsia="ru-RU"/>
    </w:rPr>
  </w:style>
  <w:style w:type="character" w:styleId="af1">
    <w:name w:val="page number"/>
    <w:basedOn w:val="a0"/>
    <w:rsid w:val="0010235F"/>
  </w:style>
  <w:style w:type="paragraph" w:styleId="21">
    <w:name w:val="Body Text Indent 2"/>
    <w:basedOn w:val="a"/>
    <w:link w:val="22"/>
    <w:rsid w:val="0010235F"/>
    <w:pPr>
      <w:spacing w:line="360" w:lineRule="auto"/>
      <w:ind w:firstLine="851"/>
    </w:pPr>
    <w:rPr>
      <w:szCs w:val="20"/>
    </w:rPr>
  </w:style>
  <w:style w:type="character" w:customStyle="1" w:styleId="22">
    <w:name w:val="Основной текст с отступом 2 Знак"/>
    <w:basedOn w:val="a0"/>
    <w:link w:val="21"/>
    <w:rsid w:val="0010235F"/>
    <w:rPr>
      <w:rFonts w:ascii="Times New Roman" w:eastAsia="Times New Roman" w:hAnsi="Times New Roman" w:cs="Times New Roman"/>
      <w:sz w:val="24"/>
      <w:szCs w:val="20"/>
      <w:lang w:val="en" w:eastAsia="ru-RU"/>
    </w:rPr>
  </w:style>
  <w:style w:type="paragraph" w:styleId="af2">
    <w:name w:val="Document Map"/>
    <w:basedOn w:val="a"/>
    <w:link w:val="af3"/>
    <w:rsid w:val="0010235F"/>
    <w:pPr>
      <w:shd w:val="clear" w:color="auto" w:fill="000080"/>
    </w:pPr>
    <w:rPr>
      <w:rFonts w:ascii="Tahoma" w:hAnsi="Tahoma"/>
      <w:szCs w:val="20"/>
    </w:rPr>
  </w:style>
  <w:style w:type="character" w:customStyle="1" w:styleId="af3">
    <w:name w:val="Схема документа Знак"/>
    <w:basedOn w:val="a0"/>
    <w:link w:val="af2"/>
    <w:rsid w:val="0010235F"/>
    <w:rPr>
      <w:rFonts w:ascii="Tahoma" w:eastAsia="Times New Roman" w:hAnsi="Tahoma" w:cs="Times New Roman"/>
      <w:sz w:val="24"/>
      <w:szCs w:val="20"/>
      <w:shd w:val="clear" w:color="auto" w:fill="000080"/>
      <w:lang w:val="en" w:eastAsia="ru-RU"/>
    </w:rPr>
  </w:style>
  <w:style w:type="paragraph" w:styleId="af4">
    <w:name w:val="header"/>
    <w:basedOn w:val="a"/>
    <w:link w:val="af5"/>
    <w:uiPriority w:val="99"/>
    <w:rsid w:val="0010235F"/>
    <w:pPr>
      <w:tabs>
        <w:tab w:val="center" w:pos="4153"/>
        <w:tab w:val="right" w:pos="8306"/>
      </w:tabs>
    </w:pPr>
    <w:rPr>
      <w:szCs w:val="20"/>
    </w:rPr>
  </w:style>
  <w:style w:type="character" w:customStyle="1" w:styleId="af5">
    <w:name w:val="Верхний колонтитул Знак"/>
    <w:basedOn w:val="a0"/>
    <w:link w:val="af4"/>
    <w:uiPriority w:val="99"/>
    <w:rsid w:val="0010235F"/>
    <w:rPr>
      <w:rFonts w:ascii="Times New Roman" w:eastAsia="Times New Roman" w:hAnsi="Times New Roman" w:cs="Times New Roman"/>
      <w:sz w:val="24"/>
      <w:szCs w:val="20"/>
      <w:lang w:val="en" w:eastAsia="ru-RU"/>
    </w:rPr>
  </w:style>
  <w:style w:type="paragraph" w:customStyle="1" w:styleId="OsnTxt">
    <w:name w:val="OsnTxt"/>
    <w:link w:val="OsnTxt0"/>
    <w:rsid w:val="0010235F"/>
    <w:pPr>
      <w:spacing w:after="0" w:line="280" w:lineRule="exact"/>
      <w:ind w:firstLine="794"/>
      <w:jc w:val="both"/>
    </w:pPr>
    <w:rPr>
      <w:rFonts w:ascii="Arial" w:eastAsia="Times New Roman" w:hAnsi="Arial" w:cs="Times New Roman"/>
      <w:sz w:val="20"/>
      <w:szCs w:val="20"/>
      <w:lang w:eastAsia="ru-RU"/>
    </w:rPr>
  </w:style>
  <w:style w:type="paragraph" w:customStyle="1" w:styleId="Sp">
    <w:name w:val="Sp"/>
    <w:rsid w:val="0010235F"/>
    <w:pPr>
      <w:tabs>
        <w:tab w:val="left" w:pos="1247"/>
      </w:tabs>
      <w:spacing w:after="0" w:line="260" w:lineRule="exact"/>
      <w:ind w:firstLine="794"/>
      <w:jc w:val="both"/>
    </w:pPr>
    <w:rPr>
      <w:rFonts w:ascii="Arial" w:eastAsia="Times New Roman" w:hAnsi="Arial" w:cs="Times New Roman"/>
      <w:sz w:val="19"/>
      <w:szCs w:val="20"/>
      <w:lang w:eastAsia="ru-RU"/>
    </w:rPr>
  </w:style>
  <w:style w:type="paragraph" w:customStyle="1" w:styleId="OsnTxt1">
    <w:name w:val="OsnTxt:"/>
    <w:basedOn w:val="OsnTxt"/>
    <w:rsid w:val="0010235F"/>
    <w:pPr>
      <w:spacing w:after="40"/>
    </w:pPr>
  </w:style>
  <w:style w:type="paragraph" w:customStyle="1" w:styleId="Abz1">
    <w:name w:val="Abz1"/>
    <w:basedOn w:val="OsnTxt"/>
    <w:rsid w:val="0010235F"/>
    <w:pPr>
      <w:spacing w:before="120"/>
    </w:pPr>
  </w:style>
  <w:style w:type="paragraph" w:customStyle="1" w:styleId="Abz10">
    <w:name w:val="Abz1:"/>
    <w:basedOn w:val="Abz1"/>
    <w:rsid w:val="0010235F"/>
    <w:pPr>
      <w:spacing w:after="20"/>
    </w:pPr>
  </w:style>
  <w:style w:type="paragraph" w:customStyle="1" w:styleId="Stlb">
    <w:name w:val="Stlb"/>
    <w:basedOn w:val="ShapTabl"/>
    <w:rsid w:val="0010235F"/>
    <w:pPr>
      <w:jc w:val="right"/>
    </w:pPr>
    <w:rPr>
      <w:snapToGrid w:val="0"/>
    </w:rPr>
  </w:style>
  <w:style w:type="paragraph" w:customStyle="1" w:styleId="Shema">
    <w:name w:val="Shema"/>
    <w:rsid w:val="0010235F"/>
    <w:pPr>
      <w:spacing w:after="0" w:line="240" w:lineRule="auto"/>
      <w:jc w:val="center"/>
    </w:pPr>
    <w:rPr>
      <w:rFonts w:ascii="Arial" w:eastAsia="Times New Roman" w:hAnsi="Arial" w:cs="Times New Roman"/>
      <w:sz w:val="17"/>
      <w:szCs w:val="20"/>
      <w:lang w:eastAsia="ru-RU"/>
    </w:rPr>
  </w:style>
  <w:style w:type="paragraph" w:customStyle="1" w:styleId="ShapTabl">
    <w:name w:val="ShapTabl"/>
    <w:basedOn w:val="OsnTxt"/>
    <w:rsid w:val="0010235F"/>
    <w:pPr>
      <w:spacing w:line="240" w:lineRule="auto"/>
      <w:ind w:firstLine="0"/>
      <w:jc w:val="center"/>
    </w:pPr>
    <w:rPr>
      <w:sz w:val="18"/>
    </w:rPr>
  </w:style>
  <w:style w:type="paragraph" w:customStyle="1" w:styleId="Bok">
    <w:name w:val="Bok"/>
    <w:basedOn w:val="ShapTabl"/>
    <w:rsid w:val="0010235F"/>
    <w:pPr>
      <w:jc w:val="left"/>
    </w:pPr>
  </w:style>
  <w:style w:type="paragraph" w:customStyle="1" w:styleId="TxtTabl">
    <w:name w:val="TxtTabl"/>
    <w:basedOn w:val="ShapTabl"/>
    <w:rsid w:val="0010235F"/>
    <w:pPr>
      <w:jc w:val="left"/>
    </w:pPr>
  </w:style>
  <w:style w:type="paragraph" w:customStyle="1" w:styleId="SpI">
    <w:name w:val="Sp.I"/>
    <w:basedOn w:val="Sp"/>
    <w:rsid w:val="0010235F"/>
  </w:style>
  <w:style w:type="paragraph" w:customStyle="1" w:styleId="SpII">
    <w:name w:val="Sp.II"/>
    <w:basedOn w:val="Sp"/>
    <w:rsid w:val="0010235F"/>
    <w:pPr>
      <w:tabs>
        <w:tab w:val="clear" w:pos="1247"/>
        <w:tab w:val="left" w:pos="1701"/>
      </w:tabs>
      <w:ind w:left="1701" w:hanging="454"/>
    </w:pPr>
  </w:style>
  <w:style w:type="paragraph" w:customStyle="1" w:styleId="SpIII">
    <w:name w:val="Sp.III"/>
    <w:basedOn w:val="Sp"/>
    <w:rsid w:val="0010235F"/>
    <w:pPr>
      <w:tabs>
        <w:tab w:val="clear" w:pos="1247"/>
        <w:tab w:val="left" w:pos="2155"/>
      </w:tabs>
      <w:ind w:left="2155" w:hanging="454"/>
    </w:pPr>
  </w:style>
  <w:style w:type="paragraph" w:customStyle="1" w:styleId="Graf">
    <w:name w:val="Graf"/>
    <w:basedOn w:val="OsnTxt"/>
    <w:rsid w:val="0010235F"/>
    <w:pPr>
      <w:spacing w:line="240" w:lineRule="auto"/>
      <w:ind w:firstLine="0"/>
      <w:jc w:val="left"/>
    </w:pPr>
    <w:rPr>
      <w:noProof/>
      <w:sz w:val="16"/>
    </w:rPr>
  </w:style>
  <w:style w:type="paragraph" w:styleId="11">
    <w:name w:val="toc 1"/>
    <w:basedOn w:val="OsnTxt"/>
    <w:next w:val="a"/>
    <w:semiHidden/>
    <w:rsid w:val="0010235F"/>
    <w:pPr>
      <w:tabs>
        <w:tab w:val="left" w:pos="480"/>
        <w:tab w:val="right" w:leader="dot" w:pos="9344"/>
      </w:tabs>
      <w:ind w:right="1134" w:firstLine="0"/>
      <w:jc w:val="left"/>
    </w:pPr>
    <w:rPr>
      <w:noProof/>
    </w:rPr>
  </w:style>
  <w:style w:type="paragraph" w:customStyle="1" w:styleId="ZagSh1">
    <w:name w:val="ZagSh1"/>
    <w:basedOn w:val="Shema"/>
    <w:rsid w:val="0010235F"/>
    <w:rPr>
      <w:b/>
    </w:rPr>
  </w:style>
  <w:style w:type="paragraph" w:customStyle="1" w:styleId="TxtSh">
    <w:name w:val="TxtSh"/>
    <w:basedOn w:val="Shema"/>
    <w:rsid w:val="0010235F"/>
  </w:style>
  <w:style w:type="paragraph" w:styleId="23">
    <w:name w:val="toc 2"/>
    <w:basedOn w:val="11"/>
    <w:next w:val="a"/>
    <w:semiHidden/>
    <w:rsid w:val="0010235F"/>
    <w:pPr>
      <w:tabs>
        <w:tab w:val="clear" w:pos="480"/>
        <w:tab w:val="left" w:pos="1202"/>
      </w:tabs>
      <w:ind w:left="1202" w:hanging="720"/>
    </w:pPr>
  </w:style>
  <w:style w:type="paragraph" w:styleId="31">
    <w:name w:val="toc 3"/>
    <w:basedOn w:val="11"/>
    <w:next w:val="a"/>
    <w:semiHidden/>
    <w:rsid w:val="0010235F"/>
    <w:pPr>
      <w:tabs>
        <w:tab w:val="left" w:pos="1202"/>
        <w:tab w:val="right" w:pos="9344"/>
      </w:tabs>
      <w:ind w:left="1202" w:hanging="720"/>
    </w:pPr>
  </w:style>
  <w:style w:type="paragraph" w:styleId="41">
    <w:name w:val="toc 4"/>
    <w:basedOn w:val="OsnTxt"/>
    <w:next w:val="a"/>
    <w:autoRedefine/>
    <w:semiHidden/>
    <w:rsid w:val="0010235F"/>
    <w:pPr>
      <w:tabs>
        <w:tab w:val="right" w:leader="dot" w:pos="9344"/>
      </w:tabs>
      <w:ind w:left="1202" w:right="1134" w:firstLine="0"/>
      <w:jc w:val="left"/>
    </w:pPr>
  </w:style>
  <w:style w:type="paragraph" w:customStyle="1" w:styleId="EdIzm">
    <w:name w:val="EdIzm"/>
    <w:basedOn w:val="OsnTxt"/>
    <w:rsid w:val="0010235F"/>
    <w:pPr>
      <w:spacing w:before="60" w:after="30" w:line="240" w:lineRule="auto"/>
      <w:ind w:firstLine="0"/>
      <w:jc w:val="right"/>
    </w:pPr>
    <w:rPr>
      <w:sz w:val="18"/>
    </w:rPr>
  </w:style>
  <w:style w:type="paragraph" w:customStyle="1" w:styleId="Naimenovanie">
    <w:name w:val="Naimenovanie"/>
    <w:basedOn w:val="OsnTxt"/>
    <w:rsid w:val="0010235F"/>
    <w:pPr>
      <w:spacing w:before="120" w:after="80" w:line="240" w:lineRule="auto"/>
      <w:ind w:firstLine="0"/>
      <w:jc w:val="center"/>
    </w:pPr>
    <w:rPr>
      <w:b/>
    </w:rPr>
  </w:style>
  <w:style w:type="paragraph" w:customStyle="1" w:styleId="Formula">
    <w:name w:val="Formula"/>
    <w:basedOn w:val="OsnTxt"/>
    <w:rsid w:val="0010235F"/>
    <w:pPr>
      <w:tabs>
        <w:tab w:val="right" w:pos="8505"/>
      </w:tabs>
      <w:spacing w:line="240" w:lineRule="auto"/>
      <w:ind w:left="794" w:firstLine="0"/>
      <w:jc w:val="left"/>
    </w:pPr>
    <w:rPr>
      <w:sz w:val="18"/>
    </w:rPr>
  </w:style>
  <w:style w:type="paragraph" w:customStyle="1" w:styleId="PoiasFormula">
    <w:name w:val="PoiasFormula"/>
    <w:basedOn w:val="OsnTxt"/>
    <w:rsid w:val="0010235F"/>
    <w:pPr>
      <w:tabs>
        <w:tab w:val="left" w:pos="3402"/>
      </w:tabs>
      <w:spacing w:line="240" w:lineRule="auto"/>
      <w:ind w:left="3572" w:hanging="2778"/>
      <w:jc w:val="left"/>
    </w:pPr>
    <w:rPr>
      <w:sz w:val="18"/>
    </w:rPr>
  </w:style>
  <w:style w:type="paragraph" w:customStyle="1" w:styleId="VrezSnoska">
    <w:name w:val="VrezSnoska"/>
    <w:basedOn w:val="OsnTxt"/>
    <w:link w:val="VrezSnoska0"/>
    <w:rsid w:val="0010235F"/>
    <w:pPr>
      <w:tabs>
        <w:tab w:val="left" w:pos="1361"/>
      </w:tabs>
      <w:spacing w:before="60" w:after="20" w:line="240" w:lineRule="auto"/>
      <w:ind w:left="1248" w:hanging="454"/>
    </w:pPr>
    <w:rPr>
      <w:i/>
      <w:sz w:val="18"/>
    </w:rPr>
  </w:style>
  <w:style w:type="paragraph" w:styleId="af6">
    <w:name w:val="footnote text"/>
    <w:basedOn w:val="a"/>
    <w:link w:val="af7"/>
    <w:rsid w:val="0010235F"/>
    <w:rPr>
      <w:rFonts w:ascii="Arial" w:hAnsi="Arial"/>
      <w:sz w:val="18"/>
      <w:szCs w:val="20"/>
    </w:rPr>
  </w:style>
  <w:style w:type="character" w:customStyle="1" w:styleId="af7">
    <w:name w:val="Текст сноски Знак"/>
    <w:basedOn w:val="a0"/>
    <w:link w:val="af6"/>
    <w:rsid w:val="0010235F"/>
    <w:rPr>
      <w:rFonts w:ascii="Arial" w:eastAsia="Times New Roman" w:hAnsi="Arial" w:cs="Times New Roman"/>
      <w:sz w:val="18"/>
      <w:szCs w:val="20"/>
      <w:lang w:val="en" w:eastAsia="ru-RU"/>
    </w:rPr>
  </w:style>
  <w:style w:type="paragraph" w:styleId="51">
    <w:name w:val="toc 5"/>
    <w:basedOn w:val="a"/>
    <w:next w:val="a"/>
    <w:autoRedefine/>
    <w:semiHidden/>
    <w:rsid w:val="0010235F"/>
    <w:pPr>
      <w:ind w:left="960"/>
    </w:pPr>
    <w:rPr>
      <w:szCs w:val="20"/>
    </w:rPr>
  </w:style>
  <w:style w:type="paragraph" w:styleId="61">
    <w:name w:val="toc 6"/>
    <w:basedOn w:val="a"/>
    <w:next w:val="a"/>
    <w:autoRedefine/>
    <w:semiHidden/>
    <w:rsid w:val="0010235F"/>
    <w:pPr>
      <w:ind w:left="1200"/>
    </w:pPr>
    <w:rPr>
      <w:szCs w:val="20"/>
    </w:rPr>
  </w:style>
  <w:style w:type="paragraph" w:styleId="71">
    <w:name w:val="toc 7"/>
    <w:basedOn w:val="a"/>
    <w:next w:val="a"/>
    <w:autoRedefine/>
    <w:semiHidden/>
    <w:rsid w:val="0010235F"/>
    <w:pPr>
      <w:ind w:left="1440"/>
    </w:pPr>
    <w:rPr>
      <w:szCs w:val="20"/>
    </w:rPr>
  </w:style>
  <w:style w:type="paragraph" w:styleId="81">
    <w:name w:val="toc 8"/>
    <w:basedOn w:val="a"/>
    <w:next w:val="a"/>
    <w:autoRedefine/>
    <w:semiHidden/>
    <w:rsid w:val="0010235F"/>
    <w:pPr>
      <w:ind w:left="1680"/>
    </w:pPr>
    <w:rPr>
      <w:szCs w:val="20"/>
    </w:rPr>
  </w:style>
  <w:style w:type="paragraph" w:styleId="91">
    <w:name w:val="toc 9"/>
    <w:basedOn w:val="a"/>
    <w:next w:val="a"/>
    <w:autoRedefine/>
    <w:semiHidden/>
    <w:rsid w:val="0010235F"/>
    <w:pPr>
      <w:ind w:left="1920"/>
    </w:pPr>
    <w:rPr>
      <w:szCs w:val="20"/>
    </w:rPr>
  </w:style>
  <w:style w:type="paragraph" w:styleId="af8">
    <w:name w:val="Body Text"/>
    <w:basedOn w:val="a"/>
    <w:link w:val="af9"/>
    <w:rsid w:val="0010235F"/>
    <w:pPr>
      <w:jc w:val="right"/>
    </w:pPr>
    <w:rPr>
      <w:szCs w:val="20"/>
    </w:rPr>
  </w:style>
  <w:style w:type="character" w:customStyle="1" w:styleId="af9">
    <w:name w:val="Основной текст Знак"/>
    <w:basedOn w:val="a0"/>
    <w:link w:val="af8"/>
    <w:rsid w:val="0010235F"/>
    <w:rPr>
      <w:rFonts w:ascii="Times New Roman" w:eastAsia="Times New Roman" w:hAnsi="Times New Roman" w:cs="Times New Roman"/>
      <w:sz w:val="24"/>
      <w:szCs w:val="20"/>
      <w:lang w:val="en" w:eastAsia="ru-RU"/>
    </w:rPr>
  </w:style>
  <w:style w:type="character" w:styleId="afa">
    <w:name w:val="footnote reference"/>
    <w:basedOn w:val="a0"/>
    <w:rsid w:val="0010235F"/>
    <w:rPr>
      <w:vertAlign w:val="superscript"/>
    </w:rPr>
  </w:style>
  <w:style w:type="paragraph" w:customStyle="1" w:styleId="afb">
    <w:name w:val="ОснТекст"/>
    <w:link w:val="afc"/>
    <w:rsid w:val="0010235F"/>
    <w:pPr>
      <w:spacing w:after="0" w:line="240" w:lineRule="auto"/>
      <w:ind w:firstLine="709"/>
      <w:jc w:val="both"/>
    </w:pPr>
    <w:rPr>
      <w:rFonts w:ascii="Times New Roman" w:eastAsia="Times New Roman" w:hAnsi="Times New Roman" w:cs="Times New Roman"/>
      <w:color w:val="000000"/>
      <w:sz w:val="20"/>
      <w:szCs w:val="20"/>
      <w:lang w:eastAsia="ru-RU"/>
    </w:rPr>
  </w:style>
  <w:style w:type="paragraph" w:customStyle="1" w:styleId="NaceGroupe">
    <w:name w:val="Nace Groupe"/>
    <w:basedOn w:val="a"/>
    <w:rsid w:val="0010235F"/>
    <w:pPr>
      <w:keepNext/>
      <w:keepLines/>
      <w:widowControl w:val="0"/>
      <w:autoSpaceDE w:val="0"/>
      <w:autoSpaceDN w:val="0"/>
      <w:spacing w:before="360" w:after="120"/>
      <w:ind w:left="1702" w:hanging="851"/>
      <w:jc w:val="both"/>
    </w:pPr>
    <w:rPr>
      <w:b/>
      <w:bCs/>
      <w:sz w:val="18"/>
      <w:szCs w:val="18"/>
    </w:rPr>
  </w:style>
  <w:style w:type="paragraph" w:styleId="afd">
    <w:name w:val="Normal (Web)"/>
    <w:basedOn w:val="a"/>
    <w:uiPriority w:val="99"/>
    <w:unhideWhenUsed/>
    <w:rsid w:val="0010235F"/>
    <w:pPr>
      <w:spacing w:before="100" w:beforeAutospacing="1" w:after="100" w:afterAutospacing="1"/>
    </w:pPr>
  </w:style>
  <w:style w:type="character" w:styleId="afe">
    <w:name w:val="Hyperlink"/>
    <w:basedOn w:val="a0"/>
    <w:rsid w:val="0010235F"/>
    <w:rPr>
      <w:color w:val="0000FF"/>
      <w:u w:val="single"/>
    </w:rPr>
  </w:style>
  <w:style w:type="paragraph" w:customStyle="1" w:styleId="24">
    <w:name w:val="Знак2"/>
    <w:basedOn w:val="a"/>
    <w:rsid w:val="0010235F"/>
    <w:pPr>
      <w:spacing w:after="160" w:line="240" w:lineRule="exact"/>
    </w:pPr>
    <w:rPr>
      <w:rFonts w:ascii="Verdana" w:hAnsi="Verdana"/>
      <w:sz w:val="20"/>
      <w:szCs w:val="20"/>
      <w:lang w:eastAsia="en-US"/>
    </w:rPr>
  </w:style>
  <w:style w:type="character" w:customStyle="1" w:styleId="OsnTxt0">
    <w:name w:val="OsnTxt Знак"/>
    <w:basedOn w:val="a0"/>
    <w:link w:val="OsnTxt"/>
    <w:rsid w:val="0010235F"/>
    <w:rPr>
      <w:rFonts w:ascii="Arial" w:eastAsia="Times New Roman" w:hAnsi="Arial" w:cs="Times New Roman"/>
      <w:sz w:val="20"/>
      <w:szCs w:val="20"/>
      <w:lang w:val="en" w:eastAsia="ru-RU"/>
    </w:rPr>
  </w:style>
  <w:style w:type="paragraph" w:customStyle="1" w:styleId="12">
    <w:name w:val="Обычный1"/>
    <w:rsid w:val="0010235F"/>
    <w:pPr>
      <w:widowControl w:val="0"/>
      <w:spacing w:after="0" w:line="240" w:lineRule="auto"/>
    </w:pPr>
    <w:rPr>
      <w:rFonts w:ascii="Times New Roman" w:eastAsia="Times New Roman" w:hAnsi="Times New Roman" w:cs="Times New Roman"/>
      <w:sz w:val="24"/>
      <w:szCs w:val="20"/>
      <w:lang w:eastAsia="ru-RU"/>
    </w:rPr>
  </w:style>
  <w:style w:type="paragraph" w:styleId="HTML">
    <w:name w:val="HTML Preformatted"/>
    <w:basedOn w:val="a"/>
    <w:link w:val="HTML0"/>
    <w:rsid w:val="00102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rsid w:val="0010235F"/>
    <w:rPr>
      <w:rFonts w:ascii="Courier New" w:eastAsia="Times New Roman" w:hAnsi="Courier New" w:cs="Courier New"/>
      <w:sz w:val="13"/>
      <w:szCs w:val="13"/>
      <w:lang w:val="en" w:eastAsia="ru-RU"/>
    </w:rPr>
  </w:style>
  <w:style w:type="character" w:customStyle="1" w:styleId="apple-converted-space">
    <w:name w:val="apple-converted-space"/>
    <w:basedOn w:val="a0"/>
    <w:rsid w:val="0010235F"/>
  </w:style>
  <w:style w:type="paragraph" w:customStyle="1" w:styleId="Default">
    <w:name w:val="Default"/>
    <w:rsid w:val="00102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
    <w:name w:val="List Paragraph"/>
    <w:basedOn w:val="a"/>
    <w:uiPriority w:val="34"/>
    <w:qFormat/>
    <w:rsid w:val="0010235F"/>
    <w:pPr>
      <w:spacing w:after="200" w:line="276" w:lineRule="auto"/>
      <w:ind w:left="720"/>
      <w:contextualSpacing/>
    </w:pPr>
    <w:rPr>
      <w:rFonts w:ascii="Calibri" w:eastAsia="Calibri" w:hAnsi="Calibri"/>
      <w:sz w:val="22"/>
      <w:szCs w:val="22"/>
      <w:lang w:eastAsia="en-US"/>
    </w:rPr>
  </w:style>
  <w:style w:type="paragraph" w:styleId="25">
    <w:name w:val="Body Text 2"/>
    <w:basedOn w:val="a"/>
    <w:link w:val="26"/>
    <w:rsid w:val="0010235F"/>
    <w:rPr>
      <w:sz w:val="26"/>
      <w:szCs w:val="20"/>
    </w:rPr>
  </w:style>
  <w:style w:type="character" w:customStyle="1" w:styleId="26">
    <w:name w:val="Основной текст 2 Знак"/>
    <w:basedOn w:val="a0"/>
    <w:link w:val="25"/>
    <w:rsid w:val="0010235F"/>
    <w:rPr>
      <w:rFonts w:ascii="Times New Roman" w:eastAsia="Times New Roman" w:hAnsi="Times New Roman" w:cs="Times New Roman"/>
      <w:sz w:val="26"/>
      <w:szCs w:val="20"/>
      <w:lang w:val="en" w:eastAsia="ru-RU"/>
    </w:rPr>
  </w:style>
  <w:style w:type="paragraph" w:styleId="32">
    <w:name w:val="Body Text Indent 3"/>
    <w:basedOn w:val="a"/>
    <w:link w:val="33"/>
    <w:rsid w:val="0010235F"/>
    <w:pPr>
      <w:spacing w:line="280" w:lineRule="exact"/>
      <w:ind w:left="5670"/>
    </w:pPr>
    <w:rPr>
      <w:sz w:val="26"/>
      <w:szCs w:val="20"/>
    </w:rPr>
  </w:style>
  <w:style w:type="character" w:customStyle="1" w:styleId="33">
    <w:name w:val="Основной текст с отступом 3 Знак"/>
    <w:basedOn w:val="a0"/>
    <w:link w:val="32"/>
    <w:rsid w:val="0010235F"/>
    <w:rPr>
      <w:rFonts w:ascii="Times New Roman" w:eastAsia="Times New Roman" w:hAnsi="Times New Roman" w:cs="Times New Roman"/>
      <w:sz w:val="26"/>
      <w:szCs w:val="20"/>
      <w:lang w:val="en" w:eastAsia="ru-RU"/>
    </w:rPr>
  </w:style>
  <w:style w:type="paragraph" w:styleId="aff0">
    <w:name w:val="Block Text"/>
    <w:basedOn w:val="a"/>
    <w:rsid w:val="0010235F"/>
    <w:pPr>
      <w:spacing w:before="40" w:line="240" w:lineRule="exact"/>
      <w:ind w:left="-57" w:right="-113"/>
    </w:pPr>
    <w:rPr>
      <w:sz w:val="22"/>
      <w:szCs w:val="20"/>
    </w:rPr>
  </w:style>
  <w:style w:type="paragraph" w:customStyle="1" w:styleId="IniOaeno">
    <w:name w:val="IniOaeno"/>
    <w:rsid w:val="0010235F"/>
    <w:pPr>
      <w:spacing w:after="0" w:line="240" w:lineRule="auto"/>
      <w:ind w:firstLine="709"/>
      <w:jc w:val="both"/>
    </w:pPr>
    <w:rPr>
      <w:rFonts w:ascii="Times New Roman" w:eastAsia="Times New Roman" w:hAnsi="Times New Roman" w:cs="Times New Roman"/>
      <w:noProof/>
      <w:color w:val="000000"/>
      <w:sz w:val="20"/>
      <w:szCs w:val="20"/>
      <w:lang w:eastAsia="ru-RU"/>
    </w:rPr>
  </w:style>
  <w:style w:type="paragraph" w:customStyle="1" w:styleId="13">
    <w:name w:val="1"/>
    <w:basedOn w:val="a"/>
    <w:autoRedefine/>
    <w:rsid w:val="0010235F"/>
    <w:pPr>
      <w:spacing w:after="160" w:line="240" w:lineRule="exact"/>
    </w:pPr>
    <w:rPr>
      <w:sz w:val="28"/>
      <w:szCs w:val="20"/>
      <w:lang w:eastAsia="en-US"/>
    </w:rPr>
  </w:style>
  <w:style w:type="paragraph" w:customStyle="1" w:styleId="CharCharCharChar">
    <w:name w:val="Char Char Знак Знак Char Char Знак"/>
    <w:basedOn w:val="a"/>
    <w:autoRedefine/>
    <w:rsid w:val="0010235F"/>
    <w:pPr>
      <w:spacing w:after="160" w:line="240" w:lineRule="exact"/>
    </w:pPr>
    <w:rPr>
      <w:rFonts w:eastAsia="SimSun"/>
      <w:b/>
      <w:sz w:val="28"/>
      <w:lang w:eastAsia="en-US"/>
    </w:rPr>
  </w:style>
  <w:style w:type="paragraph" w:customStyle="1" w:styleId="27">
    <w:name w:val="Обычный2"/>
    <w:rsid w:val="0010235F"/>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10235F"/>
    <w:pPr>
      <w:pageBreakBefore/>
      <w:widowControl w:val="0"/>
      <w:spacing w:line="360" w:lineRule="auto"/>
      <w:jc w:val="center"/>
    </w:pPr>
    <w:rPr>
      <w:sz w:val="28"/>
      <w:szCs w:val="20"/>
    </w:rPr>
  </w:style>
  <w:style w:type="paragraph" w:customStyle="1" w:styleId="210">
    <w:name w:val="Основной текст 21"/>
    <w:basedOn w:val="a"/>
    <w:rsid w:val="0010235F"/>
    <w:pPr>
      <w:widowControl w:val="0"/>
      <w:spacing w:before="120"/>
      <w:ind w:firstLine="709"/>
      <w:jc w:val="both"/>
    </w:pPr>
    <w:rPr>
      <w:szCs w:val="20"/>
    </w:rPr>
  </w:style>
  <w:style w:type="paragraph" w:styleId="34">
    <w:name w:val="Body Text 3"/>
    <w:basedOn w:val="a"/>
    <w:link w:val="35"/>
    <w:rsid w:val="0010235F"/>
    <w:pPr>
      <w:spacing w:after="120"/>
    </w:pPr>
    <w:rPr>
      <w:sz w:val="16"/>
      <w:szCs w:val="16"/>
    </w:rPr>
  </w:style>
  <w:style w:type="character" w:customStyle="1" w:styleId="35">
    <w:name w:val="Основной текст 3 Знак"/>
    <w:basedOn w:val="a0"/>
    <w:link w:val="34"/>
    <w:rsid w:val="0010235F"/>
    <w:rPr>
      <w:rFonts w:ascii="Times New Roman" w:eastAsia="Times New Roman" w:hAnsi="Times New Roman" w:cs="Times New Roman"/>
      <w:sz w:val="16"/>
      <w:szCs w:val="16"/>
      <w:lang w:val="en" w:eastAsia="ru-RU"/>
    </w:rPr>
  </w:style>
  <w:style w:type="paragraph" w:customStyle="1" w:styleId="aff1">
    <w:name w:val="Знак Знак Знак Знак"/>
    <w:basedOn w:val="a"/>
    <w:autoRedefine/>
    <w:rsid w:val="0010235F"/>
    <w:pPr>
      <w:spacing w:after="160" w:line="240" w:lineRule="exact"/>
    </w:pPr>
    <w:rPr>
      <w:rFonts w:eastAsia="SimSun"/>
      <w:b/>
      <w:sz w:val="28"/>
      <w:lang w:eastAsia="en-US"/>
    </w:rPr>
  </w:style>
  <w:style w:type="paragraph" w:customStyle="1" w:styleId="aff2">
    <w:name w:val="Знак Знак Знак Знак"/>
    <w:basedOn w:val="a"/>
    <w:autoRedefine/>
    <w:rsid w:val="0010235F"/>
    <w:pPr>
      <w:spacing w:after="160" w:line="240" w:lineRule="exact"/>
    </w:pPr>
    <w:rPr>
      <w:rFonts w:eastAsia="SimSun"/>
      <w:b/>
      <w:sz w:val="28"/>
      <w:lang w:eastAsia="en-US"/>
    </w:rPr>
  </w:style>
  <w:style w:type="character" w:customStyle="1" w:styleId="VrezSnoska0">
    <w:name w:val="VrezSnoska Знак"/>
    <w:basedOn w:val="OsnTxt0"/>
    <w:link w:val="VrezSnoska"/>
    <w:rsid w:val="0010235F"/>
    <w:rPr>
      <w:rFonts w:ascii="Arial" w:eastAsia="Times New Roman" w:hAnsi="Arial" w:cs="Times New Roman"/>
      <w:i/>
      <w:sz w:val="18"/>
      <w:szCs w:val="20"/>
      <w:lang w:val="en" w:eastAsia="ru-RU"/>
    </w:rPr>
  </w:style>
  <w:style w:type="paragraph" w:customStyle="1" w:styleId="Style3">
    <w:name w:val="Style3"/>
    <w:basedOn w:val="a"/>
    <w:rsid w:val="0010235F"/>
    <w:pPr>
      <w:widowControl w:val="0"/>
      <w:autoSpaceDE w:val="0"/>
      <w:autoSpaceDN w:val="0"/>
      <w:adjustRightInd w:val="0"/>
      <w:spacing w:line="253" w:lineRule="exact"/>
      <w:jc w:val="both"/>
    </w:pPr>
  </w:style>
  <w:style w:type="paragraph" w:customStyle="1" w:styleId="Style4">
    <w:name w:val="Style4"/>
    <w:basedOn w:val="a"/>
    <w:rsid w:val="0010235F"/>
    <w:pPr>
      <w:widowControl w:val="0"/>
      <w:autoSpaceDE w:val="0"/>
      <w:autoSpaceDN w:val="0"/>
      <w:adjustRightInd w:val="0"/>
      <w:spacing w:line="254" w:lineRule="exact"/>
      <w:jc w:val="both"/>
    </w:pPr>
  </w:style>
  <w:style w:type="paragraph" w:customStyle="1" w:styleId="Style5">
    <w:name w:val="Style5"/>
    <w:basedOn w:val="a"/>
    <w:rsid w:val="0010235F"/>
    <w:pPr>
      <w:widowControl w:val="0"/>
      <w:autoSpaceDE w:val="0"/>
      <w:autoSpaceDN w:val="0"/>
      <w:adjustRightInd w:val="0"/>
      <w:spacing w:line="250" w:lineRule="exact"/>
      <w:jc w:val="both"/>
    </w:pPr>
  </w:style>
  <w:style w:type="paragraph" w:customStyle="1" w:styleId="Style6">
    <w:name w:val="Style6"/>
    <w:basedOn w:val="a"/>
    <w:rsid w:val="0010235F"/>
    <w:pPr>
      <w:widowControl w:val="0"/>
      <w:autoSpaceDE w:val="0"/>
      <w:autoSpaceDN w:val="0"/>
      <w:adjustRightInd w:val="0"/>
      <w:spacing w:line="259" w:lineRule="exact"/>
      <w:ind w:hanging="365"/>
      <w:jc w:val="both"/>
    </w:pPr>
  </w:style>
  <w:style w:type="character" w:customStyle="1" w:styleId="FontStyle11">
    <w:name w:val="Font Style11"/>
    <w:basedOn w:val="a0"/>
    <w:rsid w:val="0010235F"/>
    <w:rPr>
      <w:rFonts w:ascii="Times New Roman" w:hAnsi="Times New Roman" w:cs="Times New Roman"/>
      <w:i/>
      <w:iCs/>
      <w:sz w:val="18"/>
      <w:szCs w:val="18"/>
    </w:rPr>
  </w:style>
  <w:style w:type="character" w:customStyle="1" w:styleId="FontStyle12">
    <w:name w:val="Font Style12"/>
    <w:basedOn w:val="a0"/>
    <w:rsid w:val="0010235F"/>
    <w:rPr>
      <w:rFonts w:ascii="Times New Roman" w:hAnsi="Times New Roman" w:cs="Times New Roman"/>
      <w:b/>
      <w:bCs/>
      <w:sz w:val="18"/>
      <w:szCs w:val="18"/>
    </w:rPr>
  </w:style>
  <w:style w:type="character" w:customStyle="1" w:styleId="FontStyle13">
    <w:name w:val="Font Style13"/>
    <w:basedOn w:val="a0"/>
    <w:rsid w:val="0010235F"/>
    <w:rPr>
      <w:rFonts w:ascii="Times New Roman" w:hAnsi="Times New Roman" w:cs="Times New Roman"/>
      <w:b/>
      <w:bCs/>
      <w:i/>
      <w:iCs/>
      <w:sz w:val="20"/>
      <w:szCs w:val="20"/>
    </w:rPr>
  </w:style>
  <w:style w:type="character" w:customStyle="1" w:styleId="FontStyle14">
    <w:name w:val="Font Style14"/>
    <w:basedOn w:val="a0"/>
    <w:rsid w:val="0010235F"/>
    <w:rPr>
      <w:rFonts w:ascii="Times New Roman" w:hAnsi="Times New Roman" w:cs="Times New Roman"/>
      <w:sz w:val="18"/>
      <w:szCs w:val="18"/>
    </w:rPr>
  </w:style>
  <w:style w:type="paragraph" w:customStyle="1" w:styleId="Style2">
    <w:name w:val="Style2"/>
    <w:basedOn w:val="a"/>
    <w:rsid w:val="0010235F"/>
    <w:pPr>
      <w:widowControl w:val="0"/>
      <w:autoSpaceDE w:val="0"/>
      <w:autoSpaceDN w:val="0"/>
      <w:adjustRightInd w:val="0"/>
      <w:spacing w:line="253" w:lineRule="exact"/>
      <w:jc w:val="both"/>
    </w:pPr>
  </w:style>
  <w:style w:type="paragraph" w:customStyle="1" w:styleId="Style8">
    <w:name w:val="Style8"/>
    <w:basedOn w:val="a"/>
    <w:rsid w:val="0010235F"/>
    <w:pPr>
      <w:widowControl w:val="0"/>
      <w:autoSpaceDE w:val="0"/>
      <w:autoSpaceDN w:val="0"/>
      <w:adjustRightInd w:val="0"/>
      <w:spacing w:line="245" w:lineRule="exact"/>
      <w:ind w:hanging="370"/>
    </w:pPr>
  </w:style>
  <w:style w:type="paragraph" w:customStyle="1" w:styleId="Style7">
    <w:name w:val="Style7"/>
    <w:basedOn w:val="a"/>
    <w:rsid w:val="0010235F"/>
    <w:pPr>
      <w:widowControl w:val="0"/>
      <w:autoSpaceDE w:val="0"/>
      <w:autoSpaceDN w:val="0"/>
      <w:adjustRightInd w:val="0"/>
      <w:spacing w:line="253" w:lineRule="exact"/>
      <w:jc w:val="both"/>
    </w:pPr>
  </w:style>
  <w:style w:type="paragraph" w:customStyle="1" w:styleId="Style9">
    <w:name w:val="Style9"/>
    <w:basedOn w:val="a"/>
    <w:rsid w:val="0010235F"/>
    <w:pPr>
      <w:widowControl w:val="0"/>
      <w:autoSpaceDE w:val="0"/>
      <w:autoSpaceDN w:val="0"/>
      <w:adjustRightInd w:val="0"/>
      <w:spacing w:line="274" w:lineRule="exact"/>
      <w:jc w:val="both"/>
    </w:pPr>
  </w:style>
  <w:style w:type="character" w:customStyle="1" w:styleId="FontStyle15">
    <w:name w:val="Font Style15"/>
    <w:basedOn w:val="a0"/>
    <w:rsid w:val="0010235F"/>
    <w:rPr>
      <w:rFonts w:ascii="Times New Roman" w:hAnsi="Times New Roman" w:cs="Times New Roman"/>
      <w:i/>
      <w:iCs/>
      <w:sz w:val="18"/>
      <w:szCs w:val="18"/>
    </w:rPr>
  </w:style>
  <w:style w:type="paragraph" w:customStyle="1" w:styleId="Style1">
    <w:name w:val="Style1"/>
    <w:basedOn w:val="a"/>
    <w:rsid w:val="0010235F"/>
    <w:pPr>
      <w:widowControl w:val="0"/>
      <w:autoSpaceDE w:val="0"/>
      <w:autoSpaceDN w:val="0"/>
      <w:adjustRightInd w:val="0"/>
    </w:pPr>
  </w:style>
  <w:style w:type="character" w:styleId="aff3">
    <w:name w:val="Emphasis"/>
    <w:basedOn w:val="a0"/>
    <w:uiPriority w:val="20"/>
    <w:qFormat/>
    <w:rsid w:val="0010235F"/>
    <w:rPr>
      <w:i/>
      <w:iCs/>
    </w:rPr>
  </w:style>
  <w:style w:type="character" w:customStyle="1" w:styleId="FontStyle16">
    <w:name w:val="Font Style16"/>
    <w:basedOn w:val="a0"/>
    <w:rsid w:val="0010235F"/>
    <w:rPr>
      <w:rFonts w:ascii="Constantia" w:hAnsi="Constantia" w:cs="Constantia"/>
      <w:sz w:val="18"/>
      <w:szCs w:val="18"/>
    </w:rPr>
  </w:style>
  <w:style w:type="character" w:customStyle="1" w:styleId="FontStyle17">
    <w:name w:val="Font Style17"/>
    <w:basedOn w:val="a0"/>
    <w:rsid w:val="0010235F"/>
    <w:rPr>
      <w:rFonts w:ascii="Times New Roman" w:hAnsi="Times New Roman" w:cs="Times New Roman"/>
      <w:b/>
      <w:bCs/>
      <w:i/>
      <w:iCs/>
      <w:sz w:val="24"/>
      <w:szCs w:val="24"/>
    </w:rPr>
  </w:style>
  <w:style w:type="character" w:customStyle="1" w:styleId="FontStyle18">
    <w:name w:val="Font Style18"/>
    <w:basedOn w:val="a0"/>
    <w:rsid w:val="0010235F"/>
    <w:rPr>
      <w:rFonts w:ascii="Times New Roman" w:hAnsi="Times New Roman" w:cs="Times New Roman"/>
      <w:sz w:val="20"/>
      <w:szCs w:val="20"/>
    </w:rPr>
  </w:style>
  <w:style w:type="paragraph" w:customStyle="1" w:styleId="Style10">
    <w:name w:val="Style10"/>
    <w:basedOn w:val="a"/>
    <w:rsid w:val="0010235F"/>
    <w:pPr>
      <w:widowControl w:val="0"/>
      <w:autoSpaceDE w:val="0"/>
      <w:autoSpaceDN w:val="0"/>
      <w:adjustRightInd w:val="0"/>
      <w:spacing w:line="278" w:lineRule="exact"/>
      <w:jc w:val="both"/>
    </w:pPr>
  </w:style>
  <w:style w:type="paragraph" w:customStyle="1" w:styleId="aff4">
    <w:name w:val="Знак"/>
    <w:basedOn w:val="a"/>
    <w:autoRedefine/>
    <w:rsid w:val="0010235F"/>
    <w:pPr>
      <w:spacing w:after="160" w:line="240" w:lineRule="exact"/>
    </w:pPr>
    <w:rPr>
      <w:rFonts w:eastAsia="SimSun"/>
      <w:b/>
      <w:sz w:val="28"/>
      <w:lang w:eastAsia="en-US"/>
    </w:rPr>
  </w:style>
  <w:style w:type="paragraph" w:customStyle="1" w:styleId="aff5">
    <w:name w:val="Наименование"/>
    <w:basedOn w:val="afb"/>
    <w:next w:val="afb"/>
    <w:rsid w:val="0010235F"/>
    <w:pPr>
      <w:spacing w:before="200" w:after="200"/>
      <w:ind w:firstLine="567"/>
      <w:jc w:val="center"/>
    </w:pPr>
    <w:rPr>
      <w:rFonts w:ascii="Arial" w:hAnsi="Arial"/>
      <w:b/>
      <w:noProof/>
      <w:color w:val="auto"/>
    </w:rPr>
  </w:style>
  <w:style w:type="paragraph" w:customStyle="1" w:styleId="14">
    <w:name w:val="Абзац списка1"/>
    <w:basedOn w:val="a"/>
    <w:rsid w:val="0010235F"/>
    <w:pPr>
      <w:ind w:left="720"/>
      <w:contextualSpacing/>
    </w:pPr>
    <w:rPr>
      <w:rFonts w:ascii="Calibri" w:hAnsi="Calibri"/>
      <w:sz w:val="22"/>
      <w:szCs w:val="22"/>
      <w:lang w:eastAsia="en-US"/>
    </w:rPr>
  </w:style>
  <w:style w:type="paragraph" w:customStyle="1" w:styleId="NaceInclusionsId11">
    <w:name w:val="Nace Inclusions Id 11"/>
    <w:basedOn w:val="a"/>
    <w:rsid w:val="0010235F"/>
    <w:pPr>
      <w:keepLines/>
      <w:widowControl w:val="0"/>
      <w:autoSpaceDE w:val="0"/>
      <w:autoSpaceDN w:val="0"/>
      <w:ind w:left="964" w:hanging="113"/>
    </w:pPr>
    <w:rPr>
      <w:noProof/>
      <w:sz w:val="18"/>
      <w:szCs w:val="18"/>
    </w:rPr>
  </w:style>
  <w:style w:type="character" w:customStyle="1" w:styleId="afc">
    <w:name w:val="ОснТекст Знак"/>
    <w:basedOn w:val="a0"/>
    <w:link w:val="afb"/>
    <w:rsid w:val="0010235F"/>
    <w:rPr>
      <w:rFonts w:ascii="Times New Roman" w:eastAsia="Times New Roman" w:hAnsi="Times New Roman" w:cs="Times New Roman"/>
      <w:color w:val="000000"/>
      <w:sz w:val="20"/>
      <w:szCs w:val="20"/>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8AFF-C33A-45F0-A938-A584A44AD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48</Pages>
  <Words>13104</Words>
  <Characters>74693</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Ибрагим</cp:lastModifiedBy>
  <cp:revision>11</cp:revision>
  <dcterms:created xsi:type="dcterms:W3CDTF">2020-04-14T03:45:00Z</dcterms:created>
  <dcterms:modified xsi:type="dcterms:W3CDTF">2023-04-10T05:31:00Z</dcterms:modified>
</cp:coreProperties>
</file>